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0"/>
        <w:gridCol w:w="5536"/>
        <w:gridCol w:w="5586"/>
      </w:tblGrid>
      <w:tr w:rsidR="00F6722B" w:rsidRPr="008432CA" w:rsidTr="000A28A1">
        <w:trPr>
          <w:trHeight w:val="11354"/>
        </w:trPr>
        <w:tc>
          <w:tcPr>
            <w:tcW w:w="5315" w:type="dxa"/>
            <w:tcBorders>
              <w:top w:val="single" w:sz="24" w:space="0" w:color="7030A0"/>
              <w:left w:val="single" w:sz="24" w:space="0" w:color="7030A0"/>
              <w:bottom w:val="single" w:sz="4" w:space="0" w:color="auto"/>
              <w:right w:val="single" w:sz="24" w:space="0" w:color="7030A0"/>
            </w:tcBorders>
          </w:tcPr>
          <w:p w:rsidR="00F6722B" w:rsidRPr="008432CA" w:rsidRDefault="00F6722B" w:rsidP="00F6722B">
            <w:pPr>
              <w:jc w:val="center"/>
              <w:rPr>
                <w:b/>
                <w:i/>
              </w:rPr>
            </w:pPr>
          </w:p>
          <w:p w:rsidR="00F9319E" w:rsidRPr="00F9319E" w:rsidRDefault="00F9319E" w:rsidP="00F9319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9319E">
              <w:rPr>
                <w:rStyle w:val="c3"/>
                <w:color w:val="000000"/>
              </w:rPr>
              <w:t>Тревожность определяется как устойчивое отрицательное переживание беспокойства и ожидания неблагополучия со стороны окружающих. Она является глубинным эмоциональным состоянием, возникающим в результате неудовлетворения важных потребностей.</w:t>
            </w:r>
          </w:p>
          <w:p w:rsidR="00F9319E" w:rsidRPr="00F9319E" w:rsidRDefault="00F9319E" w:rsidP="00F9319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9319E">
              <w:rPr>
                <w:rStyle w:val="c3"/>
                <w:color w:val="000000"/>
              </w:rPr>
              <w:t>Тревожные дети отличаются частыми проявлениями беспокойства и тревоги, а также большим количеством страха, причем страхи и тревога возникают в тех ситуациях, в которых ребенку, как правило, ничего не грозит. Тревожные дети отличаются особой чувствительностью, мнительностью и впечатлительностью. Такие дети нередко характеризуются низкой самооценкой, в связи, с чем у них возникает ожидание неблагополучия со стороны окружающих.</w:t>
            </w:r>
          </w:p>
          <w:p w:rsidR="00F9319E" w:rsidRPr="00F9319E" w:rsidRDefault="00F9319E" w:rsidP="00F9319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9319E">
              <w:rPr>
                <w:rStyle w:val="c3"/>
                <w:color w:val="000000"/>
              </w:rPr>
              <w:t>Тревожные дети очень чувствительны к своим неудачам, остро реагируют на них, склонны отказаться от такой деятельности, в которой испытывают затруднения.</w:t>
            </w:r>
          </w:p>
          <w:p w:rsidR="00F9319E" w:rsidRPr="00F9319E" w:rsidRDefault="00F9319E" w:rsidP="00F9319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9319E">
              <w:rPr>
                <w:rStyle w:val="c3"/>
                <w:color w:val="000000"/>
              </w:rPr>
              <w:t>Повышенная тревожность мешает ребенку общаться, т.е. взаимодействовать в системе ребенок-ребенок; ребенок-взрослый, формированию учебной деятельности, в частности постоянное чувство тревожности не дает возможности формированию контрольно-оценочной деятельности, а контрольно-оценочные действия являются одним из основных составляющих учебной деятельности. А также повышенная тревожность способствует блокированию психосоматических систем организма, не дает возможности эффективной работе на уроке.</w:t>
            </w:r>
          </w:p>
          <w:p w:rsidR="00F6722B" w:rsidRPr="008432CA" w:rsidRDefault="00F6722B" w:rsidP="00F9319E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single" w:sz="24" w:space="0" w:color="7030A0"/>
              <w:left w:val="single" w:sz="24" w:space="0" w:color="7030A0"/>
              <w:bottom w:val="single" w:sz="4" w:space="0" w:color="auto"/>
              <w:right w:val="single" w:sz="24" w:space="0" w:color="7030A0"/>
            </w:tcBorders>
          </w:tcPr>
          <w:p w:rsidR="00F6722B" w:rsidRDefault="00F6722B" w:rsidP="00F6722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F6722B" w:rsidRPr="00F17955" w:rsidRDefault="00F9319E" w:rsidP="00F179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Как помочь застенчивому ребенку?</w:t>
            </w:r>
          </w:p>
          <w:p w:rsidR="00F6722B" w:rsidRDefault="00F6722B" w:rsidP="00F6722B">
            <w:pPr>
              <w:rPr>
                <w:b/>
                <w:i/>
              </w:rPr>
            </w:pPr>
          </w:p>
          <w:p w:rsidR="00F6722B" w:rsidRDefault="00F9319E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Репетируйте</w:t>
            </w:r>
          </w:p>
          <w:p w:rsidR="00F6722B" w:rsidRDefault="00F6722B" w:rsidP="00F6722B">
            <w:pPr>
              <w:ind w:left="720"/>
              <w:rPr>
                <w:b/>
                <w:i/>
              </w:rPr>
            </w:pPr>
          </w:p>
          <w:p w:rsidR="00F6722B" w:rsidRDefault="00F9319E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Начните с общения с более младшими детьми</w:t>
            </w:r>
            <w:r w:rsidR="00155F60">
              <w:rPr>
                <w:b/>
                <w:i/>
              </w:rPr>
              <w:t xml:space="preserve"> </w:t>
            </w:r>
            <w:r w:rsidR="00155F60">
              <w:rPr>
                <w:i/>
              </w:rPr>
              <w:t>(это позволит усилить эффект значимости и придать уверенности)</w:t>
            </w:r>
          </w:p>
          <w:p w:rsidR="00F6722B" w:rsidRDefault="00F6722B" w:rsidP="00F6722B">
            <w:pPr>
              <w:rPr>
                <w:b/>
                <w:i/>
              </w:rPr>
            </w:pPr>
          </w:p>
          <w:p w:rsidR="00F6722B" w:rsidRDefault="00F9319E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Помните, что воспитание – процесс интимный </w:t>
            </w:r>
            <w:r>
              <w:rPr>
                <w:i/>
              </w:rPr>
              <w:t>(не обсужда</w:t>
            </w:r>
            <w:r w:rsidR="00155F60">
              <w:rPr>
                <w:i/>
              </w:rPr>
              <w:t>й</w:t>
            </w:r>
            <w:r>
              <w:rPr>
                <w:i/>
              </w:rPr>
              <w:t xml:space="preserve">те </w:t>
            </w:r>
            <w:r w:rsidR="00155F60">
              <w:rPr>
                <w:i/>
              </w:rPr>
              <w:t>ребенка с посторонними в его присутствии)</w:t>
            </w:r>
          </w:p>
          <w:p w:rsidR="00F6722B" w:rsidRPr="00510CF3" w:rsidRDefault="00F6722B" w:rsidP="00F6722B">
            <w:pPr>
              <w:rPr>
                <w:b/>
                <w:i/>
              </w:rPr>
            </w:pPr>
          </w:p>
          <w:p w:rsidR="00F6722B" w:rsidRDefault="00F6722B" w:rsidP="00F6722B"/>
          <w:p w:rsidR="00155F60" w:rsidRDefault="00155F60" w:rsidP="00F6722B"/>
          <w:p w:rsidR="00155F60" w:rsidRDefault="00155F60" w:rsidP="00F6722B"/>
          <w:p w:rsidR="00155F60" w:rsidRDefault="00155F60" w:rsidP="00F6722B"/>
          <w:p w:rsidR="00155F60" w:rsidRDefault="00155F60" w:rsidP="00F6722B"/>
          <w:p w:rsidR="00F6722B" w:rsidRDefault="00155F60" w:rsidP="00155F60">
            <w:pPr>
              <w:ind w:firstLine="517"/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2118360" cy="1412240"/>
                  <wp:effectExtent l="19050" t="0" r="0" b="0"/>
                  <wp:docPr id="10" name="Рисунок 10" descr="https://avatars.mds.yandex.net/get-zen_doc/1945572/pub_5d0536a01ede530d6121f611_5d053767729e3a0d58fcf34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zen_doc/1945572/pub_5d0536a01ede530d6121f611_5d053767729e3a0d58fcf34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41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F60" w:rsidRDefault="00155F60" w:rsidP="00155F60">
            <w:pPr>
              <w:ind w:firstLine="517"/>
              <w:jc w:val="center"/>
              <w:rPr>
                <w:b/>
                <w:i/>
              </w:rPr>
            </w:pPr>
          </w:p>
          <w:p w:rsidR="00155F60" w:rsidRDefault="00155F60" w:rsidP="00155F60">
            <w:pPr>
              <w:ind w:firstLine="517"/>
              <w:jc w:val="center"/>
              <w:rPr>
                <w:b/>
                <w:i/>
              </w:rPr>
            </w:pPr>
          </w:p>
          <w:p w:rsidR="00F6722B" w:rsidRPr="008432CA" w:rsidRDefault="00F6722B" w:rsidP="00F6722B">
            <w:pPr>
              <w:rPr>
                <w:b/>
                <w:i/>
              </w:rPr>
            </w:pPr>
          </w:p>
          <w:p w:rsidR="00F6722B" w:rsidRPr="008432CA" w:rsidRDefault="000A28A1" w:rsidP="00F672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Подготовил</w:t>
            </w:r>
            <w:r w:rsidR="00A357D2">
              <w:rPr>
                <w:b/>
                <w:i/>
              </w:rPr>
              <w:t xml:space="preserve">: педагог-психолог Н.В. </w:t>
            </w:r>
            <w:proofErr w:type="spellStart"/>
            <w:r w:rsidR="00A357D2">
              <w:rPr>
                <w:b/>
                <w:i/>
              </w:rPr>
              <w:t>Тарасенко</w:t>
            </w:r>
            <w:proofErr w:type="spellEnd"/>
          </w:p>
          <w:p w:rsidR="00F6722B" w:rsidRDefault="00F6722B" w:rsidP="00F6722B">
            <w:pPr>
              <w:jc w:val="center"/>
            </w:pPr>
          </w:p>
        </w:tc>
        <w:tc>
          <w:tcPr>
            <w:tcW w:w="5232" w:type="dxa"/>
            <w:tcBorders>
              <w:top w:val="single" w:sz="24" w:space="0" w:color="7030A0"/>
              <w:left w:val="single" w:sz="24" w:space="0" w:color="7030A0"/>
              <w:bottom w:val="single" w:sz="4" w:space="0" w:color="auto"/>
              <w:right w:val="single" w:sz="24" w:space="0" w:color="7030A0"/>
            </w:tcBorders>
          </w:tcPr>
          <w:p w:rsidR="00F6722B" w:rsidRPr="008432CA" w:rsidRDefault="00F6722B" w:rsidP="00F6722B">
            <w:pPr>
              <w:jc w:val="center"/>
              <w:rPr>
                <w:sz w:val="20"/>
                <w:szCs w:val="20"/>
              </w:rPr>
            </w:pPr>
          </w:p>
          <w:p w:rsidR="00A357D2" w:rsidRDefault="00A357D2" w:rsidP="000A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дошкольное образовательное учреждение </w:t>
            </w:r>
          </w:p>
          <w:p w:rsidR="00F6722B" w:rsidRPr="000A28A1" w:rsidRDefault="00A357D2" w:rsidP="000A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«Детский сад № 6»</w:t>
            </w:r>
          </w:p>
          <w:p w:rsidR="00F17955" w:rsidRPr="000A28A1" w:rsidRDefault="00F17955" w:rsidP="000A28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F17955" w:rsidRPr="006C2DFB" w:rsidRDefault="00F17955" w:rsidP="00F17955">
            <w:pPr>
              <w:jc w:val="center"/>
              <w:rPr>
                <w:sz w:val="20"/>
                <w:szCs w:val="20"/>
              </w:rPr>
            </w:pPr>
          </w:p>
          <w:p w:rsidR="00F6722B" w:rsidRDefault="00F6722B" w:rsidP="00F6722B"/>
          <w:p w:rsidR="00F6722B" w:rsidRDefault="00F6722B" w:rsidP="00F6722B"/>
          <w:p w:rsidR="00F6722B" w:rsidRDefault="00F6722B" w:rsidP="00F6722B"/>
          <w:p w:rsidR="00F6722B" w:rsidRPr="008432CA" w:rsidRDefault="00F6722B" w:rsidP="00F6722B">
            <w:pPr>
              <w:jc w:val="center"/>
              <w:rPr>
                <w:b/>
              </w:rPr>
            </w:pPr>
            <w:r>
              <w:rPr>
                <w:b/>
              </w:rPr>
              <w:t>ПАМЯТКА ДЛЯ ПЕДАГОГОВ</w:t>
            </w:r>
          </w:p>
          <w:p w:rsidR="00F6722B" w:rsidRDefault="00F6722B" w:rsidP="00F6722B"/>
          <w:p w:rsidR="00F6722B" w:rsidRDefault="00F6722B" w:rsidP="00F6722B"/>
          <w:p w:rsidR="00F6722B" w:rsidRDefault="00F6722B" w:rsidP="00F6722B"/>
          <w:p w:rsidR="00F6722B" w:rsidRPr="008432CA" w:rsidRDefault="00F6722B" w:rsidP="00F6722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6722B" w:rsidRPr="008432CA" w:rsidRDefault="00155F60" w:rsidP="00F672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Тревожные дети. Как помочь?</w:t>
            </w:r>
          </w:p>
          <w:p w:rsidR="00F6722B" w:rsidRPr="008432CA" w:rsidRDefault="00F6722B" w:rsidP="00F6722B">
            <w:pPr>
              <w:rPr>
                <w:b/>
                <w:i/>
                <w:sz w:val="32"/>
                <w:szCs w:val="32"/>
              </w:rPr>
            </w:pPr>
          </w:p>
          <w:p w:rsidR="00F6722B" w:rsidRPr="008432CA" w:rsidRDefault="00F6722B" w:rsidP="00F6722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6722B" w:rsidRPr="008432CA" w:rsidRDefault="00F6722B" w:rsidP="00F6722B">
            <w:pPr>
              <w:jc w:val="right"/>
              <w:rPr>
                <w:b/>
                <w:i/>
                <w:sz w:val="32"/>
                <w:szCs w:val="32"/>
              </w:rPr>
            </w:pPr>
          </w:p>
          <w:p w:rsidR="00F6722B" w:rsidRPr="008432CA" w:rsidRDefault="00F6722B" w:rsidP="00F6722B">
            <w:pPr>
              <w:jc w:val="right"/>
              <w:rPr>
                <w:b/>
                <w:i/>
              </w:rPr>
            </w:pPr>
          </w:p>
          <w:p w:rsidR="00F6722B" w:rsidRDefault="00F6722B" w:rsidP="00F6722B">
            <w:pPr>
              <w:jc w:val="center"/>
              <w:rPr>
                <w:b/>
                <w:i/>
              </w:rPr>
            </w:pPr>
          </w:p>
          <w:p w:rsidR="00F6722B" w:rsidRDefault="00155F60" w:rsidP="00F672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83280" cy="2255520"/>
                  <wp:effectExtent l="19050" t="0" r="7620" b="0"/>
                  <wp:docPr id="7" name="Рисунок 7" descr="https://avatars.mds.yandex.net/get-zen_doc/230574/pub_5cdd2f543aa74100b3c9f2c9_5cdd2f9fc3886300b349624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230574/pub_5cdd2f543aa74100b3c9f2c9_5cdd2f9fc3886300b349624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955">
              <w:rPr>
                <w:b/>
                <w:i/>
              </w:rPr>
              <w:t xml:space="preserve"> </w:t>
            </w:r>
          </w:p>
        </w:tc>
      </w:tr>
      <w:tr w:rsidR="00F6722B" w:rsidRPr="008432CA" w:rsidTr="000A28A1">
        <w:trPr>
          <w:trHeight w:val="11140"/>
        </w:trPr>
        <w:tc>
          <w:tcPr>
            <w:tcW w:w="5315" w:type="dxa"/>
            <w:tcBorders>
              <w:top w:val="single" w:sz="24" w:space="0" w:color="7030A0"/>
              <w:left w:val="single" w:sz="24" w:space="0" w:color="7030A0"/>
              <w:bottom w:val="single" w:sz="4" w:space="0" w:color="7030A0"/>
              <w:right w:val="single" w:sz="24" w:space="0" w:color="7030A0"/>
            </w:tcBorders>
          </w:tcPr>
          <w:p w:rsidR="00F6722B" w:rsidRPr="00F9319E" w:rsidRDefault="00F6722B" w:rsidP="00F9319E">
            <w:pPr>
              <w:ind w:firstLine="498"/>
              <w:jc w:val="both"/>
              <w:rPr>
                <w:i/>
                <w:sz w:val="28"/>
                <w:szCs w:val="28"/>
              </w:rPr>
            </w:pPr>
            <w:r w:rsidRPr="00F9319E">
              <w:rPr>
                <w:i/>
                <w:sz w:val="28"/>
                <w:szCs w:val="28"/>
              </w:rPr>
              <w:lastRenderedPageBreak/>
              <w:t xml:space="preserve">    </w:t>
            </w:r>
          </w:p>
          <w:p w:rsidR="00F9319E" w:rsidRPr="00F9319E" w:rsidRDefault="00F6722B" w:rsidP="00F9319E">
            <w:pPr>
              <w:pStyle w:val="c6"/>
              <w:shd w:val="clear" w:color="auto" w:fill="FFFFFF"/>
              <w:spacing w:before="0" w:beforeAutospacing="0" w:after="0" w:afterAutospacing="0"/>
              <w:ind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i/>
                <w:sz w:val="28"/>
                <w:szCs w:val="28"/>
              </w:rPr>
              <w:t xml:space="preserve"> </w:t>
            </w:r>
            <w:r w:rsidR="00F9319E" w:rsidRPr="00F9319E">
              <w:rPr>
                <w:rStyle w:val="c14"/>
                <w:b/>
                <w:bCs/>
                <w:color w:val="000000"/>
                <w:sz w:val="28"/>
                <w:szCs w:val="28"/>
              </w:rPr>
              <w:t>Рекомендации: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Поручение, которое дается ребенку, должно соответствовать его возможностям.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При выполнении заданий необходим общий положительный эмоциональный фон.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 xml:space="preserve">Недопустимо сравнивать ребенка с кем-либо, особенно, если это сравнение не в его пользу. </w:t>
            </w:r>
            <w:proofErr w:type="gramStart"/>
            <w:r w:rsidRPr="00F9319E">
              <w:rPr>
                <w:rStyle w:val="c3"/>
                <w:color w:val="000000"/>
                <w:sz w:val="28"/>
                <w:szCs w:val="28"/>
              </w:rPr>
              <w:t>Сравнение должно быть только с собственными успехами и неудачами ребенка (“Посмотри, сегодня ты меньше постарался, поэтому у тебя получилось хуже, чем в прошлый раз.</w:t>
            </w:r>
            <w:proofErr w:type="gramEnd"/>
            <w:r w:rsidRPr="00F9319E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319E">
              <w:rPr>
                <w:rStyle w:val="c3"/>
                <w:color w:val="000000"/>
                <w:sz w:val="28"/>
                <w:szCs w:val="28"/>
              </w:rPr>
              <w:t>Но я думаю, завтра ты сможешь сделать лучше”).</w:t>
            </w:r>
            <w:proofErr w:type="gramEnd"/>
            <w:r w:rsidRPr="00F9319E">
              <w:rPr>
                <w:rStyle w:val="c3"/>
                <w:color w:val="000000"/>
                <w:sz w:val="28"/>
                <w:szCs w:val="28"/>
              </w:rPr>
              <w:t xml:space="preserve"> Оптимистические прогнозы “на завтра” не дают ребенку повода считать себя безнадежным и способствуют повышению уверенности в себе.</w:t>
            </w:r>
          </w:p>
          <w:p w:rsidR="00F6722B" w:rsidRPr="00F9319E" w:rsidRDefault="00F6722B" w:rsidP="00F9319E">
            <w:pPr>
              <w:pStyle w:val="c6"/>
              <w:shd w:val="clear" w:color="auto" w:fill="FFFFFF"/>
              <w:spacing w:before="0" w:beforeAutospacing="0" w:after="0" w:afterAutospacing="0"/>
              <w:ind w:firstLine="498"/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24" w:space="0" w:color="7030A0"/>
              <w:left w:val="single" w:sz="24" w:space="0" w:color="7030A0"/>
              <w:bottom w:val="single" w:sz="4" w:space="0" w:color="7030A0"/>
              <w:right w:val="single" w:sz="24" w:space="0" w:color="7030A0"/>
            </w:tcBorders>
          </w:tcPr>
          <w:p w:rsidR="00F6722B" w:rsidRPr="00F9319E" w:rsidRDefault="00F6722B" w:rsidP="00F9319E">
            <w:pPr>
              <w:ind w:firstLine="498"/>
              <w:rPr>
                <w:sz w:val="28"/>
                <w:szCs w:val="28"/>
              </w:rPr>
            </w:pPr>
            <w:r w:rsidRPr="00F9319E">
              <w:rPr>
                <w:sz w:val="28"/>
                <w:szCs w:val="28"/>
              </w:rPr>
              <w:lastRenderedPageBreak/>
              <w:t xml:space="preserve"> </w:t>
            </w:r>
          </w:p>
          <w:p w:rsidR="00F9319E" w:rsidRPr="00F9319E" w:rsidRDefault="00F9319E" w:rsidP="00F9319E">
            <w:pPr>
              <w:pStyle w:val="c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144"/>
              </w:tabs>
              <w:spacing w:before="0" w:beforeAutospacing="0" w:after="0" w:afterAutospacing="0"/>
              <w:ind w:left="144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</w:t>
            </w:r>
          </w:p>
          <w:p w:rsidR="00A357D2" w:rsidRPr="00F9319E" w:rsidRDefault="00A357D2" w:rsidP="00F9319E">
            <w:pPr>
              <w:rPr>
                <w:sz w:val="28"/>
                <w:szCs w:val="28"/>
              </w:rPr>
            </w:pPr>
          </w:p>
          <w:p w:rsidR="00F6722B" w:rsidRPr="00F9319E" w:rsidRDefault="00F6722B" w:rsidP="00F9319E">
            <w:pPr>
              <w:ind w:firstLine="498"/>
              <w:jc w:val="center"/>
              <w:rPr>
                <w:sz w:val="28"/>
                <w:szCs w:val="28"/>
              </w:rPr>
            </w:pPr>
          </w:p>
          <w:p w:rsidR="00A357D2" w:rsidRPr="00F9319E" w:rsidRDefault="00A357D2" w:rsidP="00F9319E">
            <w:pPr>
              <w:ind w:firstLine="498"/>
              <w:jc w:val="center"/>
              <w:rPr>
                <w:sz w:val="28"/>
                <w:szCs w:val="28"/>
              </w:rPr>
            </w:pPr>
          </w:p>
          <w:p w:rsidR="00A357D2" w:rsidRPr="00F9319E" w:rsidRDefault="00F9319E" w:rsidP="00F9319E">
            <w:pPr>
              <w:ind w:firstLine="49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6980" cy="2203449"/>
                  <wp:effectExtent l="19050" t="0" r="7620" b="0"/>
                  <wp:docPr id="3" name="Рисунок 1" descr="https://st03.kakprosto.ru/images/article/2014/11/20/168244_546d090a9ef83546d090a9efb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03.kakprosto.ru/images/article/2014/11/20/168244_546d090a9ef83546d090a9efb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88" cy="220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tcBorders>
              <w:top w:val="single" w:sz="24" w:space="0" w:color="7030A0"/>
              <w:left w:val="single" w:sz="24" w:space="0" w:color="7030A0"/>
              <w:bottom w:val="single" w:sz="4" w:space="0" w:color="7030A0"/>
              <w:right w:val="single" w:sz="24" w:space="0" w:color="7030A0"/>
            </w:tcBorders>
          </w:tcPr>
          <w:p w:rsidR="00F6722B" w:rsidRPr="00F9319E" w:rsidRDefault="00F6722B" w:rsidP="00F9319E">
            <w:pPr>
              <w:ind w:firstLine="498"/>
              <w:rPr>
                <w:i/>
                <w:sz w:val="28"/>
                <w:szCs w:val="28"/>
              </w:rPr>
            </w:pPr>
            <w:r w:rsidRPr="00F9319E">
              <w:rPr>
                <w:sz w:val="28"/>
                <w:szCs w:val="28"/>
              </w:rPr>
              <w:t xml:space="preserve"> </w:t>
            </w:r>
          </w:p>
          <w:p w:rsidR="00F9319E" w:rsidRPr="00F9319E" w:rsidRDefault="00F6722B" w:rsidP="00F9319E">
            <w:pPr>
              <w:pStyle w:val="c6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432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i/>
                <w:sz w:val="28"/>
                <w:szCs w:val="28"/>
              </w:rPr>
              <w:t xml:space="preserve"> </w:t>
            </w:r>
            <w:r w:rsidR="00F9319E" w:rsidRPr="00F9319E">
              <w:rPr>
                <w:rStyle w:val="c3"/>
                <w:color w:val="000000"/>
                <w:sz w:val="28"/>
                <w:szCs w:val="28"/>
              </w:rPr>
              <w:t>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По возможности объясняйте новый материал на знакомых примерах.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Чаще обращайтесь к ребенку по имени.</w:t>
            </w:r>
          </w:p>
          <w:p w:rsidR="00F9319E" w:rsidRPr="00F9319E" w:rsidRDefault="00F9319E" w:rsidP="00F931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 w:firstLine="498"/>
              <w:rPr>
                <w:rStyle w:val="c3"/>
                <w:rFonts w:ascii="Calibri" w:hAnsi="Calibri" w:cs="Calibri"/>
                <w:color w:val="000000"/>
                <w:sz w:val="28"/>
                <w:szCs w:val="28"/>
              </w:rPr>
            </w:pPr>
            <w:r w:rsidRPr="00F9319E">
              <w:rPr>
                <w:rStyle w:val="c3"/>
                <w:color w:val="000000"/>
                <w:sz w:val="28"/>
                <w:szCs w:val="28"/>
              </w:rPr>
              <w:t>Хвалите ребенка даже за незначительный успех.</w:t>
            </w:r>
          </w:p>
          <w:p w:rsidR="00F9319E" w:rsidRPr="00F9319E" w:rsidRDefault="00F9319E" w:rsidP="00F9319E">
            <w:pPr>
              <w:shd w:val="clear" w:color="auto" w:fill="FFFFFF"/>
              <w:spacing w:before="100" w:beforeAutospacing="1" w:after="100" w:afterAutospacing="1"/>
              <w:ind w:left="498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F6722B" w:rsidRPr="00F9319E" w:rsidRDefault="00F9319E" w:rsidP="00F9319E">
            <w:pPr>
              <w:ind w:firstLine="49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19311" cy="1889760"/>
                  <wp:effectExtent l="19050" t="0" r="89" b="0"/>
                  <wp:docPr id="5" name="Рисунок 4" descr="https://news.allelets.ru/data/images/news/3153/large/0ffe9150907f2b9469b359eb53c902a03cc36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ews.allelets.ru/data/images/news/3153/large/0ffe9150907f2b9469b359eb53c902a03cc36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552" cy="1890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D34" w:rsidRDefault="00F41D34"/>
    <w:sectPr w:rsidR="00F41D34" w:rsidSect="00F6722B">
      <w:pgSz w:w="16838" w:h="11906" w:orient="landscape"/>
      <w:pgMar w:top="360" w:right="1134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3AC"/>
    <w:multiLevelType w:val="hybridMultilevel"/>
    <w:tmpl w:val="F9829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418"/>
    <w:multiLevelType w:val="hybridMultilevel"/>
    <w:tmpl w:val="5A7E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82D21"/>
    <w:multiLevelType w:val="hybridMultilevel"/>
    <w:tmpl w:val="4F643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0CB2"/>
    <w:multiLevelType w:val="hybridMultilevel"/>
    <w:tmpl w:val="6A20A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F23AB"/>
    <w:multiLevelType w:val="hybridMultilevel"/>
    <w:tmpl w:val="7F7E802A"/>
    <w:lvl w:ilvl="0" w:tplc="0419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E6BF6"/>
    <w:multiLevelType w:val="multilevel"/>
    <w:tmpl w:val="3604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722B"/>
    <w:rsid w:val="00000B82"/>
    <w:rsid w:val="000A28A1"/>
    <w:rsid w:val="001554AE"/>
    <w:rsid w:val="00155F60"/>
    <w:rsid w:val="00180A1D"/>
    <w:rsid w:val="00390C95"/>
    <w:rsid w:val="008F2112"/>
    <w:rsid w:val="00A357D2"/>
    <w:rsid w:val="00F17955"/>
    <w:rsid w:val="00F41D34"/>
    <w:rsid w:val="00F6722B"/>
    <w:rsid w:val="00F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2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28A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9319E"/>
    <w:pPr>
      <w:spacing w:before="100" w:beforeAutospacing="1" w:after="100" w:afterAutospacing="1"/>
    </w:pPr>
  </w:style>
  <w:style w:type="character" w:customStyle="1" w:styleId="c3">
    <w:name w:val="c3"/>
    <w:basedOn w:val="a0"/>
    <w:rsid w:val="00F9319E"/>
  </w:style>
  <w:style w:type="character" w:customStyle="1" w:styleId="c14">
    <w:name w:val="c14"/>
    <w:basedOn w:val="a0"/>
    <w:rsid w:val="00F9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2017-02-08T08:42:00Z</cp:lastPrinted>
  <dcterms:created xsi:type="dcterms:W3CDTF">2021-02-27T08:54:00Z</dcterms:created>
  <dcterms:modified xsi:type="dcterms:W3CDTF">2021-02-27T08:54:00Z</dcterms:modified>
</cp:coreProperties>
</file>