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FA" w:rsidRPr="00141C8E" w:rsidRDefault="008B16FA" w:rsidP="008B16FA">
      <w:pPr>
        <w:spacing w:after="109" w:line="367" w:lineRule="atLeast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 w:rsidRPr="00141C8E">
        <w:rPr>
          <w:bCs/>
          <w:color w:val="000000" w:themeColor="text1"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8B16FA" w:rsidRPr="00141C8E" w:rsidRDefault="008B16FA" w:rsidP="008B16FA">
      <w:pPr>
        <w:spacing w:after="109" w:line="367" w:lineRule="atLeast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 w:rsidRPr="00141C8E">
        <w:rPr>
          <w:bCs/>
          <w:color w:val="000000" w:themeColor="text1"/>
          <w:kern w:val="36"/>
          <w:sz w:val="28"/>
          <w:szCs w:val="28"/>
        </w:rPr>
        <w:t>«Детский сад № 6»</w:t>
      </w:r>
    </w:p>
    <w:p w:rsidR="008B16FA" w:rsidRPr="00864E26" w:rsidRDefault="008B16FA" w:rsidP="008B16FA">
      <w:pPr>
        <w:spacing w:after="109" w:line="367" w:lineRule="atLeast"/>
        <w:jc w:val="center"/>
        <w:outlineLvl w:val="0"/>
        <w:rPr>
          <w:b/>
          <w:bCs/>
          <w:color w:val="1E4E70"/>
          <w:kern w:val="36"/>
          <w:sz w:val="28"/>
          <w:szCs w:val="28"/>
        </w:rPr>
      </w:pPr>
    </w:p>
    <w:p w:rsidR="008B16FA" w:rsidRPr="00864E26" w:rsidRDefault="008B16FA" w:rsidP="008B16FA">
      <w:pPr>
        <w:spacing w:after="109" w:line="367" w:lineRule="atLeast"/>
        <w:jc w:val="center"/>
        <w:outlineLvl w:val="0"/>
        <w:rPr>
          <w:b/>
          <w:bCs/>
          <w:color w:val="1E4E70"/>
          <w:kern w:val="36"/>
          <w:sz w:val="28"/>
          <w:szCs w:val="28"/>
        </w:rPr>
      </w:pPr>
    </w:p>
    <w:p w:rsidR="008B16FA" w:rsidRPr="00864E26" w:rsidRDefault="008B16FA" w:rsidP="008B16FA">
      <w:pPr>
        <w:spacing w:after="109" w:line="367" w:lineRule="atLeast"/>
        <w:jc w:val="center"/>
        <w:outlineLvl w:val="0"/>
        <w:rPr>
          <w:b/>
          <w:bCs/>
          <w:color w:val="1E4E70"/>
          <w:kern w:val="36"/>
          <w:sz w:val="28"/>
          <w:szCs w:val="28"/>
        </w:rPr>
      </w:pPr>
    </w:p>
    <w:p w:rsidR="008B16FA" w:rsidRPr="00864E26" w:rsidRDefault="008B16FA" w:rsidP="008B16FA">
      <w:pPr>
        <w:spacing w:after="109" w:line="367" w:lineRule="atLeast"/>
        <w:jc w:val="center"/>
        <w:outlineLvl w:val="0"/>
        <w:rPr>
          <w:b/>
          <w:bCs/>
          <w:color w:val="1E4E70"/>
          <w:kern w:val="36"/>
          <w:sz w:val="28"/>
          <w:szCs w:val="28"/>
        </w:rPr>
      </w:pPr>
    </w:p>
    <w:p w:rsidR="008B16FA" w:rsidRPr="00864E26" w:rsidRDefault="008B16FA" w:rsidP="008B16FA">
      <w:pPr>
        <w:spacing w:after="109" w:line="367" w:lineRule="atLeast"/>
        <w:outlineLvl w:val="0"/>
        <w:rPr>
          <w:b/>
          <w:bCs/>
          <w:color w:val="1E4E70"/>
          <w:kern w:val="36"/>
          <w:sz w:val="28"/>
          <w:szCs w:val="28"/>
        </w:rPr>
      </w:pPr>
    </w:p>
    <w:p w:rsidR="008B16FA" w:rsidRPr="00864E26" w:rsidRDefault="008B16FA" w:rsidP="008B16FA">
      <w:pPr>
        <w:spacing w:after="109" w:line="367" w:lineRule="atLeast"/>
        <w:jc w:val="center"/>
        <w:outlineLvl w:val="0"/>
        <w:rPr>
          <w:b/>
          <w:bCs/>
          <w:color w:val="1E4E70"/>
          <w:kern w:val="36"/>
          <w:sz w:val="28"/>
          <w:szCs w:val="28"/>
        </w:rPr>
      </w:pPr>
    </w:p>
    <w:p w:rsidR="008B16FA" w:rsidRPr="00436D47" w:rsidRDefault="008B16FA" w:rsidP="008B16FA">
      <w:pPr>
        <w:spacing w:after="109" w:line="367" w:lineRule="atLeast"/>
        <w:jc w:val="center"/>
        <w:outlineLvl w:val="0"/>
        <w:rPr>
          <w:bCs/>
          <w:kern w:val="36"/>
          <w:sz w:val="72"/>
          <w:szCs w:val="72"/>
          <w:u w:val="single"/>
        </w:rPr>
      </w:pPr>
      <w:r w:rsidRPr="00436D47">
        <w:rPr>
          <w:bCs/>
          <w:kern w:val="36"/>
          <w:sz w:val="72"/>
          <w:szCs w:val="72"/>
          <w:u w:val="single"/>
        </w:rPr>
        <w:t>Консультация для родителей</w:t>
      </w:r>
    </w:p>
    <w:p w:rsidR="008B16FA" w:rsidRPr="00436D47" w:rsidRDefault="008B16FA" w:rsidP="008B16FA">
      <w:pPr>
        <w:spacing w:after="109" w:line="367" w:lineRule="atLeast"/>
        <w:jc w:val="center"/>
        <w:outlineLvl w:val="0"/>
        <w:rPr>
          <w:bCs/>
          <w:kern w:val="36"/>
          <w:sz w:val="72"/>
          <w:szCs w:val="72"/>
          <w:u w:val="single"/>
        </w:rPr>
      </w:pPr>
    </w:p>
    <w:p w:rsidR="008B16FA" w:rsidRPr="00141C8E" w:rsidRDefault="008B16FA" w:rsidP="008B16FA">
      <w:pPr>
        <w:spacing w:after="109" w:line="367" w:lineRule="atLeast"/>
        <w:jc w:val="center"/>
        <w:outlineLvl w:val="0"/>
        <w:rPr>
          <w:bCs/>
          <w:kern w:val="36"/>
          <w:sz w:val="72"/>
          <w:szCs w:val="72"/>
        </w:rPr>
      </w:pPr>
      <w:r w:rsidRPr="00141C8E">
        <w:rPr>
          <w:bCs/>
          <w:kern w:val="36"/>
          <w:sz w:val="72"/>
          <w:szCs w:val="72"/>
        </w:rPr>
        <w:t>"</w:t>
      </w:r>
      <w:r>
        <w:rPr>
          <w:bCs/>
          <w:kern w:val="36"/>
          <w:sz w:val="72"/>
          <w:szCs w:val="72"/>
        </w:rPr>
        <w:t>Возрастные особенности детей 3 - 4</w:t>
      </w:r>
      <w:r w:rsidRPr="00141C8E">
        <w:rPr>
          <w:bCs/>
          <w:kern w:val="36"/>
          <w:sz w:val="72"/>
          <w:szCs w:val="72"/>
        </w:rPr>
        <w:t xml:space="preserve"> лет"</w:t>
      </w:r>
    </w:p>
    <w:p w:rsidR="008B16FA" w:rsidRDefault="008B16FA" w:rsidP="00F94963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8B16FA" w:rsidRDefault="008B16FA" w:rsidP="00F94963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8B16FA" w:rsidRDefault="008B16FA" w:rsidP="00F94963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8B16FA" w:rsidRDefault="008B16FA" w:rsidP="008B16F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253740" cy="3253740"/>
            <wp:effectExtent l="19050" t="0" r="3810" b="0"/>
            <wp:docPr id="1" name="Рисунок 1" descr="https://im0-tub-ru.yandex.net/i?id=3ddac012f4926fef0c66e5d25db8e765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ddac012f4926fef0c66e5d25db8e765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FA" w:rsidRDefault="008B16FA" w:rsidP="00F94963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8B16FA" w:rsidRDefault="008B16FA" w:rsidP="00F94963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8B16FA" w:rsidRDefault="008B16FA" w:rsidP="00F94963">
      <w:pPr>
        <w:pStyle w:val="a3"/>
        <w:spacing w:before="0" w:beforeAutospacing="0" w:after="0" w:afterAutospacing="0"/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Особенности развития детей 3-4 лет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возрасте 3-4 лет начинается четкое осознание ребенком, кто он и какой он. Возраст трех лет характеризуется кризисом 3-х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8B16FA">
        <w:rPr>
          <w:color w:val="111111"/>
          <w:sz w:val="28"/>
          <w:szCs w:val="28"/>
        </w:rPr>
        <w:t>, не критикуйте его неправильные и неумелые действия, это может навсегда отбить желание быть самостоятельным. Помогите увидеть малышу его успехи и достижения, научите его радоваться этому.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младшем дошкольном возрасте ярко выражено стремление к деятельности. Игра становится основным видом деятельности 3-4-летнего ребёнка, значение игры для него чрезвычайно велико. Дети овладевают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способами</w:t>
      </w:r>
      <w:r w:rsidRPr="008B16FA">
        <w:rPr>
          <w:color w:val="111111"/>
          <w:sz w:val="28"/>
          <w:szCs w:val="28"/>
        </w:rPr>
        <w:t> игровой деятельности - игровыми действиями с игрушками и предметами-заместителями, приобретают первичные умения ролевого поведения. Ребёнок 3-4 лет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способен</w:t>
      </w:r>
      <w:r w:rsidRPr="008B16FA">
        <w:rPr>
          <w:color w:val="111111"/>
          <w:sz w:val="28"/>
          <w:szCs w:val="28"/>
        </w:rPr>
        <w:t> подражать и охотно подражает показываемым ему игровым действиям. Игра ребёнка первой половины четвёртого года жизни - это скорее игра рядом, чем вместе. 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(к 4 годам)</w:t>
      </w:r>
      <w:r w:rsidRPr="008B16FA">
        <w:rPr>
          <w:color w:val="111111"/>
          <w:sz w:val="28"/>
          <w:szCs w:val="28"/>
        </w:rPr>
        <w:t> ребёнок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3 года ребёнок начинает осваивать гендерные </w:t>
      </w:r>
      <w:r w:rsidRPr="008B16FA">
        <w:rPr>
          <w:color w:val="111111"/>
          <w:sz w:val="28"/>
          <w:szCs w:val="28"/>
          <w:u w:val="single"/>
          <w:bdr w:val="none" w:sz="0" w:space="0" w:color="auto" w:frame="1"/>
        </w:rPr>
        <w:t>роли</w:t>
      </w:r>
      <w:r w:rsidRPr="008B16FA">
        <w:rPr>
          <w:color w:val="111111"/>
          <w:sz w:val="28"/>
          <w:szCs w:val="28"/>
        </w:rPr>
        <w:t xml:space="preserve">: девочка-женщина,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принадлежности. В этом возрасте дети дифференцируют других людей по </w:t>
      </w:r>
      <w:r w:rsidRPr="008B16FA">
        <w:rPr>
          <w:color w:val="111111"/>
          <w:sz w:val="28"/>
          <w:szCs w:val="28"/>
        </w:rPr>
        <w:lastRenderedPageBreak/>
        <w:t>полу, возрасту; распознают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16FA">
        <w:rPr>
          <w:color w:val="111111"/>
          <w:sz w:val="28"/>
          <w:szCs w:val="28"/>
        </w:rPr>
        <w:t>, взрослых, пожилых людей, как в реальной жизни, так и на иллюстрациях. Начинают проявлять интерес, внимание, заботу, по отношению к детям другого пола. У нормально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развивающегося</w:t>
      </w:r>
      <w:r w:rsidRPr="008B16FA">
        <w:rPr>
          <w:color w:val="111111"/>
          <w:sz w:val="28"/>
          <w:szCs w:val="28"/>
        </w:rPr>
        <w:t> трёхлетнего человека есть все возможности овладения навыками самообслуживания — самостоятельно есть, одеваться, раздеваться, умываться, пользоваться носовым платком, расчёской, полотенцем, отправлять свои естественные нужды.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этом возрасте у ребёнка при правильно организованном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8B16FA">
        <w:rPr>
          <w:color w:val="111111"/>
          <w:sz w:val="28"/>
          <w:szCs w:val="28"/>
        </w:rPr>
        <w:t> уже должны быть сформированы основные сенсорные эталоны. Он знаком с основными цветами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(красный, жёлтый, синий, зелёный)</w:t>
      </w:r>
      <w:r w:rsidRPr="008B16FA">
        <w:rPr>
          <w:color w:val="111111"/>
          <w:sz w:val="28"/>
          <w:szCs w:val="28"/>
        </w:rPr>
        <w:t>. Малыш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способен</w:t>
      </w:r>
      <w:r w:rsidRPr="008B16FA">
        <w:rPr>
          <w:color w:val="111111"/>
          <w:sz w:val="28"/>
          <w:szCs w:val="28"/>
        </w:rPr>
        <w:t> верно выбрать формы предметов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(круг, овал, квадрат, прямоугольник, треугольник)</w:t>
      </w:r>
      <w:r w:rsidRPr="008B16FA">
        <w:rPr>
          <w:color w:val="111111"/>
          <w:sz w:val="28"/>
          <w:szCs w:val="28"/>
        </w:rPr>
        <w:t> по образцу, но может ещё путать овал и круг, квадрат и прямоугольник. Ему известны слова больше, меньше, и из двух предметов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(палочек, кубиков, мячей и т. п.)</w:t>
      </w:r>
      <w:r w:rsidRPr="008B16FA">
        <w:rPr>
          <w:color w:val="111111"/>
          <w:sz w:val="28"/>
          <w:szCs w:val="28"/>
        </w:rPr>
        <w:t> он успешно выбирает больший или меньший. Труднее выбрать самый большой или самый меньший из трёх—пяти предметов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(более пяти предметов детям трёхлетнего возраста не следует предлагать)</w:t>
      </w:r>
      <w:r w:rsidRPr="008B16FA">
        <w:rPr>
          <w:color w:val="111111"/>
          <w:sz w:val="28"/>
          <w:szCs w:val="28"/>
        </w:rPr>
        <w:t>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3 года дети практически осваивают пространство своей комнаты (квартиры, групповой комнаты в детском саду, двора, где гуляют, и т. п. На основании опыта у них складываются некоторые пространственные представления. Освоение пространства происходит одновременно с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речи</w:t>
      </w:r>
      <w:r w:rsidRPr="008B16FA">
        <w:rPr>
          <w:color w:val="111111"/>
          <w:sz w:val="28"/>
          <w:szCs w:val="28"/>
        </w:rPr>
        <w:t>: ребёнок учится пользоваться словами, обозначающими пространственные отношения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(предлоги, наречия)</w:t>
      </w:r>
      <w:r w:rsidRPr="008B16FA">
        <w:rPr>
          <w:color w:val="111111"/>
          <w:sz w:val="28"/>
          <w:szCs w:val="28"/>
        </w:rPr>
        <w:t>. В этом возрасте ребёнок ещё плохо ориентируется во времени. Время нельзя увидеть, потрогать, поиграть с ним, но дети его чувствуют, вернее, организм ребёнка определённым образом реагирует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(в одно время хочется спать, в другое — завтракать, гулять)</w:t>
      </w:r>
      <w:r w:rsidRPr="008B16FA">
        <w:rPr>
          <w:color w:val="111111"/>
          <w:sz w:val="28"/>
          <w:szCs w:val="28"/>
        </w:rPr>
        <w:t>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особенностями возраста</w:t>
      </w:r>
      <w:r w:rsidRPr="008B16FA">
        <w:rPr>
          <w:color w:val="111111"/>
          <w:sz w:val="28"/>
          <w:szCs w:val="28"/>
        </w:rPr>
        <w:t xml:space="preserve">, с другой — его </w:t>
      </w:r>
      <w:r w:rsidRPr="008B16FA">
        <w:rPr>
          <w:color w:val="111111"/>
          <w:sz w:val="28"/>
          <w:szCs w:val="28"/>
        </w:rPr>
        <w:lastRenderedPageBreak/>
        <w:t>непосредственным опытом. Малыш знаком с предметами ближайшего окружения, их назначением (на стуле сидят, из чашки пьют и т. п., с назначением некоторых общественно-бытовых зданий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(в магазине, покупают игрушки, хлеб)</w:t>
      </w:r>
      <w:r w:rsidRPr="008B16FA">
        <w:rPr>
          <w:color w:val="111111"/>
          <w:sz w:val="28"/>
          <w:szCs w:val="28"/>
        </w:rPr>
        <w:t>; имеет представления о знакомых средствах передвижения (легковая машина, грузовая машина, троллейбус, о некоторых профессиях (врач, шофёр, дворник, праздниках (новый год, день рождения, свойствах воды, снега, песка (снег белый, холодный, вода тёплая и вода холодная, лёд скользкий, твёрдый); из влажного песка можно лепить, делать куличики, а сухой песок рассыпается; различает и называет состояния погоды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(холодно, тепло, дует ветер, идёт дождь)</w:t>
      </w:r>
      <w:r w:rsidRPr="008B16FA">
        <w:rPr>
          <w:color w:val="111111"/>
          <w:sz w:val="28"/>
          <w:szCs w:val="28"/>
        </w:rPr>
        <w:t>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Внимание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16FA">
        <w:rPr>
          <w:color w:val="111111"/>
          <w:sz w:val="28"/>
          <w:szCs w:val="28"/>
        </w:rPr>
        <w:t> четвёртого года жизни непроизвольно. Однако его устойчивость проявляется по-разному. Обычно малыш может заниматься в течение 10-15 мин.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Память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B16FA">
        <w:rPr>
          <w:color w:val="111111"/>
          <w:sz w:val="28"/>
          <w:szCs w:val="28"/>
        </w:rPr>
        <w:t> 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усилий. Положительно и отрицательно окрашенные сигналы и явления запоминаются прочно и надолго.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Мышление трёхлетнего ребёнка является наглядно-</w:t>
      </w:r>
      <w:r w:rsidRPr="008B16FA">
        <w:rPr>
          <w:color w:val="111111"/>
          <w:sz w:val="28"/>
          <w:szCs w:val="28"/>
          <w:u w:val="single"/>
          <w:bdr w:val="none" w:sz="0" w:space="0" w:color="auto" w:frame="1"/>
        </w:rPr>
        <w:t>действенным</w:t>
      </w:r>
      <w:r w:rsidRPr="008B16FA">
        <w:rPr>
          <w:color w:val="111111"/>
          <w:sz w:val="28"/>
          <w:szCs w:val="28"/>
        </w:rPr>
        <w:t>: малыш решает задачу путём непосредственного действия с предметами (складывание матрёшки, пирамидки, мисочек,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 по образцу и т</w:t>
      </w:r>
      <w:r w:rsidRPr="008B16FA">
        <w:rPr>
          <w:color w:val="111111"/>
          <w:sz w:val="28"/>
          <w:szCs w:val="28"/>
        </w:rPr>
        <w:t>. 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3 года воображение только начинает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</w:t>
      </w:r>
      <w:r w:rsidRPr="008B16FA">
        <w:rPr>
          <w:color w:val="111111"/>
          <w:sz w:val="28"/>
          <w:szCs w:val="28"/>
        </w:rPr>
        <w:t>, и прежде всего это происходит в игре. Малыш действует с одним предметом и при этом воображает на его месте </w:t>
      </w:r>
      <w:r w:rsidRPr="008B16FA">
        <w:rPr>
          <w:color w:val="111111"/>
          <w:sz w:val="28"/>
          <w:szCs w:val="28"/>
          <w:u w:val="single"/>
          <w:bdr w:val="none" w:sz="0" w:space="0" w:color="auto" w:frame="1"/>
        </w:rPr>
        <w:t>другой</w:t>
      </w:r>
      <w:r w:rsidRPr="008B16FA">
        <w:rPr>
          <w:color w:val="111111"/>
          <w:sz w:val="28"/>
          <w:szCs w:val="28"/>
        </w:rPr>
        <w:t>: палочка вместо ложечки, камешек вместо мыла, стул — машина для путешествий и т. д.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lastRenderedPageBreak/>
        <w:t>Главным средством общения со взрослыми и сверстниками является речь. 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 </w:t>
      </w:r>
      <w:r w:rsidRPr="008B16FA">
        <w:rPr>
          <w:color w:val="111111"/>
          <w:sz w:val="28"/>
          <w:szCs w:val="28"/>
          <w:u w:val="single"/>
          <w:bdr w:val="none" w:sz="0" w:space="0" w:color="auto" w:frame="1"/>
        </w:rPr>
        <w:t>речи</w:t>
      </w:r>
      <w:r w:rsidRPr="008B16FA">
        <w:rPr>
          <w:color w:val="111111"/>
          <w:sz w:val="28"/>
          <w:szCs w:val="28"/>
        </w:rPr>
        <w:t>: согласовывает употребление грамматических форм по числу,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двух–трёх предложениях об эмоционально значимых событиях; начинает использовать в речи сложные предложения. В этом возрасте возможны дефекты звукопроизношения. Девочки по многим показателям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развития </w:t>
      </w:r>
      <w:r w:rsidRPr="008B16FA">
        <w:rPr>
          <w:color w:val="111111"/>
          <w:sz w:val="28"/>
          <w:szCs w:val="28"/>
        </w:rPr>
        <w:t>(артикуляция, словарный запас, беглость речи, понимание прочитанного, запоминание увиденного и услышанного) превосходят мальчиков.</w:t>
      </w:r>
    </w:p>
    <w:p w:rsidR="00F94963" w:rsidRPr="008B16FA" w:rsidRDefault="00F94963" w:rsidP="008B16FA">
      <w:pPr>
        <w:pStyle w:val="a3"/>
        <w:spacing w:before="225" w:beforeAutospacing="0" w:after="225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В 3-4 года в ситуации взаимодействия с взрослым продолжает формироваться интерес к книге и литературным персонажам. Круг чтения ребёнка пополняется новыми произведениями, но уже известные тексты по-прежнему вызывают интерес. С помощью взрослых ребёнок называет героев, сопереживает добрым, радуется хорошей концовке. Он с удовольствием вместе со взрослыми рассматривает иллюстрации, с помощью наводящих вопросов высказывается о персонажах и ситуациях.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t>Интерес к продуктивной деятельности неустойчив. Работы схематичны, детали отсутствуют - трудно догадаться, что изобразил ребёнок. В лепке дети могут создавать изображение путём отщипывания,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меняя сюжеты, составлять узоры из растительных и геометрических форм.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8B16FA">
        <w:rPr>
          <w:color w:val="111111"/>
          <w:sz w:val="28"/>
          <w:szCs w:val="28"/>
        </w:rPr>
        <w:t> носит процессуальный характер. Ребёнок может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8B16FA">
        <w:rPr>
          <w:color w:val="111111"/>
          <w:sz w:val="28"/>
          <w:szCs w:val="28"/>
        </w:rPr>
        <w:t> по образцу лишь элементарные предметные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 из двух-трёх частей</w:t>
      </w:r>
      <w:r w:rsidRPr="008B16FA">
        <w:rPr>
          <w:color w:val="111111"/>
          <w:sz w:val="28"/>
          <w:szCs w:val="28"/>
        </w:rPr>
        <w:t>.</w:t>
      </w:r>
    </w:p>
    <w:p w:rsidR="00F94963" w:rsidRPr="008B16FA" w:rsidRDefault="00F94963" w:rsidP="008B16FA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B16FA">
        <w:rPr>
          <w:color w:val="111111"/>
          <w:sz w:val="28"/>
          <w:szCs w:val="28"/>
        </w:rPr>
        <w:lastRenderedPageBreak/>
        <w:t>Три года — очень важный этап в жизни ребенка. Именно в возрасте 3-4 лет формируются основы будущей личности, закладывается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«фундамент»</w:t>
      </w:r>
      <w:r w:rsidRPr="008B16FA">
        <w:rPr>
          <w:color w:val="111111"/>
          <w:sz w:val="28"/>
          <w:szCs w:val="28"/>
        </w:rPr>
        <w:t> физического, умственного, нравственного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8B16FA">
        <w:rPr>
          <w:color w:val="111111"/>
          <w:sz w:val="28"/>
          <w:szCs w:val="28"/>
        </w:rPr>
        <w:t>. Для успешного формирования личности ребенка </w:t>
      </w:r>
      <w:r w:rsidRPr="008B16F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B16FA">
        <w:rPr>
          <w:color w:val="111111"/>
          <w:sz w:val="28"/>
          <w:szCs w:val="28"/>
        </w:rPr>
        <w:t> должны правильно руководить им. Но отношения в этом возрасте должны складываться не как </w:t>
      </w:r>
      <w:r w:rsidRPr="008B16FA">
        <w:rPr>
          <w:i/>
          <w:iCs/>
          <w:color w:val="111111"/>
          <w:sz w:val="28"/>
          <w:szCs w:val="28"/>
          <w:bdr w:val="none" w:sz="0" w:space="0" w:color="auto" w:frame="1"/>
        </w:rPr>
        <w:t>«взрослый — малыш»</w:t>
      </w:r>
      <w:r w:rsidRPr="008B16FA">
        <w:rPr>
          <w:color w:val="111111"/>
          <w:sz w:val="28"/>
          <w:szCs w:val="28"/>
        </w:rPr>
        <w:t>, а на равных, как с другом.</w:t>
      </w:r>
    </w:p>
    <w:p w:rsidR="00CB27F4" w:rsidRPr="008B16FA" w:rsidRDefault="00CB27F4" w:rsidP="008B16FA">
      <w:pPr>
        <w:spacing w:line="360" w:lineRule="auto"/>
        <w:ind w:firstLine="567"/>
        <w:jc w:val="both"/>
        <w:rPr>
          <w:sz w:val="28"/>
          <w:szCs w:val="28"/>
        </w:rPr>
      </w:pPr>
    </w:p>
    <w:sectPr w:rsidR="00CB27F4" w:rsidRPr="008B16FA" w:rsidSect="008B16FA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0CD7"/>
    <w:rsid w:val="004A0C08"/>
    <w:rsid w:val="006515FF"/>
    <w:rsid w:val="008B16FA"/>
    <w:rsid w:val="00B10CD7"/>
    <w:rsid w:val="00CB27F4"/>
    <w:rsid w:val="00F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0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10C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10C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0CD7"/>
    <w:rPr>
      <w:b/>
      <w:bCs/>
    </w:rPr>
  </w:style>
  <w:style w:type="paragraph" w:styleId="a5">
    <w:name w:val="Document Map"/>
    <w:basedOn w:val="a"/>
    <w:semiHidden/>
    <w:rsid w:val="00B10C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line">
    <w:name w:val="headline"/>
    <w:basedOn w:val="a"/>
    <w:rsid w:val="00B10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DNS</cp:lastModifiedBy>
  <cp:revision>2</cp:revision>
  <dcterms:created xsi:type="dcterms:W3CDTF">2021-02-27T07:43:00Z</dcterms:created>
  <dcterms:modified xsi:type="dcterms:W3CDTF">2021-02-27T07:43:00Z</dcterms:modified>
</cp:coreProperties>
</file>