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AE" w:rsidRPr="002E75E2" w:rsidRDefault="002E75E2" w:rsidP="009903C4">
      <w:pPr>
        <w:ind w:firstLine="567"/>
        <w:contextualSpacing/>
        <w:jc w:val="center"/>
      </w:pPr>
      <w:r>
        <w:t>Муниципальное дошкольное образовательное учреждение детский сад № 6</w:t>
      </w: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DC1AAE" w:rsidP="009903C4">
      <w:pPr>
        <w:ind w:firstLine="567"/>
        <w:contextualSpacing/>
        <w:jc w:val="center"/>
      </w:pPr>
    </w:p>
    <w:p w:rsidR="00DC1AAE" w:rsidRPr="00B7365C" w:rsidRDefault="00CB014C" w:rsidP="009903C4">
      <w:pPr>
        <w:ind w:firstLine="567"/>
        <w:contextualSpacing/>
        <w:jc w:val="center"/>
        <w:rPr>
          <w:b/>
          <w:sz w:val="36"/>
          <w:szCs w:val="36"/>
        </w:rPr>
      </w:pPr>
      <w:r w:rsidRPr="00B7365C">
        <w:rPr>
          <w:b/>
          <w:sz w:val="36"/>
          <w:szCs w:val="36"/>
        </w:rPr>
        <w:t xml:space="preserve">Развитие познавательной активности </w:t>
      </w:r>
    </w:p>
    <w:p w:rsidR="00CB014C" w:rsidRPr="00B7365C" w:rsidRDefault="00CB014C" w:rsidP="009903C4">
      <w:pPr>
        <w:ind w:firstLine="567"/>
        <w:contextualSpacing/>
        <w:jc w:val="center"/>
        <w:rPr>
          <w:b/>
          <w:sz w:val="36"/>
          <w:szCs w:val="36"/>
        </w:rPr>
      </w:pPr>
      <w:r w:rsidRPr="00B7365C">
        <w:rPr>
          <w:b/>
          <w:sz w:val="36"/>
          <w:szCs w:val="36"/>
        </w:rPr>
        <w:t>у детей</w:t>
      </w:r>
      <w:r w:rsidR="00822162" w:rsidRPr="00B7365C">
        <w:rPr>
          <w:b/>
          <w:sz w:val="36"/>
          <w:szCs w:val="36"/>
        </w:rPr>
        <w:t xml:space="preserve"> старшего дошкольного возраста</w:t>
      </w:r>
    </w:p>
    <w:p w:rsidR="00822162" w:rsidRPr="00B7365C" w:rsidRDefault="000236D3" w:rsidP="009903C4">
      <w:pPr>
        <w:ind w:firstLine="567"/>
        <w:contextualSpacing/>
        <w:jc w:val="center"/>
        <w:rPr>
          <w:b/>
          <w:sz w:val="36"/>
          <w:szCs w:val="36"/>
        </w:rPr>
      </w:pPr>
      <w:r>
        <w:rPr>
          <w:b/>
          <w:sz w:val="36"/>
          <w:szCs w:val="36"/>
        </w:rPr>
        <w:t>через использование занимательного математического материала</w:t>
      </w:r>
      <w:r w:rsidR="00822162" w:rsidRPr="00B7365C">
        <w:rPr>
          <w:b/>
          <w:sz w:val="36"/>
          <w:szCs w:val="36"/>
        </w:rPr>
        <w:t>.</w:t>
      </w:r>
    </w:p>
    <w:p w:rsidR="00822162" w:rsidRPr="00B7365C" w:rsidRDefault="00822162" w:rsidP="009903C4">
      <w:pPr>
        <w:ind w:firstLine="567"/>
        <w:contextualSpacing/>
        <w:jc w:val="center"/>
        <w:rPr>
          <w:b/>
        </w:rPr>
      </w:pPr>
    </w:p>
    <w:p w:rsidR="00CB014C" w:rsidRPr="00B7365C" w:rsidRDefault="00CB014C" w:rsidP="009903C4">
      <w:pPr>
        <w:pStyle w:val="c13"/>
        <w:spacing w:before="0" w:beforeAutospacing="0" w:after="0" w:afterAutospacing="0"/>
        <w:ind w:firstLine="567"/>
        <w:contextualSpacing/>
        <w:jc w:val="both"/>
      </w:pPr>
    </w:p>
    <w:p w:rsidR="00DC1AAE" w:rsidRPr="00B7365C" w:rsidRDefault="00DC1AAE" w:rsidP="009903C4">
      <w:pPr>
        <w:pStyle w:val="c13"/>
        <w:spacing w:before="0" w:beforeAutospacing="0" w:after="0" w:afterAutospacing="0"/>
        <w:ind w:firstLine="567"/>
        <w:contextualSpacing/>
        <w:jc w:val="both"/>
      </w:pPr>
    </w:p>
    <w:p w:rsidR="00DC1AAE" w:rsidRPr="00B7365C" w:rsidRDefault="00DC1AAE" w:rsidP="009903C4">
      <w:pPr>
        <w:pStyle w:val="c13"/>
        <w:spacing w:before="0" w:beforeAutospacing="0" w:after="0" w:afterAutospacing="0"/>
        <w:ind w:firstLine="567"/>
        <w:contextualSpacing/>
        <w:jc w:val="both"/>
      </w:pPr>
    </w:p>
    <w:p w:rsidR="00DC1AAE" w:rsidRPr="00B7365C" w:rsidRDefault="00DC1AAE" w:rsidP="009903C4">
      <w:pPr>
        <w:pStyle w:val="c13"/>
        <w:spacing w:before="0" w:beforeAutospacing="0" w:after="0" w:afterAutospacing="0"/>
        <w:ind w:firstLine="567"/>
        <w:contextualSpacing/>
        <w:jc w:val="both"/>
      </w:pPr>
    </w:p>
    <w:p w:rsidR="00DC1AAE" w:rsidRPr="00B7365C" w:rsidRDefault="00DC1AAE" w:rsidP="009903C4">
      <w:pPr>
        <w:pStyle w:val="c13"/>
        <w:spacing w:before="0" w:beforeAutospacing="0" w:after="0" w:afterAutospacing="0"/>
        <w:ind w:firstLine="567"/>
        <w:contextualSpacing/>
        <w:jc w:val="both"/>
      </w:pPr>
    </w:p>
    <w:p w:rsidR="00DC1AAE" w:rsidRPr="00B7365C" w:rsidRDefault="00DC1AAE" w:rsidP="009903C4">
      <w:pPr>
        <w:pStyle w:val="c13"/>
        <w:spacing w:before="0" w:beforeAutospacing="0" w:after="0" w:afterAutospacing="0"/>
        <w:ind w:firstLine="567"/>
        <w:contextualSpacing/>
        <w:jc w:val="both"/>
      </w:pPr>
    </w:p>
    <w:p w:rsidR="00DC1AAE" w:rsidRPr="00B7365C" w:rsidRDefault="00DC1AAE" w:rsidP="009903C4">
      <w:pPr>
        <w:pStyle w:val="c13"/>
        <w:spacing w:before="0" w:beforeAutospacing="0" w:after="0" w:afterAutospacing="0"/>
        <w:ind w:firstLine="567"/>
        <w:contextualSpacing/>
        <w:jc w:val="both"/>
      </w:pPr>
    </w:p>
    <w:p w:rsidR="00DC1AAE" w:rsidRPr="00B7365C" w:rsidRDefault="00DC1AAE" w:rsidP="009903C4">
      <w:pPr>
        <w:pStyle w:val="c13"/>
        <w:spacing w:before="0" w:beforeAutospacing="0" w:after="0" w:afterAutospacing="0"/>
        <w:ind w:firstLine="567"/>
        <w:contextualSpacing/>
        <w:jc w:val="both"/>
      </w:pPr>
    </w:p>
    <w:p w:rsidR="00DC1AAE" w:rsidRPr="00B7365C" w:rsidRDefault="00DC1AAE" w:rsidP="009903C4">
      <w:pPr>
        <w:pStyle w:val="c13"/>
        <w:spacing w:before="0" w:beforeAutospacing="0" w:after="0" w:afterAutospacing="0"/>
        <w:ind w:firstLine="567"/>
        <w:contextualSpacing/>
        <w:jc w:val="both"/>
      </w:pPr>
    </w:p>
    <w:p w:rsidR="00DC1AAE" w:rsidRPr="00B7365C" w:rsidRDefault="00DC1AAE" w:rsidP="002E75E2">
      <w:pPr>
        <w:pStyle w:val="c13"/>
        <w:spacing w:before="0" w:beforeAutospacing="0" w:after="0" w:afterAutospacing="0"/>
        <w:ind w:left="5812" w:firstLine="567"/>
        <w:contextualSpacing/>
        <w:jc w:val="both"/>
      </w:pPr>
      <w:r w:rsidRPr="00B7365C">
        <w:t xml:space="preserve">Выполнила: </w:t>
      </w:r>
      <w:r w:rsidR="002E75E2">
        <w:t>Тарасенко</w:t>
      </w:r>
      <w:r w:rsidRPr="00B7365C">
        <w:t xml:space="preserve"> Наталья Валерьевна</w:t>
      </w:r>
      <w:r w:rsidR="002E75E2">
        <w:t>, в</w:t>
      </w:r>
      <w:r w:rsidRPr="00B7365C">
        <w:t xml:space="preserve">оспитатель </w:t>
      </w:r>
    </w:p>
    <w:p w:rsidR="00DC1AAE" w:rsidRPr="00B7365C" w:rsidRDefault="00DC1AAE" w:rsidP="009903C4">
      <w:pPr>
        <w:pStyle w:val="c13"/>
        <w:spacing w:before="0" w:beforeAutospacing="0" w:after="0" w:afterAutospacing="0"/>
        <w:ind w:left="5812" w:firstLine="567"/>
        <w:contextualSpacing/>
        <w:jc w:val="both"/>
      </w:pPr>
    </w:p>
    <w:p w:rsidR="00DC1AAE" w:rsidRPr="00B7365C" w:rsidRDefault="00DC1AAE" w:rsidP="009903C4">
      <w:pPr>
        <w:pStyle w:val="c13"/>
        <w:spacing w:before="0" w:beforeAutospacing="0" w:after="0" w:afterAutospacing="0"/>
        <w:ind w:left="5812" w:firstLine="567"/>
        <w:contextualSpacing/>
        <w:jc w:val="both"/>
      </w:pPr>
    </w:p>
    <w:p w:rsidR="00DC1AAE" w:rsidRPr="00B7365C" w:rsidRDefault="00DC1AAE" w:rsidP="009903C4">
      <w:pPr>
        <w:pStyle w:val="c13"/>
        <w:spacing w:before="0" w:beforeAutospacing="0" w:after="0" w:afterAutospacing="0"/>
        <w:ind w:left="5812" w:firstLine="567"/>
        <w:contextualSpacing/>
        <w:jc w:val="both"/>
      </w:pPr>
    </w:p>
    <w:p w:rsidR="00DC1AAE" w:rsidRPr="00B7365C" w:rsidRDefault="00DC1AAE" w:rsidP="009903C4">
      <w:pPr>
        <w:pStyle w:val="c13"/>
        <w:spacing w:before="0" w:beforeAutospacing="0" w:after="0" w:afterAutospacing="0"/>
        <w:ind w:left="5812" w:firstLine="567"/>
        <w:contextualSpacing/>
        <w:jc w:val="both"/>
      </w:pPr>
    </w:p>
    <w:p w:rsidR="00DC1AAE" w:rsidRPr="00B7365C" w:rsidRDefault="00DC1AAE" w:rsidP="009903C4">
      <w:pPr>
        <w:pStyle w:val="c13"/>
        <w:spacing w:before="0" w:beforeAutospacing="0" w:after="0" w:afterAutospacing="0"/>
        <w:ind w:left="5812" w:firstLine="567"/>
        <w:contextualSpacing/>
        <w:jc w:val="both"/>
      </w:pPr>
    </w:p>
    <w:p w:rsidR="00DC1AAE" w:rsidRPr="00B7365C" w:rsidRDefault="00DC1AAE" w:rsidP="009903C4">
      <w:pPr>
        <w:pStyle w:val="c13"/>
        <w:spacing w:before="0" w:beforeAutospacing="0" w:after="0" w:afterAutospacing="0"/>
        <w:ind w:left="5812" w:firstLine="567"/>
        <w:contextualSpacing/>
        <w:jc w:val="both"/>
      </w:pPr>
    </w:p>
    <w:p w:rsidR="00DC1AAE" w:rsidRPr="00B7365C" w:rsidRDefault="00DC1AAE" w:rsidP="009903C4">
      <w:pPr>
        <w:pStyle w:val="c13"/>
        <w:spacing w:before="0" w:beforeAutospacing="0" w:after="0" w:afterAutospacing="0"/>
        <w:ind w:left="5812" w:firstLine="567"/>
        <w:contextualSpacing/>
        <w:jc w:val="both"/>
      </w:pPr>
    </w:p>
    <w:p w:rsidR="00DC1AAE" w:rsidRPr="00B7365C" w:rsidRDefault="00DC1AAE" w:rsidP="009903C4">
      <w:pPr>
        <w:pStyle w:val="c13"/>
        <w:spacing w:before="0" w:beforeAutospacing="0" w:after="0" w:afterAutospacing="0"/>
        <w:ind w:left="5812" w:firstLine="567"/>
        <w:contextualSpacing/>
        <w:jc w:val="both"/>
      </w:pPr>
    </w:p>
    <w:p w:rsidR="00DC1AAE" w:rsidRPr="00B7365C" w:rsidRDefault="00DC1AAE" w:rsidP="009903C4">
      <w:pPr>
        <w:pStyle w:val="c13"/>
        <w:spacing w:before="0" w:beforeAutospacing="0" w:after="0" w:afterAutospacing="0"/>
        <w:ind w:left="5812" w:firstLine="567"/>
        <w:contextualSpacing/>
        <w:jc w:val="both"/>
      </w:pPr>
    </w:p>
    <w:p w:rsidR="00B7365C" w:rsidRPr="00B7365C" w:rsidRDefault="00B7365C" w:rsidP="009903C4">
      <w:pPr>
        <w:pStyle w:val="c13"/>
        <w:spacing w:before="0" w:beforeAutospacing="0" w:after="0" w:afterAutospacing="0"/>
        <w:ind w:firstLine="567"/>
        <w:contextualSpacing/>
        <w:jc w:val="both"/>
      </w:pPr>
    </w:p>
    <w:p w:rsidR="00DC1AAE" w:rsidRDefault="00DC1AAE" w:rsidP="009903C4">
      <w:pPr>
        <w:pStyle w:val="c13"/>
        <w:spacing w:before="0" w:beforeAutospacing="0" w:after="0" w:afterAutospacing="0"/>
        <w:ind w:firstLine="567"/>
        <w:contextualSpacing/>
        <w:jc w:val="both"/>
      </w:pPr>
    </w:p>
    <w:p w:rsidR="002E75E2" w:rsidRDefault="002E75E2" w:rsidP="009903C4">
      <w:pPr>
        <w:pStyle w:val="c13"/>
        <w:spacing w:before="0" w:beforeAutospacing="0" w:after="0" w:afterAutospacing="0"/>
        <w:ind w:firstLine="567"/>
        <w:contextualSpacing/>
        <w:jc w:val="both"/>
      </w:pPr>
    </w:p>
    <w:p w:rsidR="002E75E2" w:rsidRDefault="002E75E2" w:rsidP="009903C4">
      <w:pPr>
        <w:pStyle w:val="c13"/>
        <w:spacing w:before="0" w:beforeAutospacing="0" w:after="0" w:afterAutospacing="0"/>
        <w:ind w:firstLine="567"/>
        <w:contextualSpacing/>
        <w:jc w:val="both"/>
      </w:pPr>
    </w:p>
    <w:p w:rsidR="002E75E2" w:rsidRDefault="002E75E2" w:rsidP="009903C4">
      <w:pPr>
        <w:pStyle w:val="c13"/>
        <w:spacing w:before="0" w:beforeAutospacing="0" w:after="0" w:afterAutospacing="0"/>
        <w:ind w:firstLine="567"/>
        <w:contextualSpacing/>
        <w:jc w:val="both"/>
      </w:pPr>
    </w:p>
    <w:p w:rsidR="002E75E2" w:rsidRDefault="002E75E2" w:rsidP="009903C4">
      <w:pPr>
        <w:pStyle w:val="c13"/>
        <w:spacing w:before="0" w:beforeAutospacing="0" w:after="0" w:afterAutospacing="0"/>
        <w:ind w:firstLine="567"/>
        <w:contextualSpacing/>
        <w:jc w:val="both"/>
      </w:pPr>
    </w:p>
    <w:p w:rsidR="002E75E2" w:rsidRDefault="002E75E2" w:rsidP="009903C4">
      <w:pPr>
        <w:pStyle w:val="c13"/>
        <w:spacing w:before="0" w:beforeAutospacing="0" w:after="0" w:afterAutospacing="0"/>
        <w:ind w:firstLine="567"/>
        <w:contextualSpacing/>
        <w:jc w:val="both"/>
      </w:pPr>
    </w:p>
    <w:p w:rsidR="002E75E2" w:rsidRDefault="002E75E2" w:rsidP="009903C4">
      <w:pPr>
        <w:pStyle w:val="c13"/>
        <w:spacing w:before="0" w:beforeAutospacing="0" w:after="0" w:afterAutospacing="0"/>
        <w:ind w:firstLine="567"/>
        <w:contextualSpacing/>
        <w:jc w:val="both"/>
      </w:pPr>
    </w:p>
    <w:p w:rsidR="002E75E2" w:rsidRPr="00B7365C" w:rsidRDefault="002E75E2" w:rsidP="009903C4">
      <w:pPr>
        <w:pStyle w:val="c13"/>
        <w:spacing w:before="0" w:beforeAutospacing="0" w:after="0" w:afterAutospacing="0"/>
        <w:ind w:firstLine="567"/>
        <w:contextualSpacing/>
        <w:jc w:val="both"/>
      </w:pPr>
    </w:p>
    <w:p w:rsidR="00153C8A" w:rsidRDefault="00153C8A" w:rsidP="009903C4">
      <w:pPr>
        <w:pStyle w:val="c13"/>
        <w:spacing w:before="0" w:beforeAutospacing="0" w:after="0" w:afterAutospacing="0"/>
        <w:ind w:firstLine="567"/>
        <w:contextualSpacing/>
        <w:jc w:val="center"/>
      </w:pPr>
    </w:p>
    <w:p w:rsidR="00DC1AAE" w:rsidRPr="00B7365C" w:rsidRDefault="00DC1AAE" w:rsidP="009903C4">
      <w:pPr>
        <w:pStyle w:val="c13"/>
        <w:spacing w:before="0" w:beforeAutospacing="0" w:after="0" w:afterAutospacing="0"/>
        <w:ind w:firstLine="567"/>
        <w:contextualSpacing/>
        <w:jc w:val="center"/>
      </w:pPr>
      <w:r w:rsidRPr="00B7365C">
        <w:t>201</w:t>
      </w:r>
      <w:r w:rsidR="00153C8A">
        <w:t>6</w:t>
      </w:r>
      <w:r w:rsidRPr="00B7365C">
        <w:t xml:space="preserve"> год</w:t>
      </w:r>
    </w:p>
    <w:p w:rsidR="00A16567" w:rsidRPr="00B7365C" w:rsidRDefault="00A16567" w:rsidP="009903C4">
      <w:pPr>
        <w:pStyle w:val="a3"/>
        <w:shd w:val="clear" w:color="auto" w:fill="FFFFFF"/>
        <w:spacing w:before="0" w:beforeAutospacing="0" w:after="0" w:afterAutospacing="0"/>
        <w:ind w:firstLine="567"/>
        <w:jc w:val="center"/>
        <w:textAlignment w:val="baseline"/>
        <w:rPr>
          <w:color w:val="333333"/>
        </w:rPr>
      </w:pPr>
      <w:r w:rsidRPr="00B7365C">
        <w:rPr>
          <w:color w:val="333333"/>
        </w:rPr>
        <w:lastRenderedPageBreak/>
        <w:t>Содержание:</w:t>
      </w:r>
    </w:p>
    <w:p w:rsidR="00A16567" w:rsidRPr="00B7365C" w:rsidRDefault="00A16567" w:rsidP="009903C4">
      <w:pPr>
        <w:pStyle w:val="a3"/>
        <w:shd w:val="clear" w:color="auto" w:fill="FFFFFF"/>
        <w:spacing w:before="0" w:beforeAutospacing="0" w:after="0" w:afterAutospacing="0"/>
        <w:ind w:firstLine="567"/>
        <w:jc w:val="both"/>
        <w:textAlignment w:val="baseline"/>
        <w:rPr>
          <w:color w:val="000000"/>
        </w:rPr>
      </w:pPr>
      <w:r w:rsidRPr="00B7365C">
        <w:rPr>
          <w:color w:val="333333"/>
        </w:rPr>
        <w:t xml:space="preserve"> </w:t>
      </w:r>
      <w:r w:rsidRPr="00B7365C">
        <w:rPr>
          <w:color w:val="000000"/>
        </w:rPr>
        <w:t>Введение</w:t>
      </w:r>
    </w:p>
    <w:p w:rsidR="00A16567" w:rsidRPr="00B7365C" w:rsidRDefault="00A16567" w:rsidP="009903C4">
      <w:pPr>
        <w:pStyle w:val="a3"/>
        <w:shd w:val="clear" w:color="auto" w:fill="FFFFFF"/>
        <w:spacing w:before="0" w:beforeAutospacing="0" w:after="0" w:afterAutospacing="0"/>
        <w:ind w:firstLine="567"/>
        <w:jc w:val="both"/>
        <w:textAlignment w:val="baseline"/>
        <w:rPr>
          <w:color w:val="000000"/>
        </w:rPr>
      </w:pPr>
      <w:r w:rsidRPr="00B7365C">
        <w:rPr>
          <w:color w:val="000000"/>
        </w:rPr>
        <w:t>Глава 1. Теоретические основы развития познавательной активности детей старшего д</w:t>
      </w:r>
      <w:r w:rsidR="000236D3">
        <w:rPr>
          <w:color w:val="000000"/>
        </w:rPr>
        <w:t>ошкольного возраста через использование занимательного математического материала</w:t>
      </w:r>
      <w:r w:rsidRPr="00B7365C">
        <w:rPr>
          <w:color w:val="000000"/>
        </w:rPr>
        <w:t>.</w:t>
      </w:r>
    </w:p>
    <w:p w:rsidR="00A16567" w:rsidRPr="00B7365C" w:rsidRDefault="00A16567" w:rsidP="009903C4">
      <w:pPr>
        <w:pStyle w:val="a3"/>
        <w:shd w:val="clear" w:color="auto" w:fill="FFFFFF"/>
        <w:spacing w:before="0" w:beforeAutospacing="0" w:after="0" w:afterAutospacing="0"/>
        <w:ind w:firstLine="567"/>
        <w:jc w:val="both"/>
        <w:textAlignment w:val="baseline"/>
        <w:rPr>
          <w:color w:val="000000"/>
        </w:rPr>
      </w:pPr>
      <w:r w:rsidRPr="00B7365C">
        <w:rPr>
          <w:color w:val="000000"/>
        </w:rPr>
        <w:t>1.1.Понятие  «познавательная активность»</w:t>
      </w:r>
    </w:p>
    <w:p w:rsidR="00A16567" w:rsidRPr="00B7365C" w:rsidRDefault="00A16567" w:rsidP="009903C4">
      <w:pPr>
        <w:pStyle w:val="a3"/>
        <w:shd w:val="clear" w:color="auto" w:fill="FFFFFF"/>
        <w:spacing w:before="0" w:beforeAutospacing="0" w:after="0" w:afterAutospacing="0"/>
        <w:ind w:firstLine="567"/>
        <w:jc w:val="both"/>
        <w:textAlignment w:val="baseline"/>
        <w:rPr>
          <w:color w:val="000000"/>
        </w:rPr>
      </w:pPr>
      <w:r w:rsidRPr="00B7365C">
        <w:rPr>
          <w:color w:val="000000"/>
        </w:rPr>
        <w:t>1.2.Особенности развития познавательной активности детей дошкольного возраста</w:t>
      </w:r>
    </w:p>
    <w:p w:rsidR="00A16567" w:rsidRPr="00B7365C" w:rsidRDefault="00A16567" w:rsidP="009903C4">
      <w:pPr>
        <w:pStyle w:val="a3"/>
        <w:shd w:val="clear" w:color="auto" w:fill="FFFFFF"/>
        <w:spacing w:before="0" w:beforeAutospacing="0" w:after="0" w:afterAutospacing="0"/>
        <w:ind w:firstLine="567"/>
        <w:jc w:val="both"/>
        <w:textAlignment w:val="baseline"/>
        <w:rPr>
          <w:color w:val="000000"/>
        </w:rPr>
      </w:pPr>
      <w:r w:rsidRPr="00B7365C">
        <w:rPr>
          <w:color w:val="000000"/>
        </w:rPr>
        <w:t>1.3.Игровой зани</w:t>
      </w:r>
      <w:r w:rsidR="000236D3">
        <w:rPr>
          <w:color w:val="000000"/>
        </w:rPr>
        <w:t>мательный материал, как средство</w:t>
      </w:r>
      <w:r w:rsidRPr="00B7365C">
        <w:rPr>
          <w:color w:val="000000"/>
        </w:rPr>
        <w:t xml:space="preserve"> развития познавательной активности детей старшего дошкольного возраста </w:t>
      </w:r>
    </w:p>
    <w:p w:rsidR="00A16567" w:rsidRDefault="00A16567" w:rsidP="009903C4">
      <w:pPr>
        <w:pStyle w:val="c4"/>
        <w:spacing w:before="0" w:beforeAutospacing="0" w:after="0" w:afterAutospacing="0"/>
        <w:ind w:firstLine="567"/>
        <w:jc w:val="both"/>
      </w:pPr>
      <w:r w:rsidRPr="00B7365C">
        <w:t xml:space="preserve">Глава 2. Содержание опытно-практической работы по развитию познавательной активности детей старшего </w:t>
      </w:r>
      <w:r w:rsidR="000236D3">
        <w:t>дошкольного возраста через использование занимательного математического материала</w:t>
      </w:r>
      <w:r w:rsidRPr="00B7365C">
        <w:t>.</w:t>
      </w:r>
    </w:p>
    <w:p w:rsidR="00832620" w:rsidRPr="00B7365C" w:rsidRDefault="00832620" w:rsidP="009903C4">
      <w:pPr>
        <w:pStyle w:val="c4"/>
        <w:spacing w:before="0" w:beforeAutospacing="0" w:after="0" w:afterAutospacing="0"/>
        <w:ind w:firstLine="567"/>
        <w:jc w:val="both"/>
      </w:pPr>
      <w:r>
        <w:t>2.1. Исследование педагогических условий для развития познавательной активности детей старшего дошкольного возраста в старшей группе детского сада.</w:t>
      </w:r>
    </w:p>
    <w:p w:rsidR="000236D3" w:rsidRPr="000236D3" w:rsidRDefault="00344213" w:rsidP="009903C4">
      <w:pPr>
        <w:pStyle w:val="a3"/>
        <w:shd w:val="clear" w:color="auto" w:fill="FFFFFF"/>
        <w:spacing w:before="0" w:beforeAutospacing="0" w:after="0" w:afterAutospacing="0"/>
        <w:ind w:firstLine="567"/>
        <w:textAlignment w:val="baseline"/>
        <w:rPr>
          <w:color w:val="000000"/>
        </w:rPr>
      </w:pPr>
      <w:r>
        <w:rPr>
          <w:color w:val="000000"/>
        </w:rPr>
        <w:t>2.2</w:t>
      </w:r>
      <w:r w:rsidR="000236D3" w:rsidRPr="000236D3">
        <w:rPr>
          <w:color w:val="000000"/>
        </w:rPr>
        <w:t>.Содержание и формы работы по развитию познавательной активности детей старшего дошкольного возраста</w:t>
      </w:r>
      <w:r w:rsidR="00832620">
        <w:rPr>
          <w:color w:val="000000"/>
        </w:rPr>
        <w:t xml:space="preserve"> через использование игрового занимательного материала.</w:t>
      </w:r>
      <w:r w:rsidR="000236D3" w:rsidRPr="000236D3">
        <w:rPr>
          <w:color w:val="000000"/>
        </w:rPr>
        <w:t xml:space="preserve"> </w:t>
      </w:r>
    </w:p>
    <w:p w:rsidR="000236D3" w:rsidRPr="000236D3" w:rsidRDefault="00344213" w:rsidP="009903C4">
      <w:pPr>
        <w:pStyle w:val="a3"/>
        <w:shd w:val="clear" w:color="auto" w:fill="FFFFFF"/>
        <w:spacing w:before="0" w:beforeAutospacing="0" w:after="0" w:afterAutospacing="0"/>
        <w:ind w:firstLine="567"/>
        <w:textAlignment w:val="baseline"/>
        <w:rPr>
          <w:color w:val="000000"/>
        </w:rPr>
      </w:pPr>
      <w:r>
        <w:rPr>
          <w:color w:val="000000"/>
        </w:rPr>
        <w:t>2.3</w:t>
      </w:r>
      <w:r w:rsidR="00832620">
        <w:rPr>
          <w:color w:val="000000"/>
        </w:rPr>
        <w:t>. Итоговая диагностика уровня развития познавательной активности детей старшего дошкольного возраста</w:t>
      </w:r>
    </w:p>
    <w:p w:rsidR="00A16567" w:rsidRPr="00B7365C" w:rsidRDefault="00A16567" w:rsidP="009903C4">
      <w:pPr>
        <w:pStyle w:val="a3"/>
        <w:shd w:val="clear" w:color="auto" w:fill="FFFFFF"/>
        <w:spacing w:before="0" w:beforeAutospacing="0" w:after="0" w:afterAutospacing="0"/>
        <w:ind w:firstLine="567"/>
        <w:jc w:val="both"/>
        <w:textAlignment w:val="baseline"/>
        <w:rPr>
          <w:color w:val="000000"/>
        </w:rPr>
      </w:pPr>
      <w:r w:rsidRPr="00B7365C">
        <w:rPr>
          <w:color w:val="000000"/>
        </w:rPr>
        <w:t>Заключение</w:t>
      </w:r>
    </w:p>
    <w:p w:rsidR="00A16567" w:rsidRPr="00B7365C" w:rsidRDefault="00A16567" w:rsidP="009903C4">
      <w:pPr>
        <w:pStyle w:val="a3"/>
        <w:shd w:val="clear" w:color="auto" w:fill="FFFFFF"/>
        <w:spacing w:before="0" w:beforeAutospacing="0" w:after="0" w:afterAutospacing="0"/>
        <w:ind w:firstLine="567"/>
        <w:jc w:val="both"/>
        <w:textAlignment w:val="baseline"/>
        <w:rPr>
          <w:color w:val="000000"/>
        </w:rPr>
      </w:pPr>
      <w:r w:rsidRPr="00B7365C">
        <w:rPr>
          <w:color w:val="000000"/>
        </w:rPr>
        <w:t>Список литературы</w:t>
      </w:r>
    </w:p>
    <w:p w:rsidR="00A16567" w:rsidRPr="00B7365C" w:rsidRDefault="00A16567" w:rsidP="009903C4">
      <w:pPr>
        <w:pStyle w:val="a3"/>
        <w:shd w:val="clear" w:color="auto" w:fill="FFFFFF"/>
        <w:spacing w:before="0" w:beforeAutospacing="0" w:after="0" w:afterAutospacing="0"/>
        <w:ind w:firstLine="567"/>
        <w:jc w:val="both"/>
        <w:textAlignment w:val="baseline"/>
        <w:rPr>
          <w:color w:val="000000"/>
        </w:rPr>
      </w:pPr>
      <w:r w:rsidRPr="00B7365C">
        <w:rPr>
          <w:color w:val="000000"/>
        </w:rPr>
        <w:t xml:space="preserve">Глоссарий </w:t>
      </w:r>
    </w:p>
    <w:p w:rsidR="00A16567" w:rsidRPr="00B7365C" w:rsidRDefault="00A16567" w:rsidP="009903C4">
      <w:pPr>
        <w:pStyle w:val="a3"/>
        <w:shd w:val="clear" w:color="auto" w:fill="FFFFFF"/>
        <w:tabs>
          <w:tab w:val="left" w:pos="3171"/>
        </w:tabs>
        <w:spacing w:before="0" w:beforeAutospacing="0" w:after="0" w:afterAutospacing="0"/>
        <w:ind w:firstLine="567"/>
        <w:jc w:val="both"/>
        <w:textAlignment w:val="baseline"/>
        <w:rPr>
          <w:color w:val="000000"/>
        </w:rPr>
      </w:pPr>
      <w:r w:rsidRPr="00B7365C">
        <w:rPr>
          <w:color w:val="000000"/>
        </w:rPr>
        <w:t>Приложение</w:t>
      </w:r>
      <w:r w:rsidRPr="00B7365C">
        <w:rPr>
          <w:color w:val="000000"/>
        </w:rPr>
        <w:tab/>
      </w:r>
    </w:p>
    <w:p w:rsidR="00A16567" w:rsidRPr="00B7365C" w:rsidRDefault="00A16567" w:rsidP="009903C4">
      <w:pPr>
        <w:pStyle w:val="a3"/>
        <w:shd w:val="clear" w:color="auto" w:fill="FFFFFF"/>
        <w:tabs>
          <w:tab w:val="left" w:pos="3171"/>
        </w:tabs>
        <w:spacing w:before="0" w:beforeAutospacing="0" w:after="0" w:afterAutospacing="0"/>
        <w:ind w:firstLine="567"/>
        <w:jc w:val="both"/>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Pr="00B7365C" w:rsidRDefault="00A16567" w:rsidP="009903C4">
      <w:pPr>
        <w:pStyle w:val="a3"/>
        <w:shd w:val="clear" w:color="auto" w:fill="FFFFFF"/>
        <w:tabs>
          <w:tab w:val="left" w:pos="3171"/>
        </w:tabs>
        <w:spacing w:before="0" w:beforeAutospacing="0" w:after="0" w:afterAutospacing="0"/>
        <w:ind w:firstLine="567"/>
        <w:textAlignment w:val="baseline"/>
        <w:rPr>
          <w:color w:val="000000"/>
        </w:rPr>
      </w:pPr>
    </w:p>
    <w:p w:rsidR="00A16567" w:rsidRDefault="00A16567" w:rsidP="009903C4">
      <w:pPr>
        <w:pStyle w:val="c0"/>
        <w:spacing w:before="0" w:beforeAutospacing="0" w:after="0" w:afterAutospacing="0"/>
        <w:ind w:firstLine="567"/>
        <w:jc w:val="both"/>
        <w:rPr>
          <w:color w:val="333333"/>
        </w:rPr>
      </w:pPr>
      <w:r w:rsidRPr="00B7365C">
        <w:rPr>
          <w:color w:val="333333"/>
        </w:rPr>
        <w:t xml:space="preserve">  </w:t>
      </w:r>
    </w:p>
    <w:p w:rsidR="000236D3" w:rsidRDefault="000236D3" w:rsidP="009903C4">
      <w:pPr>
        <w:pStyle w:val="c0"/>
        <w:spacing w:before="0" w:beforeAutospacing="0" w:after="0" w:afterAutospacing="0"/>
        <w:ind w:firstLine="567"/>
        <w:jc w:val="both"/>
        <w:rPr>
          <w:color w:val="333333"/>
        </w:rPr>
      </w:pPr>
    </w:p>
    <w:p w:rsidR="000236D3" w:rsidRDefault="000236D3" w:rsidP="009903C4">
      <w:pPr>
        <w:pStyle w:val="c0"/>
        <w:spacing w:before="0" w:beforeAutospacing="0" w:after="0" w:afterAutospacing="0"/>
        <w:ind w:firstLine="567"/>
        <w:jc w:val="both"/>
        <w:rPr>
          <w:color w:val="333333"/>
        </w:rPr>
      </w:pPr>
    </w:p>
    <w:p w:rsidR="000236D3" w:rsidRPr="00B7365C" w:rsidRDefault="000236D3" w:rsidP="009903C4">
      <w:pPr>
        <w:pStyle w:val="c0"/>
        <w:spacing w:before="0" w:beforeAutospacing="0" w:after="0" w:afterAutospacing="0"/>
        <w:ind w:firstLine="567"/>
        <w:jc w:val="both"/>
        <w:rPr>
          <w:color w:val="333333"/>
        </w:rPr>
      </w:pPr>
    </w:p>
    <w:p w:rsidR="00822162" w:rsidRPr="00B7365C" w:rsidRDefault="00822162" w:rsidP="009903C4">
      <w:pPr>
        <w:pStyle w:val="c0"/>
        <w:spacing w:before="0" w:beforeAutospacing="0" w:after="0" w:afterAutospacing="0"/>
        <w:ind w:firstLine="567"/>
        <w:contextualSpacing/>
        <w:jc w:val="center"/>
        <w:rPr>
          <w:b/>
        </w:rPr>
      </w:pPr>
      <w:r w:rsidRPr="00B7365C">
        <w:rPr>
          <w:b/>
        </w:rPr>
        <w:lastRenderedPageBreak/>
        <w:t>Введение</w:t>
      </w:r>
    </w:p>
    <w:p w:rsidR="000502F0" w:rsidRPr="000502F0" w:rsidRDefault="000502F0" w:rsidP="009903C4">
      <w:pPr>
        <w:pStyle w:val="a3"/>
        <w:spacing w:before="0" w:beforeAutospacing="0" w:after="0" w:afterAutospacing="0"/>
        <w:ind w:firstLine="567"/>
        <w:jc w:val="both"/>
        <w:rPr>
          <w:shd w:val="clear" w:color="auto" w:fill="FFFFFF"/>
        </w:rPr>
      </w:pPr>
      <w:r w:rsidRPr="000502F0">
        <w:rPr>
          <w:shd w:val="clear" w:color="auto" w:fill="FFFFFF"/>
        </w:rPr>
        <w:t>Изменение социальных условий жизни в нашем обществе определяют иные тенденции развития системы образования. Образование определяется как процесс обучения и воспитания в интересах личности, общества и государства. Переориентация образования на личностные ценности требует от педагога такой деятельности, которая будет направлена на развитие индивидуальности и уникальности каждого ребенка, что предполагает, прежде всего, развитие познавательной активности и раскрытие его творческого потенциала.</w:t>
      </w:r>
    </w:p>
    <w:p w:rsidR="000502F0" w:rsidRPr="000502F0" w:rsidRDefault="000502F0" w:rsidP="009903C4">
      <w:pPr>
        <w:pStyle w:val="a3"/>
        <w:spacing w:before="0" w:beforeAutospacing="0" w:after="0" w:afterAutospacing="0"/>
        <w:ind w:firstLine="567"/>
        <w:jc w:val="both"/>
        <w:rPr>
          <w:shd w:val="clear" w:color="auto" w:fill="FFFFFF"/>
        </w:rPr>
      </w:pPr>
      <w:r w:rsidRPr="000502F0">
        <w:rPr>
          <w:shd w:val="clear" w:color="auto" w:fill="FFFFFF"/>
        </w:rPr>
        <w:t>Дошкольный возраст – возраст почемучек. Он наиболее благоприятен для познавательного развития детей. Вместе с тем, если не созданы соответствующие условия для реализации познавательного направления природные возможности, как утверждает ряд ученых, нейтрализуются: ребенок становиться пассивным в восприятии окружающего мира, теряет интерес к самому процессу познания.</w:t>
      </w:r>
    </w:p>
    <w:p w:rsidR="000502F0" w:rsidRPr="000502F0" w:rsidRDefault="000502F0" w:rsidP="009903C4">
      <w:pPr>
        <w:pStyle w:val="a3"/>
        <w:spacing w:before="0" w:beforeAutospacing="0" w:after="0" w:afterAutospacing="0"/>
        <w:ind w:firstLine="567"/>
        <w:jc w:val="both"/>
      </w:pPr>
      <w:r w:rsidRPr="000502F0">
        <w:t>У любого  воспитателя особую тревогу вызывают дети, которые ко всему относятся равнодушно. Если у ребенка нет интереса к тому, что происходит вокруг, нет потребности узнавать новое – это беда для всех. Беда для педагога: очень трудно обучать того, кто не хочет учиться. Беда для родителей: если нет интереса к знаниям, пустота будет заполняться иными, далеко не всегда безобидными интересами. И самое главное, это беда ребенка: ему не только скучно, но и трудно, а отсюда сложные отношения с воспитателем,  с родителями, со сверстниками, да и с самим собой. Невозможно сохранить уверенность в себе, самоуважение, если все вокруг к чему-то стремятся, чему-то радуются, а он один не понимает ни стремлений, ни достижений товарищей, ни того, чего от него ждут окружающие.</w:t>
      </w:r>
    </w:p>
    <w:p w:rsidR="000502F0" w:rsidRPr="000502F0" w:rsidRDefault="000502F0" w:rsidP="009903C4">
      <w:pPr>
        <w:pStyle w:val="a3"/>
        <w:shd w:val="clear" w:color="auto" w:fill="FFFFFF"/>
        <w:spacing w:before="0" w:beforeAutospacing="0" w:after="0" w:afterAutospacing="0"/>
        <w:ind w:firstLine="567"/>
        <w:jc w:val="both"/>
        <w:textAlignment w:val="baseline"/>
      </w:pPr>
      <w:r w:rsidRPr="000502F0">
        <w:t xml:space="preserve"> Исследования последних лет свидетельствуют о значительном снижении (соотнося с нормой) познавательной активности детей, находящихся на пороге школьного обучения. У детей недостаточно сформирована потребность в самостоятельном познании окружающей действительности, устойчивое познавательное отношение к миру.  </w:t>
      </w:r>
    </w:p>
    <w:p w:rsidR="000502F0" w:rsidRPr="000502F0" w:rsidRDefault="000502F0" w:rsidP="009903C4">
      <w:pPr>
        <w:pStyle w:val="a3"/>
        <w:shd w:val="clear" w:color="auto" w:fill="FFFFFF"/>
        <w:spacing w:before="0" w:beforeAutospacing="0" w:after="0" w:afterAutospacing="0"/>
        <w:ind w:firstLine="567"/>
        <w:jc w:val="both"/>
        <w:textAlignment w:val="baseline"/>
      </w:pPr>
      <w:r w:rsidRPr="000502F0">
        <w:t xml:space="preserve">Проблема развития познавательной активности и познавательных способностей детей дошкольного возраста — одна из самых актуальных в теории и практике дошкольного воспитания сегодня. </w:t>
      </w:r>
    </w:p>
    <w:p w:rsidR="000502F0" w:rsidRPr="000502F0" w:rsidRDefault="000502F0" w:rsidP="009903C4">
      <w:pPr>
        <w:pStyle w:val="a3"/>
        <w:shd w:val="clear" w:color="auto" w:fill="FFFFFF"/>
        <w:spacing w:before="0" w:beforeAutospacing="0" w:after="0" w:afterAutospacing="0"/>
        <w:ind w:firstLine="567"/>
        <w:jc w:val="both"/>
        <w:textAlignment w:val="baseline"/>
      </w:pPr>
      <w:r w:rsidRPr="000502F0">
        <w:t xml:space="preserve">Направленность дошкольного образования на развитие познавательной активности нашло отражение  в   Федеральном государственном образовательном стандарте дошкольного образования, утвержденном Министерством образования и науки России  17.10.2013 № 1155. Один из целевых ориентиров на этапе завершения ребенком дошкольного образования обозначен как, «овладевший основными культурными способами деятельности, проявляющий инициативу и самостоятельность в разных видах деятельности – игре, общении, познавательно-исследовательской деятельности, конструировании и др., имеющий сформированные предпосылки к учебной деятельности». </w:t>
      </w:r>
    </w:p>
    <w:p w:rsidR="000502F0" w:rsidRPr="000502F0" w:rsidRDefault="000502F0" w:rsidP="009903C4">
      <w:pPr>
        <w:ind w:firstLine="567"/>
        <w:jc w:val="both"/>
      </w:pPr>
      <w:r w:rsidRPr="000502F0">
        <w:t xml:space="preserve"> Современная педагогическая и учебно-методическая литература предлагает разнообразные методики и технологии, стимулирующие  развитие познавательной а</w:t>
      </w:r>
      <w:r w:rsidR="00832620">
        <w:t>ктивности детей, однако  п</w:t>
      </w:r>
      <w:r w:rsidRPr="000502F0">
        <w:t>рактика дошкольного образования показывает, что на успешность обучения влияет не только содержание предлагаемого материала, но и форма его подачи, которая способна вызывать заинтересованность ребенка.</w:t>
      </w:r>
      <w:r w:rsidRPr="000502F0">
        <w:rPr>
          <w:i/>
          <w:iCs/>
        </w:rPr>
        <w:t> </w:t>
      </w:r>
      <w:r w:rsidRPr="000502F0">
        <w:t> </w:t>
      </w:r>
    </w:p>
    <w:p w:rsidR="000502F0" w:rsidRPr="000502F0" w:rsidRDefault="000502F0" w:rsidP="009903C4">
      <w:pPr>
        <w:pStyle w:val="a3"/>
        <w:shd w:val="clear" w:color="auto" w:fill="FFFFFF"/>
        <w:spacing w:before="0" w:beforeAutospacing="0" w:after="0" w:afterAutospacing="0"/>
        <w:ind w:firstLine="567"/>
        <w:jc w:val="both"/>
        <w:rPr>
          <w:shd w:val="clear" w:color="auto" w:fill="FFFFFF"/>
        </w:rPr>
      </w:pPr>
      <w:r w:rsidRPr="000502F0">
        <w:rPr>
          <w:shd w:val="clear" w:color="auto" w:fill="FFFFFF"/>
        </w:rPr>
        <w:t xml:space="preserve">Занимательный математический материал рассматривается в дошкольной педагогике, как одно из средств познания окружающего мира, обеспечивающего развитие познавательной активности, логического мышления. В дошкольной дидактике применяются разнообразные развивающие материалы. Однако возможность формировать в комплексе все важные для познавательного развития умения  на протяжении всего дошкольного обучения дана не во многих. Современные дидактические материалы - логические блоки Дьенеша,  цветные палочки Кюизенера отличаются оригинальным решением познавательных задач, заложенным в играх творческим потенциалом, многовариативностью игровых упражнений.  </w:t>
      </w:r>
    </w:p>
    <w:p w:rsidR="000502F0" w:rsidRPr="000502F0" w:rsidRDefault="000502F0" w:rsidP="009903C4">
      <w:pPr>
        <w:pStyle w:val="a3"/>
        <w:spacing w:before="0" w:beforeAutospacing="0" w:after="0" w:afterAutospacing="0"/>
        <w:ind w:firstLine="567"/>
        <w:jc w:val="both"/>
      </w:pPr>
      <w:r w:rsidRPr="000502F0">
        <w:rPr>
          <w:shd w:val="clear" w:color="auto" w:fill="FFFFFF"/>
        </w:rPr>
        <w:lastRenderedPageBreak/>
        <w:t xml:space="preserve">     </w:t>
      </w:r>
      <w:r w:rsidRPr="000502F0">
        <w:rPr>
          <w:b/>
          <w:i/>
        </w:rPr>
        <w:t xml:space="preserve">Цель работы: </w:t>
      </w:r>
      <w:r w:rsidR="002E75E2">
        <w:t>создание</w:t>
      </w:r>
      <w:r w:rsidRPr="000502F0">
        <w:t xml:space="preserve"> услови</w:t>
      </w:r>
      <w:r w:rsidR="002E75E2">
        <w:t>й</w:t>
      </w:r>
      <w:r w:rsidRPr="000502F0">
        <w:t xml:space="preserve"> для  развития  познавательной активности   детей старшего дошкольного возраста через внедрение в образовательный процесс универсальных дидактический материалов</w:t>
      </w:r>
      <w:r w:rsidR="00D35BF7">
        <w:t xml:space="preserve"> </w:t>
      </w:r>
      <w:r w:rsidRPr="000502F0">
        <w:t>- логические блоки Дьенеша и палочки Кюизенера.</w:t>
      </w:r>
    </w:p>
    <w:p w:rsidR="000502F0" w:rsidRPr="000502F0" w:rsidRDefault="000502F0" w:rsidP="009903C4">
      <w:pPr>
        <w:tabs>
          <w:tab w:val="left" w:pos="4447"/>
        </w:tabs>
        <w:ind w:firstLine="567"/>
        <w:jc w:val="both"/>
      </w:pPr>
      <w:r w:rsidRPr="000502F0">
        <w:rPr>
          <w:b/>
          <w:i/>
        </w:rPr>
        <w:t>Задачи:</w:t>
      </w:r>
      <w:r w:rsidRPr="000502F0">
        <w:rPr>
          <w:b/>
          <w:i/>
        </w:rPr>
        <w:tab/>
      </w:r>
    </w:p>
    <w:p w:rsidR="000502F0" w:rsidRPr="000502F0" w:rsidRDefault="000502F0" w:rsidP="009903C4">
      <w:pPr>
        <w:pStyle w:val="a6"/>
        <w:numPr>
          <w:ilvl w:val="0"/>
          <w:numId w:val="2"/>
        </w:numPr>
        <w:ind w:left="0" w:firstLine="567"/>
        <w:jc w:val="both"/>
        <w:rPr>
          <w:rFonts w:ascii="Times New Roman" w:hAnsi="Times New Roman"/>
          <w:sz w:val="24"/>
          <w:szCs w:val="24"/>
        </w:rPr>
      </w:pPr>
      <w:r w:rsidRPr="000502F0">
        <w:rPr>
          <w:rFonts w:ascii="Times New Roman" w:hAnsi="Times New Roman"/>
          <w:sz w:val="24"/>
          <w:szCs w:val="24"/>
        </w:rPr>
        <w:t>дать анализ научно-методической литературы по вопросу развитие познавательной активности у детей старшего дошкольного возраста через использование занимательного математического материала.</w:t>
      </w:r>
    </w:p>
    <w:p w:rsidR="000502F0" w:rsidRPr="000502F0" w:rsidRDefault="000502F0" w:rsidP="009903C4">
      <w:pPr>
        <w:pStyle w:val="a6"/>
        <w:numPr>
          <w:ilvl w:val="0"/>
          <w:numId w:val="2"/>
        </w:numPr>
        <w:ind w:left="0" w:firstLine="567"/>
        <w:jc w:val="both"/>
        <w:rPr>
          <w:rFonts w:ascii="Times New Roman" w:hAnsi="Times New Roman"/>
          <w:sz w:val="24"/>
          <w:szCs w:val="24"/>
        </w:rPr>
      </w:pPr>
      <w:r w:rsidRPr="000502F0">
        <w:rPr>
          <w:rFonts w:ascii="Times New Roman" w:hAnsi="Times New Roman"/>
          <w:sz w:val="24"/>
          <w:szCs w:val="24"/>
        </w:rPr>
        <w:t>определить уровень развития познавательной активности детей старшего дошкольного возраста</w:t>
      </w:r>
    </w:p>
    <w:p w:rsidR="000502F0" w:rsidRPr="000502F0" w:rsidRDefault="000502F0" w:rsidP="009903C4">
      <w:pPr>
        <w:pStyle w:val="a6"/>
        <w:numPr>
          <w:ilvl w:val="0"/>
          <w:numId w:val="2"/>
        </w:numPr>
        <w:ind w:left="0" w:firstLine="567"/>
        <w:jc w:val="both"/>
        <w:rPr>
          <w:rFonts w:ascii="Times New Roman" w:hAnsi="Times New Roman"/>
          <w:sz w:val="24"/>
          <w:szCs w:val="24"/>
        </w:rPr>
      </w:pPr>
      <w:r w:rsidRPr="000502F0">
        <w:rPr>
          <w:rFonts w:ascii="Times New Roman" w:hAnsi="Times New Roman"/>
          <w:sz w:val="24"/>
          <w:szCs w:val="24"/>
        </w:rPr>
        <w:t>описать эффективные педагогические условия, формы и методы развития познавательной активности старших дошкольников</w:t>
      </w:r>
    </w:p>
    <w:p w:rsidR="000502F0" w:rsidRPr="000502F0" w:rsidRDefault="000502F0" w:rsidP="009903C4">
      <w:pPr>
        <w:pStyle w:val="a6"/>
        <w:numPr>
          <w:ilvl w:val="0"/>
          <w:numId w:val="2"/>
        </w:numPr>
        <w:ind w:left="0" w:firstLine="567"/>
        <w:jc w:val="both"/>
        <w:rPr>
          <w:rFonts w:ascii="Times New Roman" w:hAnsi="Times New Roman"/>
          <w:sz w:val="24"/>
          <w:szCs w:val="24"/>
        </w:rPr>
      </w:pPr>
      <w:r w:rsidRPr="000502F0">
        <w:rPr>
          <w:rFonts w:ascii="Times New Roman" w:hAnsi="Times New Roman"/>
          <w:sz w:val="24"/>
          <w:szCs w:val="24"/>
        </w:rPr>
        <w:t>опытно – практическим путем проверить эффективность реализации новых подходов к развитию познавательной активности у детей старшего дошкольного возраста</w:t>
      </w:r>
    </w:p>
    <w:p w:rsidR="00822162" w:rsidRPr="00B7365C" w:rsidRDefault="00822162" w:rsidP="009903C4">
      <w:pPr>
        <w:pStyle w:val="a3"/>
        <w:shd w:val="clear" w:color="auto" w:fill="FFFFFF"/>
        <w:spacing w:before="0" w:beforeAutospacing="0" w:after="0" w:afterAutospacing="0"/>
        <w:ind w:firstLine="567"/>
        <w:contextualSpacing/>
        <w:textAlignment w:val="baseline"/>
        <w:rPr>
          <w:b/>
        </w:rPr>
      </w:pPr>
      <w:r w:rsidRPr="00B7365C">
        <w:rPr>
          <w:b/>
        </w:rPr>
        <w:t>Глава 1. Теоретические основы развития познавательной активности детей старшего дошкольного в</w:t>
      </w:r>
      <w:r w:rsidR="000236D3">
        <w:rPr>
          <w:b/>
        </w:rPr>
        <w:t>озраста через использование занимательного математического материала</w:t>
      </w:r>
      <w:r w:rsidRPr="00B7365C">
        <w:rPr>
          <w:b/>
        </w:rPr>
        <w:t>.</w:t>
      </w:r>
    </w:p>
    <w:p w:rsidR="00822162" w:rsidRPr="00B7365C" w:rsidRDefault="00822162" w:rsidP="009903C4">
      <w:pPr>
        <w:pStyle w:val="a3"/>
        <w:shd w:val="clear" w:color="auto" w:fill="FFFFFF"/>
        <w:spacing w:before="0" w:beforeAutospacing="0" w:after="0" w:afterAutospacing="0"/>
        <w:ind w:firstLine="567"/>
        <w:contextualSpacing/>
        <w:textAlignment w:val="baseline"/>
        <w:rPr>
          <w:b/>
          <w:u w:val="single"/>
        </w:rPr>
      </w:pPr>
      <w:r w:rsidRPr="00B7365C">
        <w:rPr>
          <w:b/>
          <w:u w:val="single"/>
        </w:rPr>
        <w:t>1.1.Понятие  «познавательная активность»</w:t>
      </w:r>
    </w:p>
    <w:p w:rsidR="00822162" w:rsidRPr="00B7365C" w:rsidRDefault="00822162" w:rsidP="009903C4">
      <w:pPr>
        <w:shd w:val="clear" w:color="auto" w:fill="FFFFFF"/>
        <w:ind w:firstLine="567"/>
        <w:contextualSpacing/>
        <w:jc w:val="both"/>
      </w:pPr>
      <w:r w:rsidRPr="00B7365C">
        <w:t xml:space="preserve">В современной педагогике   познавательная  активность детей дошкольного возраста  определяется как  черта личности проявляемая в процессе познания. Она выражается в заинтересованном принятии информации, в желании уточнить, углубить свои знания, в самостоятельном поиске ответов на интересующие вопросы, в проявлении элементов творчества, в умении усвоить способ познания и применить его на другом материале.  </w:t>
      </w:r>
    </w:p>
    <w:p w:rsidR="00822162" w:rsidRPr="00B7365C" w:rsidRDefault="00822162" w:rsidP="009903C4">
      <w:pPr>
        <w:shd w:val="clear" w:color="auto" w:fill="FFFFFF"/>
        <w:ind w:firstLine="567"/>
        <w:contextualSpacing/>
        <w:jc w:val="both"/>
      </w:pPr>
      <w:r w:rsidRPr="00B7365C">
        <w:t xml:space="preserve">Особенности развития познавательной активности в дошкольном возрасте, условия и методы ее формирования в различных видах деятельности раскрыты в работах Т.М. Землянухиной, Д.Б. Годовиковой, Е.Э. Кригер, М.И. Лисиной, Т.А. Павловец, Т.А. Серебряковой, С.П. Чумаковой.  </w:t>
      </w:r>
    </w:p>
    <w:p w:rsidR="00822162" w:rsidRPr="00B7365C" w:rsidRDefault="00822162" w:rsidP="009903C4">
      <w:pPr>
        <w:shd w:val="clear" w:color="auto" w:fill="FFFFFF"/>
        <w:ind w:firstLine="567"/>
        <w:contextualSpacing/>
        <w:jc w:val="both"/>
      </w:pPr>
      <w:r w:rsidRPr="00B7365C">
        <w:t xml:space="preserve"> Работы М.И. Лисиной и A.M. Матюшкина  убедительно доказывают, что познавательная активность не является врождённой, это формируемое качество личности. Она развивается на протяжении всей сознательной жизни человека.             </w:t>
      </w:r>
    </w:p>
    <w:p w:rsidR="00822162" w:rsidRPr="00B7365C" w:rsidRDefault="00822162" w:rsidP="009903C4">
      <w:pPr>
        <w:pStyle w:val="a3"/>
        <w:spacing w:before="0" w:beforeAutospacing="0" w:after="0" w:afterAutospacing="0"/>
        <w:ind w:left="75" w:right="75" w:firstLine="567"/>
        <w:contextualSpacing/>
        <w:jc w:val="both"/>
      </w:pPr>
      <w:r w:rsidRPr="00B7365C">
        <w:t>Познавательная активность развивается из потребности в новых впечатлениях, которая присуща каждому человеку от рождения. В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rsidR="00822162" w:rsidRPr="00B7365C" w:rsidRDefault="00822162" w:rsidP="009903C4">
      <w:pPr>
        <w:pStyle w:val="a3"/>
        <w:shd w:val="clear" w:color="auto" w:fill="FFFFFF"/>
        <w:spacing w:before="0" w:beforeAutospacing="0" w:after="0" w:afterAutospacing="0"/>
        <w:ind w:firstLine="567"/>
        <w:contextualSpacing/>
        <w:jc w:val="both"/>
      </w:pPr>
      <w:r w:rsidRPr="00B7365C">
        <w:t>Активность в познании носит поисковый характер. Под его влиянием у воспитанников постоянно возникают вопросы, ответы на которые они сами должны найти. При этом поисковая деятельность дошкольника совершается с увлечением, он испытывает эмоциональный подъём, радость от удачи. Познавательная активность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w:t>
      </w:r>
    </w:p>
    <w:p w:rsidR="00822162" w:rsidRPr="00B7365C" w:rsidRDefault="00822162" w:rsidP="009903C4">
      <w:pPr>
        <w:pStyle w:val="a3"/>
        <w:shd w:val="clear" w:color="auto" w:fill="FFFFFF"/>
        <w:spacing w:before="0" w:beforeAutospacing="0" w:after="0" w:afterAutospacing="0"/>
        <w:ind w:firstLine="567"/>
        <w:contextualSpacing/>
        <w:jc w:val="both"/>
      </w:pPr>
      <w:r w:rsidRPr="00B7365C">
        <w:t>С точки зрения С.Л. Рубинштейна и Б.Г. Ананьева, психологические процессы, включённые в познавательную деятельность, — это не сумма слагаемых, а особые связи, своеобразные взаимоотношения. Это «сплав» многих психических процессов, создающих особый тонус деятельности, особые состояния личности (радость от процесса открытия нового, стремление углубиться в познание интересующего предмета, переживание неудач и волевые устремле</w:t>
      </w:r>
      <w:r w:rsidR="00832620">
        <w:t>ния к их преодолению)</w:t>
      </w:r>
      <w:r w:rsidRPr="00B7365C">
        <w:t>.</w:t>
      </w:r>
    </w:p>
    <w:p w:rsidR="00822162" w:rsidRPr="00B7365C" w:rsidRDefault="00822162" w:rsidP="009903C4">
      <w:pPr>
        <w:pStyle w:val="a3"/>
        <w:spacing w:before="0" w:beforeAutospacing="0" w:after="0" w:afterAutospacing="0"/>
        <w:ind w:left="75" w:right="75" w:firstLine="567"/>
        <w:contextualSpacing/>
        <w:jc w:val="both"/>
      </w:pPr>
      <w:r w:rsidRPr="00B7365C">
        <w:t>В старшем дошкольном возрасте познавательная активность — это сложный комплексный феномен, включающий несколько взаимосвязанных компонентов:</w:t>
      </w:r>
    </w:p>
    <w:p w:rsidR="00822162" w:rsidRPr="00B7365C" w:rsidRDefault="00822162" w:rsidP="009903C4">
      <w:pPr>
        <w:pStyle w:val="a3"/>
        <w:spacing w:before="0" w:beforeAutospacing="0" w:after="0" w:afterAutospacing="0"/>
        <w:ind w:left="75" w:right="75" w:firstLine="567"/>
        <w:contextualSpacing/>
        <w:jc w:val="both"/>
      </w:pPr>
      <w:r w:rsidRPr="00B7365C">
        <w:t>-</w:t>
      </w:r>
      <w:r w:rsidRPr="00832620">
        <w:t>эмоциональный</w:t>
      </w:r>
      <w:r w:rsidRPr="00B7365C">
        <w:t>, характеризуемый положительным отношением к процессу  деятельности и наиболее ярко проявляющийся во время взаимодействия с другим человеком (оказание помощи, проявление заинтересованности, эмпатии, положительных эмоций в ходе совместной деятельности с взрослым и со сверстниками);</w:t>
      </w:r>
    </w:p>
    <w:p w:rsidR="00822162" w:rsidRPr="00B7365C" w:rsidRDefault="00822162" w:rsidP="009903C4">
      <w:pPr>
        <w:pStyle w:val="a3"/>
        <w:spacing w:before="0" w:beforeAutospacing="0" w:after="0" w:afterAutospacing="0"/>
        <w:ind w:left="75" w:right="75" w:firstLine="567"/>
        <w:contextualSpacing/>
        <w:jc w:val="both"/>
      </w:pPr>
      <w:r w:rsidRPr="00B7365C">
        <w:lastRenderedPageBreak/>
        <w:t>-</w:t>
      </w:r>
      <w:r w:rsidRPr="00832620">
        <w:t>интеллектуальный</w:t>
      </w:r>
      <w:r w:rsidRPr="00B7365C">
        <w:t xml:space="preserve"> , связанный с развитием операций мышления (анализа, синтеза, обобщения, сравнения, классификации), которые Г.И. Щукина называет «ядром познавательного процесса»;</w:t>
      </w:r>
    </w:p>
    <w:p w:rsidR="00822162" w:rsidRPr="00B7365C" w:rsidRDefault="00822162" w:rsidP="009903C4">
      <w:pPr>
        <w:pStyle w:val="a3"/>
        <w:spacing w:before="0" w:beforeAutospacing="0" w:after="0" w:afterAutospacing="0"/>
        <w:ind w:left="75" w:right="75" w:firstLine="567"/>
        <w:contextualSpacing/>
        <w:jc w:val="both"/>
      </w:pPr>
      <w:r w:rsidRPr="00B7365C">
        <w:t>-</w:t>
      </w:r>
      <w:r w:rsidRPr="00832620">
        <w:t>регулятивный</w:t>
      </w:r>
      <w:r w:rsidRPr="00B7365C">
        <w:rPr>
          <w:u w:val="single"/>
        </w:rPr>
        <w:t>.</w:t>
      </w:r>
      <w:r w:rsidRPr="00B7365C">
        <w:t xml:space="preserve"> Устремления, целенаправленность, преодоление трудностей, принятие решений, сосредоточенность внимания, отношение к результатам деятельности, развитие рефлексивных способностей, связанных с самооценкой и самоконтролем в ходе деятельности – все это регулирует и развивает познавательную активность;</w:t>
      </w:r>
    </w:p>
    <w:p w:rsidR="00822162" w:rsidRPr="00B7365C" w:rsidRDefault="00822162" w:rsidP="009903C4">
      <w:pPr>
        <w:pStyle w:val="a3"/>
        <w:shd w:val="clear" w:color="auto" w:fill="FFFFFF"/>
        <w:spacing w:before="0" w:beforeAutospacing="0" w:after="0" w:afterAutospacing="0"/>
        <w:ind w:firstLine="567"/>
        <w:contextualSpacing/>
        <w:jc w:val="both"/>
        <w:textAlignment w:val="baseline"/>
      </w:pPr>
      <w:r w:rsidRPr="00B7365C">
        <w:t xml:space="preserve"> -</w:t>
      </w:r>
      <w:r w:rsidRPr="00201FD0">
        <w:t>творческий,</w:t>
      </w:r>
      <w:r w:rsidRPr="00B7365C">
        <w:t xml:space="preserve"> выраженный в самостоятельном переносе ранее усвоенных способов деятельности в новую ситуацию, комбинированием ранее известных способов деятельности в новые виды деятельности, проявлением способности к оригинальной мыслительной деятельности.  </w:t>
      </w:r>
    </w:p>
    <w:p w:rsidR="00822162" w:rsidRPr="00B7365C" w:rsidRDefault="00822162" w:rsidP="009903C4">
      <w:pPr>
        <w:pStyle w:val="a3"/>
        <w:shd w:val="clear" w:color="auto" w:fill="FFFFFF"/>
        <w:spacing w:before="0" w:beforeAutospacing="0" w:after="0" w:afterAutospacing="0"/>
        <w:ind w:firstLine="567"/>
        <w:contextualSpacing/>
        <w:jc w:val="both"/>
        <w:textAlignment w:val="baseline"/>
      </w:pPr>
      <w:r w:rsidRPr="00B7365C">
        <w:t xml:space="preserve"> Наиболее общими показателями познавательной активности ребенка являются:</w:t>
      </w:r>
    </w:p>
    <w:p w:rsidR="00822162" w:rsidRPr="00B7365C" w:rsidRDefault="00822162" w:rsidP="009903C4">
      <w:pPr>
        <w:pStyle w:val="a3"/>
        <w:shd w:val="clear" w:color="auto" w:fill="FFFFFF"/>
        <w:spacing w:before="0" w:beforeAutospacing="0" w:after="0" w:afterAutospacing="0"/>
        <w:ind w:firstLine="567"/>
        <w:contextualSpacing/>
        <w:jc w:val="both"/>
        <w:textAlignment w:val="baseline"/>
      </w:pPr>
      <w:r w:rsidRPr="00B7365C">
        <w:t>- сосредоточенность, концентрация внимания на изучаемом предмете, теме (так, заинтересованность детей педагог распознает по «внимательной тишине»);</w:t>
      </w:r>
    </w:p>
    <w:p w:rsidR="00822162" w:rsidRPr="00B7365C" w:rsidRDefault="00822162" w:rsidP="009903C4">
      <w:pPr>
        <w:pStyle w:val="a3"/>
        <w:shd w:val="clear" w:color="auto" w:fill="FFFFFF"/>
        <w:spacing w:before="0" w:beforeAutospacing="0" w:after="0" w:afterAutospacing="0"/>
        <w:ind w:firstLine="567"/>
        <w:contextualSpacing/>
        <w:jc w:val="both"/>
        <w:textAlignment w:val="baseline"/>
      </w:pPr>
      <w:r w:rsidRPr="00B7365C">
        <w:t>- ребенок по собственной инициативе обращается к той или иной области знаний; стремится узнать больше, участвовать в дискуссии;</w:t>
      </w:r>
    </w:p>
    <w:p w:rsidR="00822162" w:rsidRPr="00B7365C" w:rsidRDefault="00822162" w:rsidP="009903C4">
      <w:pPr>
        <w:pStyle w:val="a3"/>
        <w:shd w:val="clear" w:color="auto" w:fill="FFFFFF"/>
        <w:spacing w:before="0" w:beforeAutospacing="0" w:after="0" w:afterAutospacing="0"/>
        <w:ind w:firstLine="567"/>
        <w:contextualSpacing/>
        <w:jc w:val="both"/>
        <w:textAlignment w:val="baseline"/>
      </w:pPr>
      <w:r w:rsidRPr="00B7365C">
        <w:t>- положительные эмоциональные переживания при преодолении затруднений в деятельности,</w:t>
      </w:r>
    </w:p>
    <w:p w:rsidR="00822162" w:rsidRPr="00B7365C" w:rsidRDefault="00822162" w:rsidP="009903C4">
      <w:pPr>
        <w:pStyle w:val="a3"/>
        <w:shd w:val="clear" w:color="auto" w:fill="FFFFFF"/>
        <w:spacing w:before="0" w:beforeAutospacing="0" w:after="0" w:afterAutospacing="0"/>
        <w:ind w:firstLine="567"/>
        <w:contextualSpacing/>
        <w:jc w:val="both"/>
        <w:textAlignment w:val="baseline"/>
      </w:pPr>
      <w:r w:rsidRPr="00B7365C">
        <w:t>- эмоциональные проявления (заинтересованные мимика, жесты).</w:t>
      </w:r>
    </w:p>
    <w:p w:rsidR="00822162" w:rsidRPr="00B7365C" w:rsidRDefault="00822162" w:rsidP="009903C4">
      <w:pPr>
        <w:pStyle w:val="a3"/>
        <w:shd w:val="clear" w:color="auto" w:fill="FFFFFF"/>
        <w:spacing w:before="0" w:beforeAutospacing="0" w:after="0" w:afterAutospacing="0"/>
        <w:ind w:firstLine="567"/>
        <w:contextualSpacing/>
        <w:jc w:val="both"/>
        <w:textAlignment w:val="baseline"/>
      </w:pPr>
      <w:r w:rsidRPr="00B7365C">
        <w:t xml:space="preserve">Познавательная активность, сформированная в период дошкольного детства, является важной движущей силой познавательного развития ребенка.                                                          </w:t>
      </w:r>
    </w:p>
    <w:p w:rsidR="00822162" w:rsidRPr="00B7365C" w:rsidRDefault="00822162" w:rsidP="009903C4">
      <w:pPr>
        <w:pStyle w:val="a3"/>
        <w:shd w:val="clear" w:color="auto" w:fill="FFFFFF"/>
        <w:spacing w:before="0" w:beforeAutospacing="0" w:after="0" w:afterAutospacing="0"/>
        <w:ind w:firstLine="567"/>
        <w:contextualSpacing/>
        <w:jc w:val="both"/>
        <w:textAlignment w:val="baseline"/>
      </w:pPr>
      <w:r w:rsidRPr="00B7365C">
        <w:rPr>
          <w:b/>
          <w:u w:val="single"/>
        </w:rPr>
        <w:t>1.2.Особенности развития познавательной активности детей  старшего дошкольного возраста</w:t>
      </w:r>
    </w:p>
    <w:p w:rsidR="00822162" w:rsidRPr="00B7365C" w:rsidRDefault="00822162" w:rsidP="009903C4">
      <w:pPr>
        <w:pStyle w:val="a3"/>
        <w:spacing w:before="0" w:beforeAutospacing="0" w:after="0" w:afterAutospacing="0"/>
        <w:ind w:left="75" w:right="75" w:firstLine="567"/>
        <w:contextualSpacing/>
        <w:jc w:val="both"/>
      </w:pPr>
      <w:r w:rsidRPr="00B7365C">
        <w:t>В старшем дошкольном возрасте познавательное развитие — это сложный комплексный феномен, включающий развитие познава</w:t>
      </w:r>
      <w:r w:rsidRPr="00B7365C">
        <w:softHyphen/>
        <w:t>тельных процессов (восприятия, мышления, памяти, внимания, вообра</w:t>
      </w:r>
      <w:r w:rsidRPr="00B7365C">
        <w:softHyphen/>
        <w:t>жения), которые представляют собой разные формы ориентации ребен</w:t>
      </w:r>
      <w:r w:rsidRPr="00B7365C">
        <w:softHyphen/>
        <w:t>ка в окружающем мире, в себе самом и регулируют его деятельность.</w:t>
      </w:r>
    </w:p>
    <w:p w:rsidR="00822162" w:rsidRPr="00B7365C" w:rsidRDefault="00822162" w:rsidP="009903C4">
      <w:pPr>
        <w:shd w:val="clear" w:color="auto" w:fill="FFFFFF"/>
        <w:ind w:firstLine="567"/>
        <w:contextualSpacing/>
        <w:jc w:val="both"/>
      </w:pPr>
      <w:r w:rsidRPr="00B7365C">
        <w:t xml:space="preserve">Научные исследования и наблюдения практиков свидетельствуют: там, где не правомерно ограничивается творчество и самостоятельность детей, знания, как правило, усваиваются формально, дети не осознают их, и познавательная активность не достигает в таких случаях должного уровня.  </w:t>
      </w:r>
    </w:p>
    <w:p w:rsidR="00822162" w:rsidRPr="00B7365C" w:rsidRDefault="00822162" w:rsidP="009903C4">
      <w:pPr>
        <w:shd w:val="clear" w:color="auto" w:fill="FFFFFF"/>
        <w:ind w:firstLine="567"/>
        <w:contextualSpacing/>
        <w:jc w:val="both"/>
      </w:pPr>
      <w:r w:rsidRPr="00B7365C">
        <w:t xml:space="preserve">Прогрессивное развитие дошкольника может происходить лишь при условиях формирования у них активно-познавательного отношения к окружающей действительности, умения успешно ориентироваться во всём разнообразии предметов, а так же при условиях, которые дают ему возможность стать субъектом собственной познавательной деятельности. Применение личностно - ориентированной модели дошкольного образования, на противовес авторитарному подходу, качественно меняет роль и место ребёнка в познавательном процессе – акцент при этом переносится на деятельную личность. </w:t>
      </w:r>
    </w:p>
    <w:p w:rsidR="00822162" w:rsidRPr="00B7365C" w:rsidRDefault="00822162" w:rsidP="009903C4">
      <w:pPr>
        <w:shd w:val="clear" w:color="auto" w:fill="FFFFFF"/>
        <w:ind w:firstLine="567"/>
        <w:contextualSpacing/>
        <w:jc w:val="both"/>
      </w:pPr>
      <w:r w:rsidRPr="00B7365C">
        <w:t xml:space="preserve">Развитие познавательной активности  осуществляется поэтапно:               </w:t>
      </w:r>
    </w:p>
    <w:p w:rsidR="00822162" w:rsidRPr="00B7365C" w:rsidRDefault="00822162" w:rsidP="009903C4">
      <w:pPr>
        <w:numPr>
          <w:ilvl w:val="0"/>
          <w:numId w:val="13"/>
        </w:numPr>
        <w:shd w:val="clear" w:color="auto" w:fill="FFFFFF"/>
        <w:ind w:firstLine="567"/>
        <w:contextualSpacing/>
        <w:jc w:val="both"/>
      </w:pPr>
      <w:r w:rsidRPr="00B7365C">
        <w:rPr>
          <w:iCs/>
          <w:u w:val="single"/>
        </w:rPr>
        <w:t>любопытство</w:t>
      </w:r>
      <w:r w:rsidRPr="00B7365C">
        <w:t xml:space="preserve"> -  на этой стадии  ребёнок довольствуется лишь ориентировкой, связанной с занимательностью того или иного предмета, той или иной ситуации. Эта стадия ещё не обнаруживает подлинного стремления к познанию, но  может служить его начальным толчком.</w:t>
      </w:r>
    </w:p>
    <w:p w:rsidR="00822162" w:rsidRPr="00B7365C" w:rsidRDefault="00822162" w:rsidP="009903C4">
      <w:pPr>
        <w:numPr>
          <w:ilvl w:val="0"/>
          <w:numId w:val="12"/>
        </w:numPr>
        <w:shd w:val="clear" w:color="auto" w:fill="FFFFFF"/>
        <w:ind w:firstLine="567"/>
        <w:contextualSpacing/>
        <w:jc w:val="both"/>
      </w:pPr>
      <w:r w:rsidRPr="00B7365C">
        <w:t>л</w:t>
      </w:r>
      <w:r w:rsidRPr="00B7365C">
        <w:rPr>
          <w:iCs/>
          <w:u w:val="single"/>
        </w:rPr>
        <w:t>юбознательность</w:t>
      </w:r>
      <w:r w:rsidRPr="00B7365C">
        <w:rPr>
          <w:rStyle w:val="apple-converted-space"/>
          <w:i/>
          <w:iCs/>
        </w:rPr>
        <w:t> </w:t>
      </w:r>
      <w:r w:rsidRPr="00B7365C">
        <w:t>— ценное состояние личности. Она характеризуется стремлением человека проникнуть за пределы увиденного. Для этой стадии характерны достаточно сильное проявление эмоций (удивление, радость познания, удовлетворённость деятельностью). Любознательность, становясь устойчивой чертой характера, имеет значимую ценность в развитии личности. Любознательные люди не равнодушны к миру, они всегда находятся в поиске.</w:t>
      </w:r>
    </w:p>
    <w:p w:rsidR="00822162" w:rsidRPr="00B7365C" w:rsidRDefault="00822162" w:rsidP="009903C4">
      <w:pPr>
        <w:numPr>
          <w:ilvl w:val="0"/>
          <w:numId w:val="12"/>
        </w:numPr>
        <w:shd w:val="clear" w:color="auto" w:fill="FFFFFF"/>
        <w:ind w:firstLine="567"/>
        <w:contextualSpacing/>
        <w:jc w:val="both"/>
      </w:pPr>
      <w:r w:rsidRPr="00B7365C">
        <w:rPr>
          <w:u w:val="single"/>
        </w:rPr>
        <w:t>п</w:t>
      </w:r>
      <w:r w:rsidRPr="00B7365C">
        <w:rPr>
          <w:iCs/>
          <w:u w:val="single"/>
        </w:rPr>
        <w:t>ознавательный интерес</w:t>
      </w:r>
      <w:r w:rsidRPr="00B7365C">
        <w:rPr>
          <w:rStyle w:val="apple-converted-space"/>
        </w:rPr>
        <w:t xml:space="preserve">  </w:t>
      </w:r>
      <w:r w:rsidRPr="00B7365C">
        <w:t xml:space="preserve">проявляется в выявлении причинно-следственных связей и закономерностей, в установлении общих принципов явлений, действующих в различных условиях. Стадия познавательного интереса обычно связывается со </w:t>
      </w:r>
      <w:r w:rsidRPr="00B7365C">
        <w:lastRenderedPageBreak/>
        <w:t>стремлением ребёнка к разрешению проблемного вопроса. В центре внимания дошкольника становится не сама по себе деятельность, а вопрос, проблема. Познавательный интерес, как особая направленность личности на познание окружающей действительности, характеризуется непрерывным поступательным движением, содействующим переходу дошкольника от незнания к знанию. Для познавательного интереса характерно напряжение мысли, усиление воли, проявление чувств, ведущие к преодолению трудностей в решении задач, к активным поискам ответа на проблемные вопросы.</w:t>
      </w:r>
    </w:p>
    <w:p w:rsidR="00822162" w:rsidRPr="00B7365C" w:rsidRDefault="00822162" w:rsidP="009903C4">
      <w:pPr>
        <w:numPr>
          <w:ilvl w:val="0"/>
          <w:numId w:val="12"/>
        </w:numPr>
        <w:shd w:val="clear" w:color="auto" w:fill="FFFFFF"/>
        <w:ind w:firstLine="567"/>
        <w:contextualSpacing/>
        <w:jc w:val="both"/>
      </w:pPr>
      <w:r w:rsidRPr="00B7365C">
        <w:rPr>
          <w:iCs/>
          <w:u w:val="single"/>
        </w:rPr>
        <w:t>теоретический интерес</w:t>
      </w:r>
      <w:r w:rsidRPr="00B7365C">
        <w:rPr>
          <w:rStyle w:val="apple-converted-space"/>
        </w:rPr>
        <w:t> </w:t>
      </w:r>
      <w:r w:rsidRPr="00B7365C">
        <w:t>- это стадия активного воздействия человека на мир, на его переустройство, которая непосредственно связана с мировоззрением человека, стремление к познанию сложных теоретических вопросов и проблем конкретной науки, Теоретический интерес характеризует не только познавательное начало в структуре личности, но и человека как деятеля, субъекта, личность.</w:t>
      </w:r>
    </w:p>
    <w:p w:rsidR="00822162" w:rsidRPr="00B7365C" w:rsidRDefault="00822162" w:rsidP="009903C4">
      <w:pPr>
        <w:shd w:val="clear" w:color="auto" w:fill="FFFFFF"/>
        <w:ind w:left="360" w:firstLine="567"/>
        <w:contextualSpacing/>
        <w:jc w:val="both"/>
      </w:pPr>
      <w:r w:rsidRPr="00B7365C">
        <w:t>Педагоги должны знать особенности различных этапов развития познавательной активности, уметь разглядеть у дошкольника малейшую искру интереса к какому-либо виду деятельности, создавать все условия для того, чтобы разжечь её и превратить в подлинный интерес к науке, к знаниям. В этом состоит важнейшая задача воспитателя учреждения дошкольного образования.</w:t>
      </w:r>
    </w:p>
    <w:p w:rsidR="00822162" w:rsidRPr="00B7365C" w:rsidRDefault="00822162" w:rsidP="009903C4">
      <w:pPr>
        <w:pStyle w:val="c0"/>
        <w:spacing w:before="0" w:beforeAutospacing="0" w:after="0" w:afterAutospacing="0"/>
        <w:ind w:firstLine="567"/>
        <w:contextualSpacing/>
        <w:jc w:val="both"/>
      </w:pPr>
      <w:r w:rsidRPr="00B7365C">
        <w:t xml:space="preserve"> </w:t>
      </w:r>
      <w:r w:rsidRPr="00B7365C">
        <w:rPr>
          <w:rStyle w:val="c2"/>
        </w:rPr>
        <w:t xml:space="preserve">Учёными-педагогами выявлены педагогические </w:t>
      </w:r>
      <w:r w:rsidRPr="00B7365C">
        <w:rPr>
          <w:rStyle w:val="c2"/>
          <w:b/>
        </w:rPr>
        <w:t>условия,</w:t>
      </w:r>
      <w:r w:rsidRPr="00B7365C">
        <w:rPr>
          <w:rStyle w:val="c2"/>
        </w:rPr>
        <w:t xml:space="preserve"> которые обеспечивают достаточно устойчивые познавательные интересы дошкольников:</w:t>
      </w:r>
    </w:p>
    <w:p w:rsidR="00822162" w:rsidRPr="00B7365C" w:rsidRDefault="00822162" w:rsidP="009903C4">
      <w:pPr>
        <w:pStyle w:val="c4"/>
        <w:numPr>
          <w:ilvl w:val="0"/>
          <w:numId w:val="11"/>
        </w:numPr>
        <w:tabs>
          <w:tab w:val="clear" w:pos="720"/>
          <w:tab w:val="num" w:pos="0"/>
        </w:tabs>
        <w:spacing w:before="0" w:beforeAutospacing="0" w:after="0" w:afterAutospacing="0"/>
        <w:ind w:left="0" w:firstLine="567"/>
        <w:contextualSpacing/>
        <w:jc w:val="both"/>
      </w:pPr>
      <w:r w:rsidRPr="00B7365C">
        <w:rPr>
          <w:rStyle w:val="c2"/>
        </w:rPr>
        <w:t>создание обогащённой предметно-пространственной среды для начала развития интереса;</w:t>
      </w:r>
    </w:p>
    <w:p w:rsidR="00822162" w:rsidRPr="00B7365C" w:rsidRDefault="00822162" w:rsidP="009903C4">
      <w:pPr>
        <w:pStyle w:val="c4"/>
        <w:numPr>
          <w:ilvl w:val="0"/>
          <w:numId w:val="11"/>
        </w:numPr>
        <w:tabs>
          <w:tab w:val="clear" w:pos="720"/>
          <w:tab w:val="num" w:pos="0"/>
        </w:tabs>
        <w:spacing w:before="0" w:beforeAutospacing="0" w:after="0" w:afterAutospacing="0"/>
        <w:ind w:left="0" w:firstLine="567"/>
        <w:contextualSpacing/>
        <w:jc w:val="both"/>
      </w:pPr>
      <w:r w:rsidRPr="00B7365C">
        <w:rPr>
          <w:rStyle w:val="c2"/>
        </w:rPr>
        <w:t>включение занимательности в содержание занятий;</w:t>
      </w:r>
    </w:p>
    <w:p w:rsidR="00822162" w:rsidRPr="00B7365C" w:rsidRDefault="00822162" w:rsidP="009903C4">
      <w:pPr>
        <w:pStyle w:val="c4"/>
        <w:numPr>
          <w:ilvl w:val="0"/>
          <w:numId w:val="11"/>
        </w:numPr>
        <w:tabs>
          <w:tab w:val="clear" w:pos="720"/>
          <w:tab w:val="num" w:pos="0"/>
        </w:tabs>
        <w:spacing w:before="0" w:beforeAutospacing="0" w:after="0" w:afterAutospacing="0"/>
        <w:ind w:left="0" w:firstLine="567"/>
        <w:contextualSpacing/>
        <w:jc w:val="both"/>
      </w:pPr>
      <w:r w:rsidRPr="00B7365C">
        <w:rPr>
          <w:rStyle w:val="c2"/>
        </w:rPr>
        <w:t>создание проблемно-поисковых ситуаций;</w:t>
      </w:r>
    </w:p>
    <w:p w:rsidR="00822162" w:rsidRPr="00B7365C" w:rsidRDefault="00822162" w:rsidP="009903C4">
      <w:pPr>
        <w:pStyle w:val="c4"/>
        <w:numPr>
          <w:ilvl w:val="0"/>
          <w:numId w:val="11"/>
        </w:numPr>
        <w:tabs>
          <w:tab w:val="clear" w:pos="720"/>
          <w:tab w:val="num" w:pos="0"/>
        </w:tabs>
        <w:spacing w:before="0" w:beforeAutospacing="0" w:after="0" w:afterAutospacing="0"/>
        <w:ind w:left="0" w:firstLine="567"/>
        <w:contextualSpacing/>
        <w:jc w:val="both"/>
      </w:pPr>
      <w:r w:rsidRPr="00B7365C">
        <w:rPr>
          <w:rStyle w:val="c2"/>
        </w:rPr>
        <w:t>вовлечение в выполнение творческих заданий;</w:t>
      </w:r>
    </w:p>
    <w:p w:rsidR="00822162" w:rsidRPr="00B7365C" w:rsidRDefault="00822162" w:rsidP="009903C4">
      <w:pPr>
        <w:pStyle w:val="c4"/>
        <w:numPr>
          <w:ilvl w:val="0"/>
          <w:numId w:val="11"/>
        </w:numPr>
        <w:tabs>
          <w:tab w:val="clear" w:pos="720"/>
          <w:tab w:val="num" w:pos="0"/>
        </w:tabs>
        <w:spacing w:before="0" w:beforeAutospacing="0" w:after="0" w:afterAutospacing="0"/>
        <w:ind w:left="0" w:firstLine="567"/>
        <w:contextualSpacing/>
        <w:jc w:val="both"/>
      </w:pPr>
      <w:r w:rsidRPr="00B7365C">
        <w:rPr>
          <w:rStyle w:val="c2"/>
        </w:rPr>
        <w:t>интеграция разнообразной деятельности;</w:t>
      </w:r>
    </w:p>
    <w:p w:rsidR="00822162" w:rsidRPr="00B7365C" w:rsidRDefault="00822162" w:rsidP="009903C4">
      <w:pPr>
        <w:pStyle w:val="c4"/>
        <w:numPr>
          <w:ilvl w:val="0"/>
          <w:numId w:val="11"/>
        </w:numPr>
        <w:tabs>
          <w:tab w:val="clear" w:pos="720"/>
          <w:tab w:val="num" w:pos="0"/>
        </w:tabs>
        <w:spacing w:before="0" w:beforeAutospacing="0" w:after="0" w:afterAutospacing="0"/>
        <w:ind w:left="0" w:firstLine="567"/>
        <w:contextualSpacing/>
        <w:jc w:val="both"/>
      </w:pPr>
      <w:r w:rsidRPr="00B7365C">
        <w:rPr>
          <w:rStyle w:val="c2"/>
        </w:rPr>
        <w:t>организация экспериментирования;</w:t>
      </w:r>
    </w:p>
    <w:p w:rsidR="00822162" w:rsidRPr="00B7365C" w:rsidRDefault="00822162" w:rsidP="009903C4">
      <w:pPr>
        <w:pStyle w:val="c4"/>
        <w:numPr>
          <w:ilvl w:val="0"/>
          <w:numId w:val="11"/>
        </w:numPr>
        <w:tabs>
          <w:tab w:val="clear" w:pos="720"/>
          <w:tab w:val="num" w:pos="0"/>
        </w:tabs>
        <w:spacing w:before="0" w:beforeAutospacing="0" w:after="0" w:afterAutospacing="0"/>
        <w:ind w:left="0" w:firstLine="567"/>
        <w:contextualSpacing/>
        <w:jc w:val="both"/>
      </w:pPr>
      <w:r w:rsidRPr="00B7365C">
        <w:rPr>
          <w:rStyle w:val="c2"/>
        </w:rPr>
        <w:t>стимулирование проявления положительно-эмоционального отношения ребёнка к явлениям, предметам и видам деятельности.</w:t>
      </w:r>
    </w:p>
    <w:p w:rsidR="00822162" w:rsidRPr="00B7365C" w:rsidRDefault="00822162" w:rsidP="009903C4">
      <w:pPr>
        <w:pStyle w:val="a3"/>
        <w:shd w:val="clear" w:color="auto" w:fill="FFFFFF"/>
        <w:spacing w:before="0" w:beforeAutospacing="0" w:after="0" w:afterAutospacing="0"/>
        <w:ind w:firstLine="567"/>
        <w:contextualSpacing/>
        <w:jc w:val="both"/>
        <w:textAlignment w:val="baseline"/>
      </w:pPr>
      <w:r w:rsidRPr="00B7365C">
        <w:t>Степень успешности процесса формирования познавательной активности зависит от влияния системы внешних и внутренних факторов. К внутренним мы относим биологические факторы и психические свойства личности (способности, характер, темперамент и направленность), к внешним - социальные и педагогические.</w:t>
      </w:r>
    </w:p>
    <w:p w:rsidR="00822162" w:rsidRPr="00B7365C" w:rsidRDefault="00822162" w:rsidP="009903C4">
      <w:pPr>
        <w:pStyle w:val="a3"/>
        <w:spacing w:before="0" w:beforeAutospacing="0" w:after="0" w:afterAutospacing="0"/>
        <w:ind w:left="75" w:right="75" w:firstLine="567"/>
        <w:contextualSpacing/>
        <w:jc w:val="both"/>
      </w:pPr>
      <w:r w:rsidRPr="00B7365C">
        <w:t>Очень важен индивидуальный подход к детям. Дети робкие, застенчивые не проявляют познавательной активности не потому, что они ко всему безучастны, а потому, что у них не хватает уверенности. К ним нужно быть особенно внимательными: вовремя заметить проявления любознательности или избирательного интереса, поддержать их усилия, помочь в достижении успеха, создать доброжелательное отношение других детей. К детям-флегматикам, холерикам, сангвиникам, меланхоликам требуются разные подходы, т.к. все они имеют разные индивидуальные особенности. С позиции предстоящего школьного обучения очень важно, чтобы найденная воспитателем эффективная тактика индивидуального подхода к детям получила свое дальнейшее развитие в семье и соответствующем подходе к ним учителей.</w:t>
      </w:r>
    </w:p>
    <w:p w:rsidR="00822162" w:rsidRPr="00B7365C" w:rsidRDefault="00822162" w:rsidP="009903C4">
      <w:pPr>
        <w:pStyle w:val="a3"/>
        <w:spacing w:before="0" w:beforeAutospacing="0" w:after="0" w:afterAutospacing="0"/>
        <w:ind w:left="75" w:right="75" w:firstLine="567"/>
        <w:contextualSpacing/>
        <w:jc w:val="both"/>
      </w:pPr>
      <w:r w:rsidRPr="00011256">
        <w:t>По мнению Лисиной М.И., решающий фактор развития и формирования познавательной активности – это общение ребенка с взрослым человеком - педагогом, родителями.</w:t>
      </w:r>
      <w:r w:rsidRPr="00B7365C">
        <w:t xml:space="preserve"> В процессе этого общения ребенок усваивает, с одной стороны, активное и заинтересованное отношение к явлениям, предметам; с другой – способы управления своим поведением, преодолевает трудности ориентировки в новых ситуациях при решении новых задач.</w:t>
      </w:r>
    </w:p>
    <w:p w:rsidR="00822162" w:rsidRPr="00B7365C" w:rsidRDefault="00822162" w:rsidP="009903C4">
      <w:pPr>
        <w:pStyle w:val="a3"/>
        <w:spacing w:before="0" w:beforeAutospacing="0" w:after="0" w:afterAutospacing="0"/>
        <w:ind w:left="75" w:right="75" w:firstLine="567"/>
        <w:contextualSpacing/>
        <w:jc w:val="both"/>
      </w:pPr>
      <w:r w:rsidRPr="00B7365C">
        <w:t>Основой развития познавательной активности детей в детском саду является творческая мысль педагога, направленная на поиски эффективных методов умственного воспитания детей.</w:t>
      </w:r>
    </w:p>
    <w:p w:rsidR="00822162" w:rsidRPr="00B7365C" w:rsidRDefault="00822162" w:rsidP="009903C4">
      <w:pPr>
        <w:pStyle w:val="a3"/>
        <w:shd w:val="clear" w:color="auto" w:fill="FFFFFF"/>
        <w:spacing w:before="0" w:beforeAutospacing="0" w:after="0" w:afterAutospacing="0"/>
        <w:ind w:firstLine="567"/>
        <w:contextualSpacing/>
        <w:jc w:val="both"/>
        <w:textAlignment w:val="baseline"/>
      </w:pPr>
      <w:r w:rsidRPr="00B7365C">
        <w:lastRenderedPageBreak/>
        <w:t xml:space="preserve">Другими словами, помогает все, что способствует обогащению чувственно-практического опыта ребенка, мешает то, что дает ему готовые знания раньше, чем они понадобились ему для осмысления собственного опыта. </w:t>
      </w:r>
    </w:p>
    <w:p w:rsidR="00835DB5" w:rsidRPr="00835DB5" w:rsidRDefault="00835DB5" w:rsidP="009903C4">
      <w:pPr>
        <w:pStyle w:val="a3"/>
        <w:shd w:val="clear" w:color="auto" w:fill="FFFFFF"/>
        <w:spacing w:before="0" w:beforeAutospacing="0" w:after="0" w:afterAutospacing="0"/>
        <w:ind w:firstLine="567"/>
        <w:jc w:val="both"/>
        <w:textAlignment w:val="baseline"/>
        <w:rPr>
          <w:b/>
          <w:color w:val="000000"/>
        </w:rPr>
      </w:pPr>
      <w:r w:rsidRPr="00835DB5">
        <w:rPr>
          <w:b/>
          <w:color w:val="000000"/>
        </w:rPr>
        <w:t>1.3</w:t>
      </w:r>
      <w:r>
        <w:rPr>
          <w:b/>
          <w:color w:val="000000"/>
        </w:rPr>
        <w:t>.Игровой занимательный материал</w:t>
      </w:r>
      <w:r w:rsidRPr="00835DB5">
        <w:rPr>
          <w:b/>
          <w:color w:val="000000"/>
        </w:rPr>
        <w:t xml:space="preserve">, как средства развития познавательной активности детей старшего дошкольного возраста </w:t>
      </w:r>
    </w:p>
    <w:p w:rsidR="00835DB5" w:rsidRPr="00835DB5" w:rsidRDefault="00835DB5" w:rsidP="009903C4">
      <w:pPr>
        <w:pStyle w:val="a3"/>
        <w:shd w:val="clear" w:color="auto" w:fill="FFFFFF"/>
        <w:spacing w:before="0" w:beforeAutospacing="0" w:after="0" w:afterAutospacing="0"/>
        <w:ind w:firstLine="567"/>
        <w:jc w:val="both"/>
      </w:pPr>
      <w:r w:rsidRPr="00835DB5">
        <w:t xml:space="preserve">Развивающие игры с использованием занимательного материала существуют уже много веков. Их первым создателем был народ, подметивший удивительную способность у маленьких детей – восприимчивость к обучению и развитию в игре  с помощью игр и игрушек. За всю историю человечества у каждого народа сложились свои игры, ставшие частью его культуры. Но можно проследить нечто общее, свойственное всем обучающим играм, не зависимо от того, в каком уголке земного шара возникли. В нем отчетливо прослеживается сложившийся в представлении разных народов взгляд на ребенка как на существо, которое нуждается для своего полноценного развития в познании окружающего мира, радостном настроении, эмоционально окрашенном общении с окружающими близкими ему людьми. </w:t>
      </w:r>
    </w:p>
    <w:p w:rsidR="00835DB5" w:rsidRPr="00835DB5" w:rsidRDefault="00835DB5" w:rsidP="009903C4">
      <w:pPr>
        <w:pStyle w:val="a3"/>
        <w:spacing w:before="0" w:beforeAutospacing="0" w:after="0" w:afterAutospacing="0"/>
        <w:ind w:firstLine="567"/>
        <w:jc w:val="both"/>
        <w:rPr>
          <w:b/>
          <w:color w:val="464646"/>
        </w:rPr>
      </w:pPr>
      <w:r w:rsidRPr="00835DB5">
        <w:t>B комплексном подходе к развитию дошкольников в современной дидактике немаловаж</w:t>
      </w:r>
      <w:r w:rsidRPr="00835DB5">
        <w:softHyphen/>
        <w:t>ная роль принадлежит занимательным развивающим играм, задачам, развлечениям. Они интересны для детей, эмоционально захватывают их. А процесс решения, поиск отве</w:t>
      </w:r>
      <w:r w:rsidRPr="00835DB5">
        <w:softHyphen/>
        <w:t>та, основанный на интересе к задаче, невозможен без активной работы мысли. Этим положением и объяс</w:t>
      </w:r>
      <w:r w:rsidRPr="00835DB5">
        <w:softHyphen/>
        <w:t>няется значение занимательного материала в познавательном  развитии детей. В ходе подобных игр и упраж</w:t>
      </w:r>
      <w:r w:rsidRPr="00835DB5">
        <w:softHyphen/>
        <w:t>нений  дети овладевают умением вести поиск решения само</w:t>
      </w:r>
      <w:r w:rsidRPr="00835DB5">
        <w:softHyphen/>
        <w:t>стоятельно. Воспитатель вооружает детей лишь схемой и направлением анализа занимательной задачи, при</w:t>
      </w:r>
      <w:r w:rsidRPr="00835DB5">
        <w:softHyphen/>
        <w:t xml:space="preserve">водящего в конечном результате к решению </w:t>
      </w:r>
      <w:r w:rsidRPr="00835DB5">
        <w:rPr>
          <w:iCs/>
        </w:rPr>
        <w:t>(правильному или оши</w:t>
      </w:r>
      <w:r w:rsidRPr="00835DB5">
        <w:rPr>
          <w:iCs/>
        </w:rPr>
        <w:softHyphen/>
        <w:t>бочному)</w:t>
      </w:r>
      <w:r w:rsidRPr="00835DB5">
        <w:t>. Систематическое упраж</w:t>
      </w:r>
      <w:r w:rsidRPr="00835DB5">
        <w:softHyphen/>
        <w:t>нение в решении задач таким спо</w:t>
      </w:r>
      <w:r w:rsidRPr="00835DB5">
        <w:softHyphen/>
        <w:t>собом развивает познавательную  актив</w:t>
      </w:r>
      <w:r w:rsidRPr="00835DB5">
        <w:softHyphen/>
        <w:t>ность, самостоятельность мысли, творческое отношение к учебной за</w:t>
      </w:r>
      <w:r w:rsidRPr="00835DB5">
        <w:softHyphen/>
        <w:t>даче, инициативу.</w:t>
      </w:r>
    </w:p>
    <w:p w:rsidR="00835DB5" w:rsidRPr="00835DB5" w:rsidRDefault="00835DB5" w:rsidP="009903C4">
      <w:pPr>
        <w:pStyle w:val="a3"/>
        <w:spacing w:before="0" w:beforeAutospacing="0" w:after="0" w:afterAutospacing="0"/>
        <w:ind w:firstLine="567"/>
        <w:jc w:val="both"/>
      </w:pPr>
      <w:r w:rsidRPr="00835DB5">
        <w:t>При занимательном обучении обостряются эмоционально-мыслительные процессы, заставляющие пристальнее всматриваться в предмет, наблюдать, догадываться, вспоминать, сравнивать, искать, объяснения. Сущностью занимательности является новизна, необычность, неожиданность, странность, несоответствие прежним представлениям.</w:t>
      </w:r>
    </w:p>
    <w:p w:rsidR="00835DB5" w:rsidRPr="00835DB5" w:rsidRDefault="00835DB5" w:rsidP="009903C4">
      <w:pPr>
        <w:pStyle w:val="a3"/>
        <w:spacing w:before="0" w:beforeAutospacing="0" w:after="0" w:afterAutospacing="0"/>
        <w:ind w:firstLine="567"/>
        <w:jc w:val="both"/>
      </w:pPr>
      <w:r w:rsidRPr="00835DB5">
        <w:t>Назначение занимательного игрового материала заключается в следующем:</w:t>
      </w:r>
    </w:p>
    <w:p w:rsidR="00835DB5" w:rsidRPr="00835DB5" w:rsidRDefault="00835DB5" w:rsidP="009903C4">
      <w:pPr>
        <w:numPr>
          <w:ilvl w:val="0"/>
          <w:numId w:val="8"/>
        </w:numPr>
        <w:ind w:left="480" w:firstLine="567"/>
        <w:jc w:val="both"/>
      </w:pPr>
      <w:r w:rsidRPr="00835DB5">
        <w:t>дает первоначальный толчок к познавательному интересу;</w:t>
      </w:r>
    </w:p>
    <w:p w:rsidR="00835DB5" w:rsidRPr="00835DB5" w:rsidRDefault="00835DB5" w:rsidP="009903C4">
      <w:pPr>
        <w:numPr>
          <w:ilvl w:val="0"/>
          <w:numId w:val="8"/>
        </w:numPr>
        <w:ind w:left="480" w:firstLine="567"/>
        <w:jc w:val="both"/>
      </w:pPr>
      <w:r w:rsidRPr="00835DB5">
        <w:t>является опорой для эмоциональной памяти, средство запоминания;</w:t>
      </w:r>
    </w:p>
    <w:p w:rsidR="00835DB5" w:rsidRPr="00835DB5" w:rsidRDefault="00835DB5" w:rsidP="009903C4">
      <w:pPr>
        <w:numPr>
          <w:ilvl w:val="0"/>
          <w:numId w:val="8"/>
        </w:numPr>
        <w:ind w:left="480" w:firstLine="567"/>
        <w:jc w:val="both"/>
      </w:pPr>
      <w:r w:rsidRPr="00835DB5">
        <w:t>играет роль своеобразной разрядки напряженной обстановки в сложном интеллектуальном труде, способа переключения эмоций, внимания, мыслей;</w:t>
      </w:r>
    </w:p>
    <w:p w:rsidR="00835DB5" w:rsidRPr="00835DB5" w:rsidRDefault="00835DB5" w:rsidP="009903C4">
      <w:pPr>
        <w:numPr>
          <w:ilvl w:val="0"/>
          <w:numId w:val="8"/>
        </w:numPr>
        <w:ind w:left="480" w:firstLine="567"/>
        <w:jc w:val="both"/>
      </w:pPr>
      <w:r w:rsidRPr="00835DB5">
        <w:t>служит средством повышения эмоционального тонуса для пассивных детей.</w:t>
      </w:r>
    </w:p>
    <w:p w:rsidR="00835DB5" w:rsidRPr="00835DB5" w:rsidRDefault="00835DB5" w:rsidP="009903C4">
      <w:pPr>
        <w:pStyle w:val="a3"/>
        <w:spacing w:before="0" w:beforeAutospacing="0" w:after="0" w:afterAutospacing="0"/>
        <w:ind w:firstLine="567"/>
      </w:pPr>
      <w:r w:rsidRPr="00835DB5">
        <w:t xml:space="preserve">           В формировании у детей познавательной активности  широко ис</w:t>
      </w:r>
      <w:r w:rsidRPr="00835DB5">
        <w:softHyphen/>
        <w:t>пользуются занимательные по форме и содержанию разнообразные дидак</w:t>
      </w:r>
      <w:r w:rsidRPr="00835DB5">
        <w:softHyphen/>
        <w:t>тические игровые упражнения. Они отличаются от типичных учебных заданий и упражнений необычно</w:t>
      </w:r>
      <w:r w:rsidRPr="00835DB5">
        <w:softHyphen/>
        <w:t>стью постановки задачи</w:t>
      </w:r>
      <w:r w:rsidRPr="00835DB5">
        <w:rPr>
          <w:rStyle w:val="apple-converted-space"/>
        </w:rPr>
        <w:t> </w:t>
      </w:r>
      <w:r w:rsidRPr="00835DB5">
        <w:rPr>
          <w:iCs/>
        </w:rPr>
        <w:t>(найти, до</w:t>
      </w:r>
      <w:r w:rsidRPr="00835DB5">
        <w:rPr>
          <w:iCs/>
        </w:rPr>
        <w:softHyphen/>
        <w:t>гадаться)</w:t>
      </w:r>
      <w:r w:rsidRPr="00835DB5">
        <w:t>, неожиданностью препод</w:t>
      </w:r>
      <w:r w:rsidRPr="00835DB5">
        <w:softHyphen/>
        <w:t>несения ее от имени какого-либо литературного сказочного героя</w:t>
      </w:r>
      <w:r w:rsidRPr="00835DB5">
        <w:rPr>
          <w:rStyle w:val="apple-converted-space"/>
        </w:rPr>
        <w:t> </w:t>
      </w:r>
      <w:r w:rsidRPr="00835DB5">
        <w:rPr>
          <w:iCs/>
        </w:rPr>
        <w:t>(Буратино, Чебурашки)</w:t>
      </w:r>
      <w:r w:rsidRPr="00835DB5">
        <w:t xml:space="preserve">. </w:t>
      </w:r>
    </w:p>
    <w:p w:rsidR="00835DB5" w:rsidRPr="00835DB5" w:rsidRDefault="00835DB5" w:rsidP="009903C4">
      <w:pPr>
        <w:pStyle w:val="a3"/>
        <w:spacing w:before="0" w:beforeAutospacing="0" w:after="0" w:afterAutospacing="0"/>
        <w:ind w:firstLine="567"/>
      </w:pPr>
      <w:r w:rsidRPr="00835DB5">
        <w:t xml:space="preserve"> Блоки Дьенеша - универсальный дидактический материал, позволяющий успешно реализовать задачи познавательного развития детей.</w:t>
      </w:r>
    </w:p>
    <w:p w:rsidR="00835DB5" w:rsidRPr="00835DB5" w:rsidRDefault="00835DB5" w:rsidP="009903C4">
      <w:pPr>
        <w:pStyle w:val="a3"/>
        <w:spacing w:before="0" w:beforeAutospacing="0" w:after="0" w:afterAutospacing="0"/>
        <w:ind w:firstLine="567"/>
        <w:jc w:val="both"/>
      </w:pPr>
      <w:r w:rsidRPr="00835DB5">
        <w:t>Основная цель использования дидактического материала: научить решать логические задачи на разбиение по свойствам; ознакомить детей с геометрическими фигурами и формой предметов, размером; усвоение элементарных навыков алгоритмической культуры мышления; развитие познавательных процессов восприятия памяти, внимания, воображения; развитие творческих способностей.</w:t>
      </w:r>
    </w:p>
    <w:p w:rsidR="00835DB5" w:rsidRPr="00835DB5" w:rsidRDefault="00835DB5" w:rsidP="009903C4">
      <w:pPr>
        <w:pStyle w:val="a3"/>
        <w:spacing w:before="0" w:beforeAutospacing="0" w:after="0" w:afterAutospacing="0"/>
        <w:ind w:firstLine="567"/>
        <w:jc w:val="both"/>
      </w:pPr>
      <w:r w:rsidRPr="00835DB5">
        <w:t xml:space="preserve">Палочки Кюизенера позволяют моделировать числа, свойства, отношения, зависимости между ними с помощью цвета и длины. Они вызывают живой интерес детей, развивают активность и самостоятельность в поиске способов действия с материалом, путей решения мыслительных задач. Упражняться с палочками дети могут индивидуально или по нескольку </w:t>
      </w:r>
      <w:r w:rsidRPr="00835DB5">
        <w:lastRenderedPageBreak/>
        <w:t>человек, небольшими подгруппами. Цель использования палочек Кюизенера: развитие способности группировать предметы по цвету и величине; освоение способов измерения с помощью условной мерки; развитие количественных представлений, способность различать количественный и порядковый счет, устанавливать равенство и неравенство двух групп предметов; развитие умения различать и называть в процессе моделирования геометрические фигуры, силуэты, предметы и другие.</w:t>
      </w:r>
    </w:p>
    <w:p w:rsidR="00835DB5" w:rsidRPr="00835DB5" w:rsidRDefault="00835DB5" w:rsidP="009903C4">
      <w:pPr>
        <w:pStyle w:val="c4"/>
        <w:spacing w:before="0" w:beforeAutospacing="0" w:after="0" w:afterAutospacing="0"/>
        <w:ind w:firstLine="567"/>
        <w:jc w:val="both"/>
        <w:rPr>
          <w:rFonts w:ascii="Arial" w:hAnsi="Arial" w:cs="Arial"/>
          <w:color w:val="000000"/>
        </w:rPr>
      </w:pPr>
      <w:r w:rsidRPr="00835DB5">
        <w:rPr>
          <w:color w:val="000000"/>
        </w:rPr>
        <w:t>Эти технологии объединяют характерные особенности:</w:t>
      </w:r>
    </w:p>
    <w:p w:rsidR="00835DB5" w:rsidRPr="00835DB5" w:rsidRDefault="00835DB5" w:rsidP="009903C4">
      <w:pPr>
        <w:pStyle w:val="c4"/>
        <w:spacing w:before="0" w:beforeAutospacing="0" w:after="0" w:afterAutospacing="0"/>
        <w:ind w:firstLine="567"/>
        <w:jc w:val="both"/>
        <w:rPr>
          <w:rFonts w:ascii="Arial" w:hAnsi="Arial" w:cs="Arial"/>
          <w:color w:val="000000"/>
        </w:rPr>
      </w:pPr>
      <w:r w:rsidRPr="00835DB5">
        <w:rPr>
          <w:color w:val="000000"/>
        </w:rPr>
        <w:t>-  широкий возрастной диапазон участников.</w:t>
      </w:r>
    </w:p>
    <w:p w:rsidR="00835DB5" w:rsidRPr="00835DB5" w:rsidRDefault="00835DB5" w:rsidP="009903C4">
      <w:pPr>
        <w:pStyle w:val="c4"/>
        <w:spacing w:before="0" w:beforeAutospacing="0" w:after="0" w:afterAutospacing="0"/>
        <w:ind w:firstLine="567"/>
        <w:jc w:val="both"/>
        <w:rPr>
          <w:rFonts w:ascii="Arial" w:hAnsi="Arial" w:cs="Arial"/>
          <w:color w:val="000000"/>
        </w:rPr>
      </w:pPr>
      <w:r w:rsidRPr="00835DB5">
        <w:rPr>
          <w:color w:val="000000"/>
        </w:rPr>
        <w:t>Одна и та же игра привлекает детей и трех, и семи лет, а иногда даже учеников средней школы. Это возможно потому, что в ней есть как упражнения в одно-два действия для малышей, так и сложные многоступенчатые задачи для старших детей.</w:t>
      </w:r>
    </w:p>
    <w:p w:rsidR="00835DB5" w:rsidRPr="00835DB5" w:rsidRDefault="00835DB5" w:rsidP="009903C4">
      <w:pPr>
        <w:pStyle w:val="c4"/>
        <w:spacing w:before="0" w:beforeAutospacing="0" w:after="0" w:afterAutospacing="0"/>
        <w:ind w:firstLine="567"/>
        <w:jc w:val="both"/>
        <w:rPr>
          <w:rFonts w:ascii="Arial" w:hAnsi="Arial" w:cs="Arial"/>
          <w:color w:val="000000"/>
        </w:rPr>
      </w:pPr>
      <w:r w:rsidRPr="00835DB5">
        <w:rPr>
          <w:b/>
          <w:bCs/>
          <w:color w:val="000000"/>
        </w:rPr>
        <w:t xml:space="preserve">-  </w:t>
      </w:r>
      <w:r w:rsidRPr="00835DB5">
        <w:rPr>
          <w:color w:val="000000"/>
        </w:rPr>
        <w:t>многофункциональность.</w:t>
      </w:r>
    </w:p>
    <w:p w:rsidR="00835DB5" w:rsidRPr="00835DB5" w:rsidRDefault="00835DB5" w:rsidP="009903C4">
      <w:pPr>
        <w:pStyle w:val="c4"/>
        <w:spacing w:before="0" w:beforeAutospacing="0" w:after="0" w:afterAutospacing="0"/>
        <w:ind w:firstLine="567"/>
        <w:jc w:val="both"/>
        <w:rPr>
          <w:rFonts w:ascii="Arial" w:hAnsi="Arial" w:cs="Arial"/>
          <w:color w:val="000000"/>
        </w:rPr>
      </w:pPr>
      <w:r w:rsidRPr="00835DB5">
        <w:rPr>
          <w:color w:val="000000"/>
        </w:rPr>
        <w:t>С помощью одной игры можно решать большое количество образовательных задач. Незаметно для себя ребенок осваивает цифры и буквы; узнает и запоминает цвет, форму; тренирует мелкую моторику рук; совершенствует речь, мышление, внимание, память, воображение.</w:t>
      </w:r>
    </w:p>
    <w:p w:rsidR="00835DB5" w:rsidRPr="00835DB5" w:rsidRDefault="00835DB5" w:rsidP="009903C4">
      <w:pPr>
        <w:pStyle w:val="c4"/>
        <w:spacing w:before="0" w:beforeAutospacing="0" w:after="0" w:afterAutospacing="0"/>
        <w:ind w:firstLine="567"/>
        <w:jc w:val="both"/>
        <w:rPr>
          <w:rFonts w:ascii="Arial" w:hAnsi="Arial" w:cs="Arial"/>
          <w:color w:val="000000"/>
        </w:rPr>
      </w:pPr>
      <w:r w:rsidRPr="00835DB5">
        <w:rPr>
          <w:b/>
          <w:bCs/>
          <w:color w:val="000000"/>
        </w:rPr>
        <w:t>-  т</w:t>
      </w:r>
      <w:r w:rsidRPr="00835DB5">
        <w:rPr>
          <w:color w:val="000000"/>
        </w:rPr>
        <w:t>ворческий потенциал</w:t>
      </w:r>
      <w:r w:rsidRPr="00835DB5">
        <w:rPr>
          <w:b/>
          <w:bCs/>
          <w:color w:val="000000"/>
        </w:rPr>
        <w:t>.</w:t>
      </w:r>
    </w:p>
    <w:p w:rsidR="00835DB5" w:rsidRPr="00835DB5" w:rsidRDefault="00835DB5" w:rsidP="009903C4">
      <w:pPr>
        <w:pStyle w:val="c4"/>
        <w:spacing w:before="0" w:beforeAutospacing="0" w:after="0" w:afterAutospacing="0"/>
        <w:ind w:firstLine="567"/>
        <w:jc w:val="both"/>
        <w:rPr>
          <w:rFonts w:ascii="Arial" w:hAnsi="Arial" w:cs="Arial"/>
          <w:color w:val="000000"/>
        </w:rPr>
      </w:pPr>
      <w:r w:rsidRPr="00835DB5">
        <w:rPr>
          <w:color w:val="000000"/>
        </w:rPr>
        <w:t>Дольше всего ребенок играет, с той игрой, которая дает ему возможность воплощать "задумки" в действительность. Сколько интересного можно придумать и сдела</w:t>
      </w:r>
      <w:r w:rsidR="000502F0">
        <w:rPr>
          <w:color w:val="000000"/>
        </w:rPr>
        <w:t xml:space="preserve">ть из деталей </w:t>
      </w:r>
      <w:r w:rsidRPr="00835DB5">
        <w:rPr>
          <w:color w:val="000000"/>
        </w:rPr>
        <w:t xml:space="preserve"> логических блоков, палочек Кюизенера: машины, самолеты, корабли, бабочки и птицы, рыцари и принцессы - целый сказочный мир! Игры дают возможность проявлять творчество и взрослым.</w:t>
      </w:r>
    </w:p>
    <w:p w:rsidR="00835DB5" w:rsidRPr="00835DB5" w:rsidRDefault="00835DB5" w:rsidP="009903C4">
      <w:pPr>
        <w:pStyle w:val="a3"/>
        <w:spacing w:before="0" w:beforeAutospacing="0" w:after="0" w:afterAutospacing="0"/>
        <w:ind w:firstLine="567"/>
        <w:jc w:val="both"/>
        <w:rPr>
          <w:color w:val="000000"/>
        </w:rPr>
      </w:pPr>
      <w:r w:rsidRPr="00835DB5">
        <w:t>В ходе игр дети:</w:t>
      </w:r>
    </w:p>
    <w:p w:rsidR="00835DB5" w:rsidRPr="00835DB5" w:rsidRDefault="00835DB5" w:rsidP="009903C4">
      <w:pPr>
        <w:pStyle w:val="a3"/>
        <w:numPr>
          <w:ilvl w:val="0"/>
          <w:numId w:val="18"/>
        </w:numPr>
        <w:spacing w:before="0" w:beforeAutospacing="0" w:after="0" w:afterAutospacing="0"/>
        <w:ind w:left="0" w:firstLine="567"/>
        <w:jc w:val="both"/>
        <w:rPr>
          <w:color w:val="000000"/>
        </w:rPr>
      </w:pPr>
      <w:r w:rsidRPr="00835DB5">
        <w:t>Думают (анализируют, сравнивают, обобщают, доказывают);</w:t>
      </w:r>
    </w:p>
    <w:p w:rsidR="00835DB5" w:rsidRPr="00835DB5" w:rsidRDefault="00835DB5" w:rsidP="009903C4">
      <w:pPr>
        <w:numPr>
          <w:ilvl w:val="0"/>
          <w:numId w:val="9"/>
        </w:numPr>
        <w:shd w:val="clear" w:color="auto" w:fill="FFFFFF"/>
        <w:ind w:left="0" w:firstLine="567"/>
        <w:jc w:val="both"/>
      </w:pPr>
      <w:r w:rsidRPr="00835DB5">
        <w:t>Удивляются (радуются успехам и достижениям, новизне);</w:t>
      </w:r>
    </w:p>
    <w:p w:rsidR="00835DB5" w:rsidRPr="00835DB5" w:rsidRDefault="00835DB5" w:rsidP="009903C4">
      <w:pPr>
        <w:numPr>
          <w:ilvl w:val="0"/>
          <w:numId w:val="9"/>
        </w:numPr>
        <w:shd w:val="clear" w:color="auto" w:fill="FFFFFF"/>
        <w:ind w:left="0" w:firstLine="567"/>
        <w:jc w:val="both"/>
      </w:pPr>
      <w:r w:rsidRPr="00835DB5">
        <w:t>Внимательны  (целеустремлены, настойчивы, проявляют волю в достижении результата);</w:t>
      </w:r>
    </w:p>
    <w:p w:rsidR="00835DB5" w:rsidRPr="00011256" w:rsidRDefault="00835DB5" w:rsidP="009903C4">
      <w:pPr>
        <w:pStyle w:val="a3"/>
        <w:numPr>
          <w:ilvl w:val="0"/>
          <w:numId w:val="10"/>
        </w:numPr>
        <w:shd w:val="clear" w:color="auto" w:fill="FFFFFF"/>
        <w:spacing w:before="0" w:beforeAutospacing="0" w:after="0" w:afterAutospacing="0"/>
        <w:ind w:left="0" w:firstLine="567"/>
        <w:jc w:val="both"/>
        <w:textAlignment w:val="baseline"/>
        <w:rPr>
          <w:color w:val="000000"/>
        </w:rPr>
      </w:pPr>
      <w:r w:rsidRPr="00835DB5">
        <w:t>Фантазируют (предвосхищают, создают самостоятельные новые образы).</w:t>
      </w:r>
      <w:r w:rsidRPr="00835DB5">
        <w:rPr>
          <w:color w:val="000000"/>
        </w:rPr>
        <w:t xml:space="preserve">     </w:t>
      </w:r>
    </w:p>
    <w:p w:rsidR="00835DB5" w:rsidRPr="00835DB5" w:rsidRDefault="00835DB5" w:rsidP="009903C4">
      <w:pPr>
        <w:pStyle w:val="a3"/>
        <w:spacing w:before="0" w:beforeAutospacing="0" w:after="0" w:afterAutospacing="0"/>
        <w:ind w:firstLine="567"/>
        <w:jc w:val="both"/>
      </w:pPr>
      <w:r w:rsidRPr="00835DB5">
        <w:t>Занимательный развивающий  материал является эффективным сред</w:t>
      </w:r>
      <w:r w:rsidRPr="00835DB5">
        <w:softHyphen/>
        <w:t>ством развития  у детей  в до</w:t>
      </w:r>
      <w:r w:rsidRPr="00835DB5">
        <w:softHyphen/>
        <w:t>школьном возрасте познавательной активности, к логике и доказательности рассуждений, желания проявлять умственное напряжение, сосредото</w:t>
      </w:r>
      <w:r w:rsidRPr="00835DB5">
        <w:softHyphen/>
        <w:t>чивать внимание на проблеме. Дидактические игры оправдывают себя в решении задач индивидуальной работы с детьми, а также проводятся со всеми детьми или с подгруппой в совместной деятельности</w:t>
      </w:r>
    </w:p>
    <w:p w:rsidR="00B63A5B" w:rsidRDefault="00B63A5B" w:rsidP="009903C4">
      <w:pPr>
        <w:pStyle w:val="a3"/>
        <w:spacing w:before="0" w:beforeAutospacing="0" w:after="0" w:afterAutospacing="0"/>
        <w:ind w:firstLine="567"/>
        <w:contextualSpacing/>
        <w:jc w:val="both"/>
        <w:rPr>
          <w:b/>
        </w:rPr>
      </w:pPr>
      <w:r w:rsidRPr="00B7365C">
        <w:rPr>
          <w:b/>
        </w:rPr>
        <w:t>Глава 2. Содержание опытно-практической работы по развитию познавательной активности детей старшего д</w:t>
      </w:r>
      <w:r w:rsidR="00011256">
        <w:rPr>
          <w:b/>
        </w:rPr>
        <w:t>ошкольного возраста через использование занимательного математического материала</w:t>
      </w:r>
      <w:r w:rsidRPr="00B7365C">
        <w:rPr>
          <w:b/>
        </w:rPr>
        <w:t>.</w:t>
      </w:r>
    </w:p>
    <w:p w:rsidR="00344213" w:rsidRPr="00344213" w:rsidRDefault="00344213" w:rsidP="00344213">
      <w:pPr>
        <w:pStyle w:val="c4"/>
        <w:spacing w:before="0" w:beforeAutospacing="0" w:after="0" w:afterAutospacing="0"/>
        <w:ind w:firstLine="567"/>
        <w:jc w:val="both"/>
        <w:rPr>
          <w:b/>
        </w:rPr>
      </w:pPr>
      <w:r w:rsidRPr="00344213">
        <w:rPr>
          <w:b/>
        </w:rPr>
        <w:t>2.1. Исследование педагогических условий для развития познавательной активности детей старшего дошкольного возраста в старшей группе детского сада.</w:t>
      </w:r>
    </w:p>
    <w:p w:rsidR="000637C6" w:rsidRDefault="000637C6" w:rsidP="009903C4">
      <w:pPr>
        <w:pStyle w:val="c4"/>
        <w:tabs>
          <w:tab w:val="left" w:pos="8955"/>
        </w:tabs>
        <w:spacing w:before="0" w:beforeAutospacing="0" w:after="0" w:afterAutospacing="0"/>
        <w:ind w:firstLine="567"/>
        <w:contextualSpacing/>
        <w:jc w:val="both"/>
        <w:rPr>
          <w:rStyle w:val="c2"/>
        </w:rPr>
      </w:pPr>
      <w:r>
        <w:rPr>
          <w:rStyle w:val="c2"/>
        </w:rPr>
        <w:t>Опытно – практическая работа осуществлялась на базе муниципального дошкольного образовательного учреждения детского сада комбинированного вида № 51 в старшей группе. В данной  группе 19 человек, из них: 14 девочек и 5 мальчиков.</w:t>
      </w:r>
    </w:p>
    <w:p w:rsidR="000502F0" w:rsidRDefault="00D35BF7" w:rsidP="009903C4">
      <w:pPr>
        <w:tabs>
          <w:tab w:val="left" w:pos="4242"/>
        </w:tabs>
        <w:ind w:firstLine="567"/>
        <w:contextualSpacing/>
        <w:jc w:val="both"/>
        <w:rPr>
          <w:rStyle w:val="c2"/>
        </w:rPr>
      </w:pPr>
      <w:r>
        <w:rPr>
          <w:rStyle w:val="c2"/>
        </w:rPr>
        <w:t xml:space="preserve"> Перед началом</w:t>
      </w:r>
      <w:r w:rsidR="000502F0">
        <w:rPr>
          <w:rStyle w:val="c2"/>
        </w:rPr>
        <w:t xml:space="preserve"> работы </w:t>
      </w:r>
      <w:r w:rsidR="00502056">
        <w:rPr>
          <w:rStyle w:val="c2"/>
        </w:rPr>
        <w:t>я провела диагностическое исследование по методике В.С. Юркевич и анкетирование родителей, с целью выявить уровень их представлений, а главное заинтересованности в данном вопросе</w:t>
      </w:r>
      <w:r w:rsidR="000A6AF0">
        <w:rPr>
          <w:rStyle w:val="c2"/>
        </w:rPr>
        <w:t>, а также провела анализ предметно пространственной среды группы</w:t>
      </w:r>
      <w:r w:rsidR="00502056">
        <w:rPr>
          <w:rStyle w:val="c2"/>
        </w:rPr>
        <w:t>.</w:t>
      </w:r>
      <w:r w:rsidR="00CB3324">
        <w:rPr>
          <w:rStyle w:val="c2"/>
        </w:rPr>
        <w:t xml:space="preserve"> </w:t>
      </w:r>
    </w:p>
    <w:p w:rsidR="00502056" w:rsidRDefault="000637C6" w:rsidP="009903C4">
      <w:pPr>
        <w:tabs>
          <w:tab w:val="left" w:pos="4242"/>
        </w:tabs>
        <w:ind w:firstLine="567"/>
        <w:contextualSpacing/>
        <w:jc w:val="both"/>
      </w:pPr>
      <w:r>
        <w:rPr>
          <w:rStyle w:val="c2"/>
        </w:rPr>
        <w:t xml:space="preserve">Для выявления уровня развития познавательной активности на начальном этапе я провела диагностическое исследование по методике </w:t>
      </w:r>
      <w:r w:rsidRPr="00B7365C">
        <w:t>«Древо желаний</w:t>
      </w:r>
      <w:r>
        <w:t>» В.С. Юркевич</w:t>
      </w:r>
      <w:r w:rsidR="008B52DD">
        <w:t xml:space="preserve"> /Приложение 1/</w:t>
      </w:r>
      <w:r w:rsidR="009C7B3F">
        <w:t xml:space="preserve">  П</w:t>
      </w:r>
      <w:r w:rsidR="008B52DD">
        <w:t>олучила следующий результаты:</w:t>
      </w:r>
      <w:r w:rsidR="00502056">
        <w:t xml:space="preserve"> высокий уровень – 1 ребенок (5%), средний уровень – 14 детей (74%), низкий уровень – 4 ребенка (21%) </w:t>
      </w:r>
      <w:r w:rsidR="004D210B">
        <w:t xml:space="preserve">/Приложение 2/. Анализируя полученные результаты, необходимо отметить, что у детей преобладают потребительские ответы, мало проявляется инициатива в познании новых представлений об </w:t>
      </w:r>
      <w:r w:rsidR="004D210B">
        <w:lastRenderedPageBreak/>
        <w:t xml:space="preserve">окружающем мире, не появляется желание устанавливать причинно – следственные связи. Все это свидетельствует о том, что познавательная активность не сформирована. </w:t>
      </w:r>
    </w:p>
    <w:p w:rsidR="004D210B" w:rsidRDefault="004D210B" w:rsidP="009903C4">
      <w:pPr>
        <w:tabs>
          <w:tab w:val="left" w:pos="4242"/>
        </w:tabs>
        <w:ind w:firstLine="567"/>
        <w:contextualSpacing/>
        <w:jc w:val="both"/>
      </w:pPr>
      <w:r>
        <w:t>Анкетирование родителей показало, что большинство родителей группы (63%) считают необходимым развитие познавательной активности</w:t>
      </w:r>
      <w:r w:rsidR="000A6AF0">
        <w:t xml:space="preserve"> и готовы к сотрудничеству</w:t>
      </w:r>
      <w:r>
        <w:t>, 27% - считают, что познавательная активность у детей развита полностью, 10% - считают, что данная задача, должна быть решена непосредственно в дошкольном учреждении, так как они не имеют представления о развитии познавательной активности в семье</w:t>
      </w:r>
      <w:r w:rsidR="0063121D">
        <w:t xml:space="preserve"> /Приложение 3</w:t>
      </w:r>
      <w:r w:rsidR="00D35BF7">
        <w:t>/</w:t>
      </w:r>
      <w:r>
        <w:t>.</w:t>
      </w:r>
    </w:p>
    <w:p w:rsidR="000A6AF0" w:rsidRDefault="000A6AF0" w:rsidP="009903C4">
      <w:pPr>
        <w:tabs>
          <w:tab w:val="left" w:pos="4242"/>
        </w:tabs>
        <w:ind w:firstLine="567"/>
        <w:contextualSpacing/>
        <w:jc w:val="both"/>
      </w:pPr>
      <w:r>
        <w:t>Проанализировав, состояние предметно – развивающей среды, я пришла к выводу – в предметно – пространственной среде группы преобладают традиционные игры и материалы, присутствующий занимательный игровой материал, составляет 20% от всех имеющихся пособий.</w:t>
      </w:r>
    </w:p>
    <w:p w:rsidR="000A6AF0" w:rsidRDefault="000A6AF0" w:rsidP="009903C4">
      <w:pPr>
        <w:tabs>
          <w:tab w:val="left" w:pos="4242"/>
        </w:tabs>
        <w:ind w:firstLine="567"/>
        <w:contextualSpacing/>
        <w:jc w:val="both"/>
      </w:pPr>
      <w:r>
        <w:t>По результатам проведенных исследований следует вывод – для получения высоких результатов в развитии познавательной активности детей старшего дошкольного возраста необходимо создать ряд условий: пополнить предметно – развивающую среду игровым занимательным материалом, внести его использование в разные формы организации детской деятельности, а также организовать работу</w:t>
      </w:r>
      <w:r w:rsidR="00D35BF7">
        <w:t xml:space="preserve"> с родителями по данном вопросу.</w:t>
      </w:r>
    </w:p>
    <w:p w:rsidR="00344213" w:rsidRPr="00344213" w:rsidRDefault="00344213" w:rsidP="00344213">
      <w:pPr>
        <w:pStyle w:val="a3"/>
        <w:shd w:val="clear" w:color="auto" w:fill="FFFFFF"/>
        <w:spacing w:before="0" w:beforeAutospacing="0" w:after="0" w:afterAutospacing="0"/>
        <w:ind w:firstLine="567"/>
        <w:textAlignment w:val="baseline"/>
        <w:rPr>
          <w:b/>
          <w:color w:val="000000"/>
        </w:rPr>
      </w:pPr>
      <w:r>
        <w:rPr>
          <w:b/>
          <w:color w:val="000000"/>
        </w:rPr>
        <w:t>2.2</w:t>
      </w:r>
      <w:r w:rsidRPr="00344213">
        <w:rPr>
          <w:b/>
          <w:color w:val="000000"/>
        </w:rPr>
        <w:t xml:space="preserve">.Содержание и формы работы по развитию познавательной активности детей старшего дошкольного возраста через использование игрового занимательного материала. </w:t>
      </w:r>
    </w:p>
    <w:p w:rsidR="00D35BF7" w:rsidRDefault="00D35BF7" w:rsidP="009903C4">
      <w:pPr>
        <w:pStyle w:val="c4"/>
        <w:tabs>
          <w:tab w:val="left" w:pos="8955"/>
        </w:tabs>
        <w:spacing w:before="0" w:beforeAutospacing="0" w:after="0" w:afterAutospacing="0"/>
        <w:ind w:firstLine="567"/>
        <w:contextualSpacing/>
        <w:jc w:val="both"/>
        <w:rPr>
          <w:color w:val="000000"/>
        </w:rPr>
      </w:pPr>
      <w:r w:rsidRPr="00D35BF7">
        <w:rPr>
          <w:color w:val="000000"/>
        </w:rPr>
        <w:t xml:space="preserve">Определив </w:t>
      </w:r>
      <w:r>
        <w:rPr>
          <w:color w:val="000000"/>
        </w:rPr>
        <w:t xml:space="preserve">необходимость данной работы, я </w:t>
      </w:r>
      <w:r w:rsidR="00AC435E">
        <w:rPr>
          <w:color w:val="000000"/>
        </w:rPr>
        <w:t>выделила три направления деятельности:</w:t>
      </w:r>
    </w:p>
    <w:p w:rsidR="00AC435E" w:rsidRDefault="00AC435E" w:rsidP="009903C4">
      <w:pPr>
        <w:pStyle w:val="c4"/>
        <w:tabs>
          <w:tab w:val="left" w:pos="8955"/>
        </w:tabs>
        <w:spacing w:before="0" w:beforeAutospacing="0" w:after="0" w:afterAutospacing="0"/>
        <w:ind w:firstLine="567"/>
        <w:contextualSpacing/>
        <w:jc w:val="both"/>
        <w:rPr>
          <w:color w:val="000000"/>
        </w:rPr>
      </w:pPr>
      <w:r>
        <w:rPr>
          <w:color w:val="000000"/>
        </w:rPr>
        <w:t>- предметно – пространственная среда группы;</w:t>
      </w:r>
    </w:p>
    <w:p w:rsidR="00AC435E" w:rsidRDefault="00AC435E" w:rsidP="009903C4">
      <w:pPr>
        <w:pStyle w:val="c4"/>
        <w:tabs>
          <w:tab w:val="left" w:pos="8955"/>
        </w:tabs>
        <w:spacing w:before="0" w:beforeAutospacing="0" w:after="0" w:afterAutospacing="0"/>
        <w:ind w:firstLine="567"/>
        <w:contextualSpacing/>
        <w:jc w:val="both"/>
        <w:rPr>
          <w:color w:val="000000"/>
        </w:rPr>
      </w:pPr>
      <w:r>
        <w:rPr>
          <w:color w:val="000000"/>
        </w:rPr>
        <w:t>- использование игрового занимательного материала в разных формах организации детской деятельности</w:t>
      </w:r>
      <w:r w:rsidR="0037092B">
        <w:rPr>
          <w:color w:val="000000"/>
        </w:rPr>
        <w:t>,</w:t>
      </w:r>
    </w:p>
    <w:p w:rsidR="00AC435E" w:rsidRPr="00D35BF7" w:rsidRDefault="00AC435E" w:rsidP="009903C4">
      <w:pPr>
        <w:pStyle w:val="c4"/>
        <w:tabs>
          <w:tab w:val="left" w:pos="8955"/>
        </w:tabs>
        <w:spacing w:before="0" w:beforeAutospacing="0" w:after="0" w:afterAutospacing="0"/>
        <w:ind w:firstLine="567"/>
        <w:contextualSpacing/>
        <w:jc w:val="both"/>
        <w:rPr>
          <w:color w:val="000000"/>
        </w:rPr>
      </w:pPr>
      <w:r>
        <w:rPr>
          <w:color w:val="000000"/>
        </w:rPr>
        <w:t>- работа с родителями в данном направлении.</w:t>
      </w:r>
    </w:p>
    <w:p w:rsidR="00002B50" w:rsidRDefault="00002B50" w:rsidP="009903C4">
      <w:pPr>
        <w:pStyle w:val="c0"/>
        <w:spacing w:before="0" w:beforeAutospacing="0" w:after="0" w:afterAutospacing="0"/>
        <w:ind w:firstLine="567"/>
        <w:contextualSpacing/>
        <w:jc w:val="both"/>
        <w:rPr>
          <w:rStyle w:val="c2"/>
        </w:rPr>
      </w:pPr>
      <w:r w:rsidRPr="00B7365C">
        <w:rPr>
          <w:rStyle w:val="c2"/>
        </w:rPr>
        <w:t>Под развивающей предметно-пространственной средой следует понимать естественную комфортабельную обстановку, рационально организованную, насыщенную разнообразными предметами и игровыми материалами. В такой среде возможно одновременное включение в различную деятельность всех детей группы. Развивающая среда способствует утверждению уверенности в себе, даёт возможность дошкольнику испытывать и использовать свои способности, стимулирует проявление самостоятельности, инициа</w:t>
      </w:r>
      <w:r w:rsidR="00AC435E">
        <w:rPr>
          <w:rStyle w:val="c2"/>
        </w:rPr>
        <w:t>т</w:t>
      </w:r>
      <w:r w:rsidRPr="00B7365C">
        <w:rPr>
          <w:rStyle w:val="c2"/>
        </w:rPr>
        <w:t>ивности, творчества, познавательной активности.</w:t>
      </w:r>
    </w:p>
    <w:p w:rsidR="00AC435E" w:rsidRDefault="00AC435E" w:rsidP="009903C4">
      <w:pPr>
        <w:pStyle w:val="c0"/>
        <w:spacing w:before="0" w:beforeAutospacing="0" w:after="0" w:afterAutospacing="0"/>
        <w:ind w:firstLine="567"/>
        <w:contextualSpacing/>
        <w:jc w:val="both"/>
        <w:rPr>
          <w:rStyle w:val="c2"/>
        </w:rPr>
      </w:pPr>
      <w:r>
        <w:rPr>
          <w:rStyle w:val="c2"/>
        </w:rPr>
        <w:t xml:space="preserve">Я создала центр, который стал называться «Страна Математика». Данный центр я наполнила непосредственно самим игровым занимательным материалом – блоками Дьенеша, палочками Кюизенера, а также настольными играми – путешествиями по стране Математика, сказками «Приключения Логика в стране Математика», красочной картотекой игр и упражнений с занимательным материалом, внесла сказочных персонажей для обыгрывания данных игр. </w:t>
      </w:r>
      <w:r w:rsidR="002F5840">
        <w:rPr>
          <w:rStyle w:val="c2"/>
        </w:rPr>
        <w:t>Все вышеперечисленное не значит, что из данного центра ушли ранее имеющиеся игры</w:t>
      </w:r>
      <w:r w:rsidR="0037092B">
        <w:rPr>
          <w:rStyle w:val="c2"/>
        </w:rPr>
        <w:t>, они остались и  продолжали использоваться детьми</w:t>
      </w:r>
      <w:r w:rsidR="002F5840">
        <w:rPr>
          <w:rStyle w:val="c2"/>
        </w:rPr>
        <w:t>.</w:t>
      </w:r>
    </w:p>
    <w:p w:rsidR="002F5840" w:rsidRDefault="002F5840" w:rsidP="009903C4">
      <w:pPr>
        <w:pStyle w:val="c0"/>
        <w:spacing w:before="0" w:beforeAutospacing="0" w:after="0" w:afterAutospacing="0"/>
        <w:ind w:firstLine="567"/>
        <w:contextualSpacing/>
        <w:jc w:val="both"/>
        <w:rPr>
          <w:rStyle w:val="c2"/>
        </w:rPr>
      </w:pPr>
      <w:r>
        <w:rPr>
          <w:rStyle w:val="c2"/>
        </w:rPr>
        <w:t>Проделанная работа позволила обогатить предметно – пространственную среду группы, а также открыла возможности использования данных материалов детьми группы.</w:t>
      </w:r>
    </w:p>
    <w:p w:rsidR="00405AA8" w:rsidRPr="002F5840" w:rsidRDefault="002F5840" w:rsidP="009903C4">
      <w:pPr>
        <w:pStyle w:val="c0"/>
        <w:spacing w:before="0" w:beforeAutospacing="0" w:after="0" w:afterAutospacing="0"/>
        <w:ind w:firstLine="567"/>
        <w:contextualSpacing/>
        <w:jc w:val="both"/>
        <w:rPr>
          <w:rStyle w:val="c2"/>
        </w:rPr>
      </w:pPr>
      <w:r>
        <w:rPr>
          <w:rStyle w:val="c2"/>
        </w:rPr>
        <w:t>Однако внесение данных игр само по себе не способствует развитию познавательной активности, именно по этому, я начала внедрение данных игр и упражнений во всех формах организации данной деятельности.</w:t>
      </w:r>
    </w:p>
    <w:p w:rsidR="002F5840" w:rsidRDefault="002F5840" w:rsidP="009903C4">
      <w:pPr>
        <w:pStyle w:val="c4"/>
        <w:spacing w:before="0" w:beforeAutospacing="0" w:after="0" w:afterAutospacing="0"/>
        <w:ind w:firstLine="567"/>
        <w:contextualSpacing/>
        <w:jc w:val="both"/>
        <w:rPr>
          <w:rStyle w:val="c2"/>
        </w:rPr>
      </w:pPr>
      <w:r>
        <w:rPr>
          <w:rStyle w:val="c2"/>
        </w:rPr>
        <w:t xml:space="preserve">Для системности знакомства детей и внесения игрового занимательного материала, мною был разработан перспективный план /Приложение </w:t>
      </w:r>
      <w:r w:rsidR="0063121D">
        <w:rPr>
          <w:rStyle w:val="c2"/>
        </w:rPr>
        <w:t>4</w:t>
      </w:r>
      <w:r>
        <w:rPr>
          <w:rStyle w:val="c2"/>
        </w:rPr>
        <w:t>/. В котором учитывается принцип постепенности,</w:t>
      </w:r>
      <w:r w:rsidR="0037092B">
        <w:rPr>
          <w:rStyle w:val="c2"/>
        </w:rPr>
        <w:t xml:space="preserve"> то есть сначала дети знакомились с играми и упражнениями, целью которых является классификация по одному признаку, затем по двум, трем и четырем. Позднее игры и упражнения, направленные на анализ и синтез различных свойств предметов, с опорой на схему, далее без опоры на схему, соответственно последним этапом является игры и упражнения направленные на творческое решение или создание новых способов решения поставленных задач. А</w:t>
      </w:r>
      <w:r>
        <w:rPr>
          <w:rStyle w:val="c2"/>
        </w:rPr>
        <w:t xml:space="preserve"> также использование данного материала во всех формах организации детской деятельности: в совместной и самостоятельной. В совместной деятельности я </w:t>
      </w:r>
      <w:r>
        <w:rPr>
          <w:rStyle w:val="c2"/>
        </w:rPr>
        <w:lastRenderedPageBreak/>
        <w:t>выделила – два направления – непос</w:t>
      </w:r>
      <w:r w:rsidR="000A16F4">
        <w:rPr>
          <w:rStyle w:val="c2"/>
        </w:rPr>
        <w:t>р</w:t>
      </w:r>
      <w:r>
        <w:rPr>
          <w:rStyle w:val="c2"/>
        </w:rPr>
        <w:t>едственно</w:t>
      </w:r>
      <w:r w:rsidR="000A16F4">
        <w:rPr>
          <w:rStyle w:val="c2"/>
        </w:rPr>
        <w:t xml:space="preserve"> – образовательную и совместную игровую деятельность. Индивидуальную работу с детьми считаю невозможным спланировать заранее, так как успехи либо трудности конкретных детей считаю пре</w:t>
      </w:r>
      <w:r w:rsidR="0014617F">
        <w:rPr>
          <w:rStyle w:val="c2"/>
        </w:rPr>
        <w:t xml:space="preserve">дугадать невозможным, именно поэтому </w:t>
      </w:r>
      <w:r w:rsidR="000A16F4">
        <w:rPr>
          <w:rStyle w:val="c2"/>
        </w:rPr>
        <w:t xml:space="preserve">она планируется отдельно, но в данной форме работы я также использую игровой занимательный материал.  </w:t>
      </w:r>
      <w:r>
        <w:rPr>
          <w:rStyle w:val="c2"/>
        </w:rPr>
        <w:t xml:space="preserve"> </w:t>
      </w:r>
    </w:p>
    <w:p w:rsidR="009349C8" w:rsidRDefault="000A16F4" w:rsidP="009903C4">
      <w:pPr>
        <w:pStyle w:val="c4"/>
        <w:spacing w:before="0" w:beforeAutospacing="0" w:after="0" w:afterAutospacing="0"/>
        <w:ind w:firstLine="567"/>
        <w:contextualSpacing/>
        <w:jc w:val="both"/>
        <w:rPr>
          <w:rStyle w:val="c2"/>
        </w:rPr>
      </w:pPr>
      <w:r>
        <w:rPr>
          <w:rStyle w:val="c2"/>
        </w:rPr>
        <w:t xml:space="preserve">Использование игр и упражнений с занимательным материалом проходит в той же последовательности, что и применение традиционных игр и упражнений: знакомство с предлагаемой игрой или упражнением, внесение в предметно – пространственную среду, совместное использование, далее самостоятельная игра детей. Например, вся образовательная деятельность по формированию у детей математических представлений в группе ведется в форме путешествия по стране Математика, вместе с ними путешествует главный герой – мальчик Логик, на своем пути он решает многочисленные задачи и выполняет упражнения. Соответственно, дети уже знакомы с данным персонажем. Игра «Собери дорожку» используется в непосредственно образовательной деятельности с целью формирования у детей представлений о цвете, форме, размере и толщине, а также способности синтезировать данные понятия для выполнения определенной задачи. </w:t>
      </w:r>
      <w:r w:rsidR="0037092B">
        <w:rPr>
          <w:rStyle w:val="c2"/>
        </w:rPr>
        <w:t>После знакомства</w:t>
      </w:r>
      <w:r w:rsidR="009349C8">
        <w:rPr>
          <w:rStyle w:val="c2"/>
        </w:rPr>
        <w:t xml:space="preserve"> с данной игрой, я внесла схемы для создания таких дорожек (мостиков, тропинок) в уголок. Они более разнообразны, что позволяет усложнить задачу. В свободной деятельности, я предлагала поиграть с данными схемами и помочь Логику построить дорожку для жителей разных городов страны Математика, или мостик для жителей деревни данной страны. После того, как дети освоили </w:t>
      </w:r>
      <w:r w:rsidR="0037092B">
        <w:rPr>
          <w:rStyle w:val="c2"/>
        </w:rPr>
        <w:t>правила,</w:t>
      </w:r>
      <w:r w:rsidR="009349C8">
        <w:rPr>
          <w:rStyle w:val="c2"/>
        </w:rPr>
        <w:t xml:space="preserve"> и игровые действия данная игра перешла в самостоятельную деятельность детей. Для того, чтобы усложнить данную игру, и способствовать развитию познавательной активности, я предлагала детям подобрать </w:t>
      </w:r>
      <w:r w:rsidR="002D1372">
        <w:rPr>
          <w:rStyle w:val="c2"/>
        </w:rPr>
        <w:t>соответствующую схему для построй</w:t>
      </w:r>
      <w:r w:rsidR="009349C8">
        <w:rPr>
          <w:rStyle w:val="c2"/>
        </w:rPr>
        <w:t>ки дорожки в зависимости от названия города или деревни (реки, гор и т.д.) страны Математика. В данном случае дети должны были сначала определить</w:t>
      </w:r>
      <w:r w:rsidR="002D1372">
        <w:rPr>
          <w:rStyle w:val="c2"/>
        </w:rPr>
        <w:t>,</w:t>
      </w:r>
      <w:r w:rsidR="009349C8">
        <w:rPr>
          <w:rStyle w:val="c2"/>
        </w:rPr>
        <w:t xml:space="preserve"> какая же схема подойдет к решению задачи, и объяснить, почему они так считают. Данный прием обеспечивает влияние на познавательную активность детей, они вынуждены анализировать имеющиеся условия. В дальнейшем детям предлагается придумать определенную дорожку, соответствующую условиям без опоры на схемы. </w:t>
      </w:r>
    </w:p>
    <w:p w:rsidR="000A16F4" w:rsidRDefault="009349C8" w:rsidP="009903C4">
      <w:pPr>
        <w:pStyle w:val="c4"/>
        <w:spacing w:before="0" w:beforeAutospacing="0" w:after="0" w:afterAutospacing="0"/>
        <w:ind w:firstLine="567"/>
        <w:contextualSpacing/>
        <w:jc w:val="both"/>
        <w:rPr>
          <w:rStyle w:val="c2"/>
        </w:rPr>
      </w:pPr>
      <w:r>
        <w:rPr>
          <w:rStyle w:val="c2"/>
        </w:rPr>
        <w:t xml:space="preserve"> </w:t>
      </w:r>
      <w:r w:rsidR="0014617F">
        <w:rPr>
          <w:rStyle w:val="c2"/>
        </w:rPr>
        <w:t>Остальные игры из серии «Путешествие по стране Математика» используются в такой же последовательности и вариативности, исключая иногда непосредственно образовательную деятельность, так как время на нее ограничено, а все игры и упражнения невозможно использовать в отведенное время.</w:t>
      </w:r>
    </w:p>
    <w:p w:rsidR="0014617F" w:rsidRDefault="0014617F" w:rsidP="009903C4">
      <w:pPr>
        <w:pStyle w:val="c4"/>
        <w:spacing w:before="0" w:beforeAutospacing="0" w:after="0" w:afterAutospacing="0"/>
        <w:ind w:firstLine="567"/>
        <w:contextualSpacing/>
        <w:jc w:val="both"/>
        <w:rPr>
          <w:rStyle w:val="c2"/>
        </w:rPr>
      </w:pPr>
      <w:r>
        <w:rPr>
          <w:rStyle w:val="c2"/>
        </w:rPr>
        <w:t>Исходя из наблюдения, что детей очень увлекает сказочный сюжет, мною было принято решение о создании серии сказок про мальчика Логика, путешествующего по стране Математика, таким образом обеспечить устойчивый интерес к игровому занимательному материалу. Первой стала сказка «Карта сокровищ»</w:t>
      </w:r>
      <w:r w:rsidR="002D1372">
        <w:rPr>
          <w:rStyle w:val="c2"/>
        </w:rPr>
        <w:t xml:space="preserve"> /Приложение  </w:t>
      </w:r>
      <w:r w:rsidR="0063121D">
        <w:rPr>
          <w:rStyle w:val="c2"/>
        </w:rPr>
        <w:t>6</w:t>
      </w:r>
      <w:r w:rsidR="002D1372">
        <w:rPr>
          <w:rStyle w:val="c2"/>
        </w:rPr>
        <w:t>/</w:t>
      </w:r>
      <w:r>
        <w:rPr>
          <w:rStyle w:val="c2"/>
        </w:rPr>
        <w:t>, в которой мальчик Логик нашел карту сокровищ и отправился на его поиски, по пути он сталкивается со многими трудностями и ситуациями, из которых нужно найти выход. Помимо иллюстраций в книге присутствуют и схемы для выполнения различных игровых заданий, которые дети выполняют вместе с Логиком. Данная книга очень заинтересовала детей</w:t>
      </w:r>
      <w:r w:rsidR="0037092B">
        <w:rPr>
          <w:rStyle w:val="c2"/>
        </w:rPr>
        <w:t>,</w:t>
      </w:r>
      <w:r>
        <w:rPr>
          <w:rStyle w:val="c2"/>
        </w:rPr>
        <w:t xml:space="preserve"> и быстро перешла в самостоятельную деятельность, однако дети достаточно быстро научились проходить сказочный путь, поэтому была создана вторая книга, которая называется «Логик и злая колдунья»</w:t>
      </w:r>
      <w:r w:rsidR="002D1372">
        <w:rPr>
          <w:rStyle w:val="c2"/>
        </w:rPr>
        <w:t xml:space="preserve"> /Приложение  </w:t>
      </w:r>
      <w:r w:rsidR="0063121D">
        <w:rPr>
          <w:rStyle w:val="c2"/>
        </w:rPr>
        <w:t>7</w:t>
      </w:r>
      <w:r w:rsidR="002D1372">
        <w:rPr>
          <w:rStyle w:val="c2"/>
        </w:rPr>
        <w:t>/</w:t>
      </w:r>
      <w:r>
        <w:rPr>
          <w:rStyle w:val="c2"/>
        </w:rPr>
        <w:t xml:space="preserve">. Задания данной книги сложнее, что способствует дальнейшему развитию познавательной активности детей, они вынуждены искать новые пути </w:t>
      </w:r>
      <w:r w:rsidR="002D1372">
        <w:rPr>
          <w:rStyle w:val="c2"/>
        </w:rPr>
        <w:t xml:space="preserve">решения игровых задач, также не </w:t>
      </w:r>
      <w:r>
        <w:rPr>
          <w:rStyle w:val="c2"/>
        </w:rPr>
        <w:t>везде прилагаются схемы, предполагается творческое решение.</w:t>
      </w:r>
    </w:p>
    <w:p w:rsidR="0094055E" w:rsidRDefault="000B3C7D" w:rsidP="009903C4">
      <w:pPr>
        <w:pStyle w:val="c4"/>
        <w:spacing w:before="0" w:beforeAutospacing="0" w:after="0" w:afterAutospacing="0"/>
        <w:ind w:firstLine="567"/>
        <w:contextualSpacing/>
        <w:jc w:val="both"/>
        <w:rPr>
          <w:rStyle w:val="c2"/>
        </w:rPr>
      </w:pPr>
      <w:r w:rsidRPr="00B7365C">
        <w:rPr>
          <w:rStyle w:val="c2"/>
        </w:rPr>
        <w:t>Сказочный сюжет и яркое оформление побуждает детей играть в данные игры и</w:t>
      </w:r>
      <w:r w:rsidR="0037092B">
        <w:rPr>
          <w:rStyle w:val="c2"/>
        </w:rPr>
        <w:t xml:space="preserve"> выполнять игровые упражнения</w:t>
      </w:r>
      <w:r w:rsidR="00A73B10" w:rsidRPr="00B7365C">
        <w:rPr>
          <w:rStyle w:val="c2"/>
        </w:rPr>
        <w:t>.</w:t>
      </w:r>
      <w:r w:rsidR="00955DD4" w:rsidRPr="00B7365C">
        <w:rPr>
          <w:rStyle w:val="c2"/>
        </w:rPr>
        <w:t xml:space="preserve">  Такая организация познавательного процесса вызывает положительный эмоциональный отклик, так как дети, оказываясь постоянными участниками путешествий, не бояться выполнять задания и чувствуют себя увереннее, проходя по страницам новых сказок. Иногда даже не замечая, что задания становятся труднее.</w:t>
      </w:r>
    </w:p>
    <w:p w:rsidR="002D1372" w:rsidRPr="00B7365C" w:rsidRDefault="002D1372" w:rsidP="009903C4">
      <w:pPr>
        <w:pStyle w:val="c4"/>
        <w:spacing w:before="0" w:beforeAutospacing="0" w:after="0" w:afterAutospacing="0"/>
        <w:ind w:firstLine="567"/>
        <w:contextualSpacing/>
        <w:jc w:val="both"/>
        <w:rPr>
          <w:rStyle w:val="c2"/>
        </w:rPr>
      </w:pPr>
      <w:r>
        <w:rPr>
          <w:rStyle w:val="c2"/>
        </w:rPr>
        <w:lastRenderedPageBreak/>
        <w:t>Дети так увлечены приключениями Логика, что начинают сами придумывать его приключения, а соответственно новые сказки. Я поощряю детскую инициативу</w:t>
      </w:r>
      <w:r w:rsidR="0037092B">
        <w:rPr>
          <w:rStyle w:val="c2"/>
        </w:rPr>
        <w:t>,</w:t>
      </w:r>
      <w:r>
        <w:rPr>
          <w:rStyle w:val="c2"/>
        </w:rPr>
        <w:t xml:space="preserve"> и мы с детьми создаем новые приключения Логика.</w:t>
      </w:r>
    </w:p>
    <w:p w:rsidR="00B15C6C" w:rsidRPr="00B7365C" w:rsidRDefault="002D1372" w:rsidP="009903C4">
      <w:pPr>
        <w:pStyle w:val="a3"/>
        <w:shd w:val="clear" w:color="auto" w:fill="FFFFFF"/>
        <w:spacing w:before="0" w:beforeAutospacing="0" w:after="0" w:afterAutospacing="0"/>
        <w:ind w:firstLine="567"/>
        <w:contextualSpacing/>
        <w:jc w:val="both"/>
        <w:textAlignment w:val="baseline"/>
      </w:pPr>
      <w:r>
        <w:t>Таким образом, соблюдаются принципы, способствующие развитию познавательной активности: э</w:t>
      </w:r>
      <w:r w:rsidR="00B15C6C" w:rsidRPr="00B7365C">
        <w:t>моциональная вовлеченность взрослого в познавательную деятельность</w:t>
      </w:r>
      <w:r>
        <w:t>, с</w:t>
      </w:r>
      <w:r w:rsidR="00B15C6C" w:rsidRPr="00B7365C">
        <w:t>тимуляция любознательности ребенка</w:t>
      </w:r>
      <w:r>
        <w:t>, п</w:t>
      </w:r>
      <w:r w:rsidR="00B15C6C" w:rsidRPr="00B7365C">
        <w:t>ередача инициативы от взрослого ребенку</w:t>
      </w:r>
      <w:r>
        <w:t>, б</w:t>
      </w:r>
      <w:r w:rsidR="00B15C6C" w:rsidRPr="00B7365C">
        <w:t>езоценочность</w:t>
      </w:r>
      <w:r>
        <w:t>, п</w:t>
      </w:r>
      <w:r w:rsidR="00B15C6C" w:rsidRPr="00B7365C">
        <w:t>оддержка детской активности, исследоват</w:t>
      </w:r>
      <w:r w:rsidR="0037092B">
        <w:t>ельского интереса и любопытства, я привлекла детей к использованию игрового занимательного материала. А соответственно создала условия для развития познавательной активности дошкольников.</w:t>
      </w:r>
      <w:r w:rsidR="00B15C6C" w:rsidRPr="00B7365C">
        <w:t xml:space="preserve"> </w:t>
      </w:r>
    </w:p>
    <w:p w:rsidR="0094055E" w:rsidRPr="00B7365C" w:rsidRDefault="0094055E" w:rsidP="009903C4">
      <w:pPr>
        <w:pStyle w:val="c4"/>
        <w:spacing w:before="0" w:beforeAutospacing="0" w:after="0" w:afterAutospacing="0"/>
        <w:ind w:firstLine="567"/>
        <w:contextualSpacing/>
        <w:jc w:val="both"/>
        <w:rPr>
          <w:rStyle w:val="c2"/>
        </w:rPr>
      </w:pPr>
      <w:r w:rsidRPr="00B7365C">
        <w:rPr>
          <w:rStyle w:val="c2"/>
        </w:rPr>
        <w:t>Такое</w:t>
      </w:r>
      <w:r w:rsidR="00E434BE" w:rsidRPr="00B7365C">
        <w:rPr>
          <w:rStyle w:val="c2"/>
        </w:rPr>
        <w:t xml:space="preserve"> всесторонне применение </w:t>
      </w:r>
      <w:r w:rsidR="002D1372">
        <w:rPr>
          <w:rStyle w:val="c2"/>
        </w:rPr>
        <w:t xml:space="preserve">занимательного игрового материала </w:t>
      </w:r>
      <w:r w:rsidR="00B15C6C" w:rsidRPr="00B7365C">
        <w:rPr>
          <w:rStyle w:val="c2"/>
        </w:rPr>
        <w:t>способствовало</w:t>
      </w:r>
      <w:r w:rsidR="00E434BE" w:rsidRPr="00B7365C">
        <w:rPr>
          <w:rStyle w:val="c2"/>
        </w:rPr>
        <w:t xml:space="preserve"> развитию познавательной активности у дете</w:t>
      </w:r>
      <w:r w:rsidR="00B15C6C" w:rsidRPr="00B7365C">
        <w:rPr>
          <w:rStyle w:val="c2"/>
        </w:rPr>
        <w:t>й</w:t>
      </w:r>
      <w:r w:rsidR="00741064" w:rsidRPr="00B7365C">
        <w:rPr>
          <w:rStyle w:val="c2"/>
        </w:rPr>
        <w:t xml:space="preserve"> старшего дошкольного возраста, однако детей не возможно развивать только в образовательном учреждении, семейное воспитание играет не менее важную роль, именно поэтому, был создан детско – родительский клуб «Умники и умницы».</w:t>
      </w:r>
    </w:p>
    <w:p w:rsidR="00A82F92" w:rsidRDefault="002D1372" w:rsidP="009903C4">
      <w:pPr>
        <w:pStyle w:val="c4"/>
        <w:spacing w:before="0" w:beforeAutospacing="0" w:after="0" w:afterAutospacing="0"/>
        <w:ind w:firstLine="567"/>
        <w:contextualSpacing/>
        <w:jc w:val="both"/>
        <w:rPr>
          <w:rStyle w:val="c2"/>
        </w:rPr>
      </w:pPr>
      <w:r>
        <w:rPr>
          <w:rStyle w:val="c2"/>
        </w:rPr>
        <w:t xml:space="preserve">Проведя анализ анкетирования, я увидела, что большинство родителей моих воспитанников проявляют интерес к развитию познавательной активности детей и готовы к сотрудничеству. Мною было принято решение организовать детско – родительский клуб «Умники и умницы». Для этого я разработала план работы данного клуба /Приложение </w:t>
      </w:r>
      <w:r w:rsidR="0063121D">
        <w:rPr>
          <w:rStyle w:val="c2"/>
        </w:rPr>
        <w:t>8</w:t>
      </w:r>
      <w:r>
        <w:rPr>
          <w:rStyle w:val="c2"/>
        </w:rPr>
        <w:t>/, используя разнообразные формы работы с родителями. Для того, чтобы познакомить родителей с основными понятиями, принципами и условиями развития познавательной активности было проведено родительское собрание. В</w:t>
      </w:r>
      <w:r w:rsidR="00050651">
        <w:rPr>
          <w:rStyle w:val="c2"/>
        </w:rPr>
        <w:t xml:space="preserve"> </w:t>
      </w:r>
      <w:r>
        <w:rPr>
          <w:rStyle w:val="c2"/>
        </w:rPr>
        <w:t>ходе</w:t>
      </w:r>
      <w:r w:rsidR="00050651">
        <w:rPr>
          <w:rStyle w:val="c2"/>
        </w:rPr>
        <w:t>,</w:t>
      </w:r>
      <w:r>
        <w:rPr>
          <w:rStyle w:val="c2"/>
        </w:rPr>
        <w:t xml:space="preserve"> которого мы пришли к выводу, что развитие познавательной активности является актуальной проблемой наших детей, рассмотрели способы и условия ее формирования, а также обсудили предлагаемый мной план работы на год. Родители активно принимали участие в ходе организационного собрания, задавали вопросы об индивиду</w:t>
      </w:r>
      <w:r w:rsidR="00050651">
        <w:rPr>
          <w:rStyle w:val="c2"/>
        </w:rPr>
        <w:t>альных особенностях своих детей,</w:t>
      </w:r>
      <w:r>
        <w:rPr>
          <w:rStyle w:val="c2"/>
        </w:rPr>
        <w:t xml:space="preserve"> </w:t>
      </w:r>
      <w:r w:rsidR="00050651">
        <w:rPr>
          <w:rStyle w:val="c2"/>
        </w:rPr>
        <w:t>о</w:t>
      </w:r>
      <w:r>
        <w:rPr>
          <w:rStyle w:val="c2"/>
        </w:rPr>
        <w:t xml:space="preserve"> способах развития познавательной активности дома. Из всего вышеперечисленного мы скорректировали работу данного клуба, учитывая интересы и пожелания родителей. В </w:t>
      </w:r>
      <w:r w:rsidR="00050651">
        <w:rPr>
          <w:rStyle w:val="c2"/>
        </w:rPr>
        <w:t>течение</w:t>
      </w:r>
      <w:r>
        <w:rPr>
          <w:rStyle w:val="c2"/>
        </w:rPr>
        <w:t xml:space="preserve"> года для родителей были созданы буклеты и памятки по данной теме, проводились совместные мероприятия, такие как совместные образовательные ситуации, во время которых родители вместе с детьми путешествовали по стране Математика и решали разнообразные задачи, выполняли упражнения с занимательным материалом</w:t>
      </w:r>
      <w:r w:rsidR="00050651">
        <w:rPr>
          <w:rStyle w:val="c2"/>
        </w:rPr>
        <w:t>, был проведен КВН, в котором участвовала команда детей и команда родителей. Данные формы работы очень заинтересовали родительскую общественность и вызвали неподдельный интерес к образовательной деятельности в целом.</w:t>
      </w:r>
    </w:p>
    <w:p w:rsidR="00050651" w:rsidRPr="00B7365C" w:rsidRDefault="00050651" w:rsidP="009903C4">
      <w:pPr>
        <w:pStyle w:val="c4"/>
        <w:spacing w:before="0" w:beforeAutospacing="0" w:after="0" w:afterAutospacing="0"/>
        <w:ind w:firstLine="567"/>
        <w:contextualSpacing/>
        <w:jc w:val="both"/>
        <w:rPr>
          <w:rStyle w:val="c2"/>
        </w:rPr>
      </w:pPr>
      <w:r>
        <w:rPr>
          <w:rStyle w:val="c2"/>
        </w:rPr>
        <w:t>В ходе проделанной работы, я замечала, как много вопросов «почему», стало возникать у моих воспитанников, сколько творческих вариантов решения разнообразных задач появляется в ходе разнообразной деятельности. Дети стали более эмоционально реагировать на поставленные задачи, стараются находить выход из проблемных ситуаций, испытывая при этом удовлетворение от решения трудных задач. Все это говорит о том, что познавательная активность моих воспитанников поднялась на более высокий уровень.</w:t>
      </w:r>
    </w:p>
    <w:p w:rsidR="00344213" w:rsidRPr="00344213" w:rsidRDefault="00344213" w:rsidP="00344213">
      <w:pPr>
        <w:pStyle w:val="a3"/>
        <w:shd w:val="clear" w:color="auto" w:fill="FFFFFF"/>
        <w:spacing w:before="0" w:beforeAutospacing="0" w:after="0" w:afterAutospacing="0"/>
        <w:ind w:firstLine="567"/>
        <w:jc w:val="both"/>
        <w:textAlignment w:val="baseline"/>
        <w:rPr>
          <w:b/>
          <w:color w:val="000000"/>
        </w:rPr>
      </w:pPr>
      <w:r w:rsidRPr="00344213">
        <w:rPr>
          <w:b/>
          <w:color w:val="000000"/>
        </w:rPr>
        <w:t>2.3. Итоговая диагностика уровня развития познавательной активности детей старшего дошкольного возраста</w:t>
      </w:r>
    </w:p>
    <w:p w:rsidR="007C6C7D" w:rsidRDefault="00050651" w:rsidP="009903C4">
      <w:pPr>
        <w:pStyle w:val="ac"/>
        <w:ind w:left="0" w:firstLine="567"/>
        <w:jc w:val="both"/>
        <w:rPr>
          <w:rStyle w:val="c2"/>
          <w:rFonts w:ascii="Times New Roman" w:hAnsi="Times New Roman"/>
          <w:sz w:val="24"/>
          <w:szCs w:val="24"/>
        </w:rPr>
      </w:pPr>
      <w:r>
        <w:rPr>
          <w:rStyle w:val="c2"/>
          <w:rFonts w:ascii="Times New Roman" w:hAnsi="Times New Roman"/>
          <w:sz w:val="24"/>
          <w:szCs w:val="24"/>
        </w:rPr>
        <w:t xml:space="preserve">Для выявления продуктивности и ценности данной работы мной было проведено итоговое диагностическое исследование. </w:t>
      </w:r>
      <w:r w:rsidR="00585048">
        <w:rPr>
          <w:rStyle w:val="c2"/>
          <w:rFonts w:ascii="Times New Roman" w:hAnsi="Times New Roman"/>
          <w:sz w:val="24"/>
          <w:szCs w:val="24"/>
        </w:rPr>
        <w:t xml:space="preserve">Для этого я использовала </w:t>
      </w:r>
      <w:r w:rsidR="005D0E89">
        <w:rPr>
          <w:rStyle w:val="c2"/>
          <w:rFonts w:ascii="Times New Roman" w:hAnsi="Times New Roman"/>
          <w:sz w:val="24"/>
          <w:szCs w:val="24"/>
        </w:rPr>
        <w:t xml:space="preserve">методику «Дерево желаний» В.С. Юркевича. </w:t>
      </w:r>
    </w:p>
    <w:p w:rsidR="005D0E89" w:rsidRPr="00050651" w:rsidRDefault="005D0E89" w:rsidP="009903C4">
      <w:pPr>
        <w:pStyle w:val="ac"/>
        <w:ind w:left="0" w:firstLine="567"/>
        <w:jc w:val="both"/>
        <w:rPr>
          <w:rFonts w:ascii="Times New Roman" w:hAnsi="Times New Roman"/>
          <w:sz w:val="24"/>
          <w:szCs w:val="24"/>
        </w:rPr>
      </w:pPr>
      <w:r>
        <w:rPr>
          <w:rStyle w:val="c2"/>
          <w:rFonts w:ascii="Times New Roman" w:hAnsi="Times New Roman"/>
          <w:sz w:val="24"/>
          <w:szCs w:val="24"/>
        </w:rPr>
        <w:t xml:space="preserve">Результаты были следующие: высокий уровень – 7 детей (37%), средний уровень – 12 детей (63%), низкий уровень не выявлен. Анализируя полученные результаты, следует вывод о том, что познавательная активность детей группы возросла. Это проявляется в следующем в ответах детей, чаще прослеживается интерес ко всему новому, неизвестному. Детей интересуют причины и способы решения, каких – либо задач, реже встречаются потребительский интерес. Я считаю, что наличие потребительских ответов, является естественным, так как у всех детей есть свои мечты и желания, но сам факт присутствия </w:t>
      </w:r>
      <w:r>
        <w:rPr>
          <w:rStyle w:val="c2"/>
          <w:rFonts w:ascii="Times New Roman" w:hAnsi="Times New Roman"/>
          <w:sz w:val="24"/>
          <w:szCs w:val="24"/>
        </w:rPr>
        <w:lastRenderedPageBreak/>
        <w:t>познавательных вариантов ответа говорит о том, что дети, стремятся узнать что-то новое, в отличие от начала опытно – практической работы. Н</w:t>
      </w:r>
      <w:r w:rsidR="0070029C">
        <w:rPr>
          <w:rStyle w:val="c2"/>
          <w:rFonts w:ascii="Times New Roman" w:hAnsi="Times New Roman"/>
          <w:sz w:val="24"/>
          <w:szCs w:val="24"/>
        </w:rPr>
        <w:t>апример, третья ситуация</w:t>
      </w:r>
      <w:r>
        <w:rPr>
          <w:rStyle w:val="c2"/>
          <w:rFonts w:ascii="Times New Roman" w:hAnsi="Times New Roman"/>
          <w:sz w:val="24"/>
          <w:szCs w:val="24"/>
        </w:rPr>
        <w:t xml:space="preserve"> «А знаешь на чем ездят в стране Вообразили – на ковре – самолете, он тебя может унести хоть куда. Куда бы ты хотел слетать?»</w:t>
      </w:r>
      <w:r w:rsidR="0070029C">
        <w:rPr>
          <w:rStyle w:val="c2"/>
          <w:rFonts w:ascii="Times New Roman" w:hAnsi="Times New Roman"/>
          <w:sz w:val="24"/>
          <w:szCs w:val="24"/>
        </w:rPr>
        <w:t xml:space="preserve"> на начальном этапе вызвала множество ответов, таких как – домой, к бабушке и т.п., во время последнего обследования присутствовали и такие ответы, но и появились новые – в космос, чтобы узнать, живет ли там кто – нибудь, в страну Математика, чтобы помогать жителям и решать интересные задачки, в страну АБВГДейку, чтобы научиться читать и т.д. Все это свидетельствует о том, что развивая познавательную активность через игровой занимательный материал, мы поспособствовали развитию познавательного отношения ко всему окружающему миру, что является решением поставленной задачи, поставленной в начале опытно – практической деятельности.</w:t>
      </w:r>
      <w:r>
        <w:rPr>
          <w:rStyle w:val="c2"/>
          <w:rFonts w:ascii="Times New Roman" w:hAnsi="Times New Roman"/>
          <w:sz w:val="24"/>
          <w:szCs w:val="24"/>
        </w:rPr>
        <w:t xml:space="preserve"> </w:t>
      </w:r>
    </w:p>
    <w:p w:rsidR="002C5F1B" w:rsidRDefault="0070029C" w:rsidP="009903C4">
      <w:pPr>
        <w:pStyle w:val="a3"/>
        <w:shd w:val="clear" w:color="auto" w:fill="FFFFFF"/>
        <w:spacing w:before="0" w:beforeAutospacing="0" w:after="0" w:afterAutospacing="0"/>
        <w:ind w:firstLine="567"/>
        <w:contextualSpacing/>
        <w:jc w:val="center"/>
        <w:textAlignment w:val="baseline"/>
        <w:rPr>
          <w:b/>
        </w:rPr>
      </w:pPr>
      <w:r>
        <w:rPr>
          <w:b/>
        </w:rPr>
        <w:t>Заключение.</w:t>
      </w:r>
    </w:p>
    <w:p w:rsidR="0070029C" w:rsidRDefault="0070029C" w:rsidP="009903C4">
      <w:pPr>
        <w:pStyle w:val="a3"/>
        <w:shd w:val="clear" w:color="auto" w:fill="FFFFFF"/>
        <w:spacing w:before="0" w:beforeAutospacing="0" w:after="0" w:afterAutospacing="0"/>
        <w:ind w:firstLine="567"/>
        <w:contextualSpacing/>
        <w:jc w:val="both"/>
        <w:textAlignment w:val="baseline"/>
      </w:pPr>
      <w:r>
        <w:t xml:space="preserve">Развитие познавательной активности является актуальным вопросом современности. Данное утверждение нашло свое подтверждение в трудах педагогов и психологов, а также в работе со старшими дошкольниками. </w:t>
      </w:r>
    </w:p>
    <w:p w:rsidR="0070029C" w:rsidRDefault="0070029C" w:rsidP="009903C4">
      <w:pPr>
        <w:pStyle w:val="a3"/>
        <w:shd w:val="clear" w:color="auto" w:fill="FFFFFF"/>
        <w:spacing w:before="0" w:beforeAutospacing="0" w:after="0" w:afterAutospacing="0"/>
        <w:ind w:firstLine="567"/>
        <w:contextualSpacing/>
        <w:jc w:val="both"/>
        <w:textAlignment w:val="baseline"/>
      </w:pPr>
      <w:r>
        <w:t>В ходе проделанной работы был проведен анализ методической литературы по данному направлению, проведены диагностические исследования уровня развития познавательной активности детей старшего дошкольного возраста, а также</w:t>
      </w:r>
      <w:r w:rsidR="005B1D89">
        <w:t xml:space="preserve"> в ходе анкетирования выявлен</w:t>
      </w:r>
      <w:r>
        <w:t xml:space="preserve"> интерес ро</w:t>
      </w:r>
      <w:r w:rsidR="005B1D89">
        <w:t>дителей к данному вопросу, создан центр «Страна Математика» в предметно – пространственной среде группы, разработаны перспективные планы использования игрового занимательного материала в разных формах организации детской деятельности и работы детско – родительского клуба «Умники и умницы».</w:t>
      </w:r>
    </w:p>
    <w:p w:rsidR="005B1D89" w:rsidRDefault="005B1D89" w:rsidP="009903C4">
      <w:pPr>
        <w:pStyle w:val="a3"/>
        <w:shd w:val="clear" w:color="auto" w:fill="FFFFFF"/>
        <w:spacing w:before="0" w:beforeAutospacing="0" w:after="0" w:afterAutospacing="0"/>
        <w:ind w:firstLine="567"/>
        <w:contextualSpacing/>
        <w:jc w:val="both"/>
        <w:textAlignment w:val="baseline"/>
      </w:pPr>
      <w:r>
        <w:t>Таким образом, мы создали педагогические условия для успешного развития познавательной активности старших дошкольников и проверили их эффективность в ходе опытно – практической работы. Данная цель успешно осуществилась, о чем свидетельствует итоговое диагностическое исследование, а также наблюдения за детьми в разных формах детской деятельности, их мотивов для осуществления и стремления узнавать и понимать все, что происходит вокруг.</w:t>
      </w:r>
    </w:p>
    <w:p w:rsidR="005B1D89" w:rsidRDefault="005B1D89" w:rsidP="009903C4">
      <w:pPr>
        <w:pStyle w:val="a3"/>
        <w:shd w:val="clear" w:color="auto" w:fill="FFFFFF"/>
        <w:spacing w:before="0" w:beforeAutospacing="0" w:after="0" w:afterAutospacing="0"/>
        <w:ind w:firstLine="567"/>
        <w:contextualSpacing/>
        <w:jc w:val="both"/>
        <w:textAlignment w:val="baseline"/>
      </w:pPr>
      <w:r>
        <w:t>Анализируя полученный опыт, считаю необходимым дальнейшее использование данных материалов и в последующей работе, а также создание новых на разные возраста. Так как игровой занимательный материал не имеет ограничений по возрасту, его эффективность мной доказана.</w:t>
      </w:r>
    </w:p>
    <w:p w:rsidR="005B1D89" w:rsidRDefault="005B1D89" w:rsidP="009903C4">
      <w:pPr>
        <w:pStyle w:val="a3"/>
        <w:shd w:val="clear" w:color="auto" w:fill="FFFFFF"/>
        <w:spacing w:before="0" w:beforeAutospacing="0" w:after="0" w:afterAutospacing="0"/>
        <w:ind w:firstLine="567"/>
        <w:contextualSpacing/>
        <w:jc w:val="both"/>
        <w:textAlignment w:val="baseline"/>
      </w:pPr>
      <w:r>
        <w:t>Положительный опыт моей разработки считаю возможным использовать в других группах дошкольных учреждений.</w:t>
      </w: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017D81" w:rsidRDefault="00017D81" w:rsidP="009903C4">
      <w:pPr>
        <w:pStyle w:val="a3"/>
        <w:shd w:val="clear" w:color="auto" w:fill="FFFFFF"/>
        <w:spacing w:before="0" w:beforeAutospacing="0" w:after="0" w:afterAutospacing="0"/>
        <w:ind w:firstLine="567"/>
        <w:contextualSpacing/>
        <w:jc w:val="center"/>
        <w:textAlignment w:val="baseline"/>
        <w:rPr>
          <w:b/>
        </w:rPr>
      </w:pPr>
    </w:p>
    <w:p w:rsidR="009903C4" w:rsidRDefault="009903C4" w:rsidP="009903C4">
      <w:pPr>
        <w:pStyle w:val="a3"/>
        <w:shd w:val="clear" w:color="auto" w:fill="FFFFFF"/>
        <w:spacing w:before="0" w:beforeAutospacing="0" w:after="0" w:afterAutospacing="0"/>
        <w:ind w:firstLine="567"/>
        <w:contextualSpacing/>
        <w:jc w:val="center"/>
        <w:textAlignment w:val="baseline"/>
        <w:rPr>
          <w:b/>
        </w:rPr>
      </w:pPr>
      <w:r>
        <w:rPr>
          <w:b/>
        </w:rPr>
        <w:lastRenderedPageBreak/>
        <w:t>Список литературы.</w:t>
      </w:r>
    </w:p>
    <w:p w:rsidR="007E10CA" w:rsidRDefault="0063121D" w:rsidP="0063121D">
      <w:pPr>
        <w:pStyle w:val="a3"/>
        <w:numPr>
          <w:ilvl w:val="0"/>
          <w:numId w:val="20"/>
        </w:numPr>
      </w:pPr>
      <w:r>
        <w:t>Абашина В.В. Управление учебно-познавательной деятельностью детей дошкольного возраста (на материале математики): Учебное пособие для студентов факультетов дошкольного образования высших учебных заведений. - 2-е изд., испр. и доп. - Сургут: РИО СурГПИ, 2005. - 137 с.</w:t>
      </w:r>
    </w:p>
    <w:p w:rsidR="007E10CA" w:rsidRDefault="0063121D" w:rsidP="0063121D">
      <w:pPr>
        <w:pStyle w:val="a3"/>
        <w:numPr>
          <w:ilvl w:val="0"/>
          <w:numId w:val="20"/>
        </w:numPr>
      </w:pPr>
      <w:r>
        <w:t>.Генко Ж. Ю. О содержании и структуре дидактической игры. - В сб.: Умственное воспитание детей в детском саду. - Л., 1981.</w:t>
      </w:r>
    </w:p>
    <w:p w:rsidR="007E10CA" w:rsidRDefault="0063121D" w:rsidP="0063121D">
      <w:pPr>
        <w:pStyle w:val="a3"/>
        <w:numPr>
          <w:ilvl w:val="0"/>
          <w:numId w:val="20"/>
        </w:numPr>
      </w:pPr>
      <w:r>
        <w:t>.Грачева 3.А. Использование логических задач в умственном развитии дошкольников // Дошкольное воспитание. 2005. - №2. - С.24-28.</w:t>
      </w:r>
    </w:p>
    <w:p w:rsidR="007E10CA" w:rsidRDefault="0063121D" w:rsidP="0063121D">
      <w:pPr>
        <w:pStyle w:val="a3"/>
        <w:numPr>
          <w:ilvl w:val="0"/>
          <w:numId w:val="20"/>
        </w:numPr>
      </w:pPr>
      <w:r>
        <w:t>Дидактические игры и упражнения по сенсорному воспитанию дошкольников / Под ред. Л. А. Венгера. 2-е изд. - М., 1978.</w:t>
      </w:r>
    </w:p>
    <w:p w:rsidR="007E10CA" w:rsidRDefault="007E10CA" w:rsidP="0063121D">
      <w:pPr>
        <w:pStyle w:val="a3"/>
        <w:numPr>
          <w:ilvl w:val="0"/>
          <w:numId w:val="20"/>
        </w:numPr>
      </w:pPr>
      <w:r>
        <w:t>Ерофеева Т.И. Математика для дошкольников, 1992 год</w:t>
      </w:r>
    </w:p>
    <w:p w:rsidR="007E10CA" w:rsidRDefault="0063121D" w:rsidP="0063121D">
      <w:pPr>
        <w:pStyle w:val="a3"/>
        <w:numPr>
          <w:ilvl w:val="0"/>
          <w:numId w:val="20"/>
        </w:numPr>
      </w:pPr>
      <w:r>
        <w:t>Игнатьев Е. И. В царстве смекалки. - М., 1984.</w:t>
      </w:r>
    </w:p>
    <w:p w:rsidR="007E10CA" w:rsidRDefault="0063121D" w:rsidP="0063121D">
      <w:pPr>
        <w:pStyle w:val="a3"/>
        <w:numPr>
          <w:ilvl w:val="0"/>
          <w:numId w:val="20"/>
        </w:numPr>
      </w:pPr>
      <w:r>
        <w:t>Игра и дошкольник. Развитие детей старшего дошкольного возраста в игровой деятельности: Сборник / Под ред. Т.И. Бабаевой, З.А. Михайловой. - СПб.: «ДЕТСТВО-ПРЕСС», 2004. - 192 с.</w:t>
      </w:r>
    </w:p>
    <w:p w:rsidR="007E10CA" w:rsidRDefault="0063121D" w:rsidP="0063121D">
      <w:pPr>
        <w:pStyle w:val="a3"/>
        <w:numPr>
          <w:ilvl w:val="0"/>
          <w:numId w:val="20"/>
        </w:numPr>
      </w:pPr>
      <w:r>
        <w:t>Исследование развития познавательной деятельности /Пол. ред. Дж. Брунева, Р. Олвер, П.Гринфилд. - М., 1981.</w:t>
      </w:r>
    </w:p>
    <w:p w:rsidR="00017D81" w:rsidRDefault="00017D81" w:rsidP="0063121D">
      <w:pPr>
        <w:pStyle w:val="a3"/>
        <w:numPr>
          <w:ilvl w:val="0"/>
          <w:numId w:val="20"/>
        </w:numPr>
      </w:pPr>
      <w:r>
        <w:t xml:space="preserve">Лелявина Н.О., Финкельштейн Б.Б. Давайте вместе поиграем, С. – П., 2008 </w:t>
      </w:r>
    </w:p>
    <w:p w:rsidR="007E10CA" w:rsidRDefault="0063121D" w:rsidP="0063121D">
      <w:pPr>
        <w:pStyle w:val="a3"/>
        <w:numPr>
          <w:ilvl w:val="0"/>
          <w:numId w:val="20"/>
        </w:numPr>
      </w:pPr>
      <w:r>
        <w:t>Математика до школы: Пособие для воспитателей дет. садов и родителей / Сост. Михайлова З.А., Непомнящая Р.Л. - СПб.: «ДЕТСТВО-ПРЕСС», 2003. - Ч. I. - 191 с.</w:t>
      </w:r>
    </w:p>
    <w:p w:rsidR="007E10CA" w:rsidRDefault="0063121D" w:rsidP="0063121D">
      <w:pPr>
        <w:pStyle w:val="a3"/>
        <w:numPr>
          <w:ilvl w:val="0"/>
          <w:numId w:val="20"/>
        </w:numPr>
      </w:pPr>
      <w:r>
        <w:t>Метлина Л. С. Математика в детском саду. - М., 1984.</w:t>
      </w:r>
    </w:p>
    <w:p w:rsidR="007E10CA" w:rsidRDefault="0063121D" w:rsidP="0063121D">
      <w:pPr>
        <w:pStyle w:val="a3"/>
        <w:numPr>
          <w:ilvl w:val="0"/>
          <w:numId w:val="20"/>
        </w:numPr>
      </w:pPr>
      <w:r>
        <w:t>Михайлова З.А., Чеплашкина И.Н. Математика - это интересно. Игровые ситуации для детей дошкольного возраста: Методическое пособие для педагогов ДОУ. - СПб., 2002. - 112 с.</w:t>
      </w:r>
    </w:p>
    <w:p w:rsidR="007E10CA" w:rsidRDefault="007E10CA" w:rsidP="0063121D">
      <w:pPr>
        <w:pStyle w:val="a3"/>
        <w:numPr>
          <w:ilvl w:val="0"/>
          <w:numId w:val="20"/>
        </w:numPr>
      </w:pPr>
      <w:r>
        <w:t>Носова Е.А., Р.Л. Непомнящая. Логика и математика для дошкольников, - С. – П., 2000</w:t>
      </w:r>
    </w:p>
    <w:p w:rsidR="007E10CA" w:rsidRDefault="0063121D" w:rsidP="0063121D">
      <w:pPr>
        <w:pStyle w:val="a3"/>
        <w:numPr>
          <w:ilvl w:val="0"/>
          <w:numId w:val="20"/>
        </w:numPr>
      </w:pPr>
      <w:r>
        <w:t>Соболевский Р. Ф. Логические и математические игры. - Минск, 1977.</w:t>
      </w:r>
    </w:p>
    <w:p w:rsidR="007E10CA" w:rsidRDefault="0063121D" w:rsidP="0063121D">
      <w:pPr>
        <w:pStyle w:val="a3"/>
        <w:numPr>
          <w:ilvl w:val="0"/>
          <w:numId w:val="20"/>
        </w:numPr>
      </w:pPr>
      <w:r>
        <w:t>Тельнова Ж.Н. Развитие познавательной активности детей старшего дошкольного и младшего школьного возраста в разных формах и методах обучения. Дисс. канд. пед. наук. - Омск, 1997.</w:t>
      </w:r>
    </w:p>
    <w:p w:rsidR="007E10CA" w:rsidRDefault="0063121D" w:rsidP="0063121D">
      <w:pPr>
        <w:pStyle w:val="a3"/>
        <w:numPr>
          <w:ilvl w:val="0"/>
          <w:numId w:val="20"/>
        </w:numPr>
      </w:pPr>
      <w:r>
        <w:t>Труднев В. П. Считай, смекай, отгадывай. - М., 1980.</w:t>
      </w:r>
    </w:p>
    <w:p w:rsidR="007E10CA" w:rsidRDefault="0063121D" w:rsidP="0063121D">
      <w:pPr>
        <w:pStyle w:val="a3"/>
        <w:numPr>
          <w:ilvl w:val="0"/>
          <w:numId w:val="20"/>
        </w:numPr>
      </w:pPr>
      <w:r>
        <w:t>Щукина Г.И. Активизация познавательной деятельности в учебном процессе. - М., Просвещение, 1979.</w:t>
      </w:r>
    </w:p>
    <w:p w:rsidR="007E10CA" w:rsidRDefault="0063121D" w:rsidP="0063121D">
      <w:pPr>
        <w:pStyle w:val="a3"/>
        <w:numPr>
          <w:ilvl w:val="0"/>
          <w:numId w:val="20"/>
        </w:numPr>
      </w:pPr>
      <w:r>
        <w:t>Щукина Г.И. Проблема позна</w:t>
      </w:r>
      <w:r w:rsidR="007E10CA">
        <w:t>вательных интересов в педагогике</w:t>
      </w:r>
      <w:r>
        <w:t>. - М.,1971.</w:t>
      </w:r>
    </w:p>
    <w:p w:rsidR="0063121D" w:rsidRDefault="0063121D" w:rsidP="0063121D">
      <w:pPr>
        <w:pStyle w:val="a3"/>
        <w:numPr>
          <w:ilvl w:val="0"/>
          <w:numId w:val="20"/>
        </w:numPr>
      </w:pPr>
      <w:r>
        <w:t>Эльконин Д.Б. Психология игры. - М., 1999. - 384 с.</w:t>
      </w:r>
    </w:p>
    <w:p w:rsidR="007E10CA" w:rsidRDefault="007E10CA" w:rsidP="0063121D">
      <w:pPr>
        <w:pStyle w:val="a3"/>
      </w:pPr>
    </w:p>
    <w:p w:rsidR="00017D81" w:rsidRDefault="00017D81" w:rsidP="0063121D">
      <w:pPr>
        <w:pStyle w:val="a3"/>
      </w:pPr>
    </w:p>
    <w:p w:rsidR="00017D81" w:rsidRDefault="00017D81" w:rsidP="0063121D">
      <w:pPr>
        <w:pStyle w:val="a3"/>
      </w:pPr>
    </w:p>
    <w:p w:rsidR="00017D81" w:rsidRDefault="00017D81" w:rsidP="0063121D">
      <w:pPr>
        <w:pStyle w:val="a3"/>
      </w:pPr>
    </w:p>
    <w:p w:rsidR="00017D81" w:rsidRDefault="00017D81" w:rsidP="0063121D">
      <w:pPr>
        <w:pStyle w:val="a3"/>
      </w:pPr>
    </w:p>
    <w:p w:rsidR="00017D81" w:rsidRDefault="00017D81" w:rsidP="0063121D">
      <w:pPr>
        <w:pStyle w:val="a3"/>
      </w:pPr>
    </w:p>
    <w:p w:rsidR="00017D81" w:rsidRDefault="00017D81" w:rsidP="0063121D">
      <w:pPr>
        <w:pStyle w:val="a3"/>
      </w:pPr>
    </w:p>
    <w:p w:rsidR="001D306F" w:rsidRDefault="005B1D89" w:rsidP="009903C4">
      <w:pPr>
        <w:pStyle w:val="a3"/>
        <w:shd w:val="clear" w:color="auto" w:fill="FFFFFF"/>
        <w:spacing w:before="0" w:beforeAutospacing="0" w:after="0" w:afterAutospacing="0"/>
        <w:ind w:firstLine="567"/>
        <w:contextualSpacing/>
        <w:jc w:val="center"/>
        <w:textAlignment w:val="baseline"/>
        <w:rPr>
          <w:b/>
        </w:rPr>
      </w:pPr>
      <w:r>
        <w:rPr>
          <w:b/>
        </w:rPr>
        <w:lastRenderedPageBreak/>
        <w:t>Глоссарий.</w:t>
      </w:r>
    </w:p>
    <w:p w:rsidR="005B1D89" w:rsidRPr="00832620" w:rsidRDefault="005B1D89" w:rsidP="009903C4">
      <w:pPr>
        <w:autoSpaceDE w:val="0"/>
        <w:autoSpaceDN w:val="0"/>
        <w:adjustRightInd w:val="0"/>
        <w:ind w:firstLine="567"/>
        <w:rPr>
          <w:highlight w:val="white"/>
        </w:rPr>
      </w:pPr>
      <w:r w:rsidRPr="00832620">
        <w:rPr>
          <w:b/>
          <w:bCs/>
          <w:highlight w:val="white"/>
        </w:rPr>
        <w:t>Развитие</w:t>
      </w:r>
      <w:r w:rsidRPr="00832620">
        <w:rPr>
          <w:highlight w:val="white"/>
          <w:lang w:val="en-US"/>
        </w:rPr>
        <w:t> </w:t>
      </w:r>
      <w:r w:rsidRPr="00832620">
        <w:rPr>
          <w:highlight w:val="white"/>
        </w:rPr>
        <w:t>— процесс, направленный на изменение материальных и духовных объектов с целью их усовершенствования.</w:t>
      </w:r>
    </w:p>
    <w:p w:rsidR="005B1D89" w:rsidRPr="00832620" w:rsidRDefault="005B1D89" w:rsidP="009903C4">
      <w:pPr>
        <w:autoSpaceDE w:val="0"/>
        <w:autoSpaceDN w:val="0"/>
        <w:adjustRightInd w:val="0"/>
        <w:ind w:firstLine="567"/>
        <w:rPr>
          <w:highlight w:val="yellow"/>
        </w:rPr>
      </w:pPr>
      <w:r w:rsidRPr="00832620">
        <w:rPr>
          <w:b/>
          <w:bCs/>
          <w:highlight w:val="white"/>
        </w:rPr>
        <w:t xml:space="preserve">Познание </w:t>
      </w:r>
      <w:r w:rsidRPr="00832620">
        <w:rPr>
          <w:highlight w:val="white"/>
        </w:rPr>
        <w:t>-  высшая форма отражения и восприятия объективного мира в сознании, результатом которого является новое знание о его сущности; специфическая деятельность человека, ориентированная на открытие законов природы и общества, тайн бытия человека и мира, обнаружение возможных способов действия с предметами и явлениями. Специально организованное познание составляет сущность учебно-воспитательного процесса</w:t>
      </w:r>
    </w:p>
    <w:p w:rsidR="005B1D89" w:rsidRPr="00832620" w:rsidRDefault="005B1D89" w:rsidP="009903C4">
      <w:pPr>
        <w:autoSpaceDE w:val="0"/>
        <w:autoSpaceDN w:val="0"/>
        <w:adjustRightInd w:val="0"/>
        <w:ind w:firstLine="567"/>
        <w:rPr>
          <w:highlight w:val="white"/>
        </w:rPr>
      </w:pPr>
      <w:r w:rsidRPr="00832620">
        <w:rPr>
          <w:b/>
          <w:bCs/>
          <w:highlight w:val="white"/>
        </w:rPr>
        <w:t>Акти́вность</w:t>
      </w:r>
      <w:r w:rsidRPr="00832620">
        <w:rPr>
          <w:highlight w:val="white"/>
        </w:rPr>
        <w:t xml:space="preserve"> - </w:t>
      </w:r>
      <w:r w:rsidRPr="00832620">
        <w:rPr>
          <w:highlight w:val="white"/>
          <w:lang w:val="en-US"/>
        </w:rPr>
        <w:t> </w:t>
      </w:r>
      <w:hyperlink r:id="rId7" w:history="1">
        <w:r w:rsidRPr="00832620">
          <w:rPr>
            <w:highlight w:val="white"/>
          </w:rPr>
          <w:t>деятельность</w:t>
        </w:r>
      </w:hyperlink>
      <w:r w:rsidRPr="00832620">
        <w:rPr>
          <w:highlight w:val="white"/>
        </w:rPr>
        <w:t>, активное</w:t>
      </w:r>
      <w:r w:rsidRPr="00832620">
        <w:rPr>
          <w:highlight w:val="white"/>
          <w:lang w:val="en-US"/>
        </w:rPr>
        <w:t> </w:t>
      </w:r>
      <w:hyperlink r:id="rId8" w:history="1">
        <w:r w:rsidRPr="00832620">
          <w:rPr>
            <w:highlight w:val="white"/>
          </w:rPr>
          <w:t>взаимодействие</w:t>
        </w:r>
      </w:hyperlink>
      <w:r w:rsidRPr="00832620">
        <w:rPr>
          <w:highlight w:val="white"/>
          <w:lang w:val="en-US"/>
        </w:rPr>
        <w:t> </w:t>
      </w:r>
      <w:r w:rsidRPr="00832620">
        <w:rPr>
          <w:highlight w:val="white"/>
        </w:rPr>
        <w:t>с окружающей</w:t>
      </w:r>
      <w:r w:rsidRPr="00832620">
        <w:rPr>
          <w:highlight w:val="white"/>
          <w:lang w:val="en-US"/>
        </w:rPr>
        <w:t> </w:t>
      </w:r>
      <w:hyperlink r:id="rId9" w:history="1">
        <w:r w:rsidRPr="00832620">
          <w:rPr>
            <w:highlight w:val="white"/>
          </w:rPr>
          <w:t>действительностью</w:t>
        </w:r>
      </w:hyperlink>
      <w:r w:rsidRPr="00832620">
        <w:rPr>
          <w:highlight w:val="white"/>
        </w:rPr>
        <w:t>, в ходе которого</w:t>
      </w:r>
      <w:r w:rsidRPr="00832620">
        <w:rPr>
          <w:highlight w:val="white"/>
          <w:lang w:val="en-US"/>
        </w:rPr>
        <w:t> </w:t>
      </w:r>
      <w:hyperlink r:id="rId10" w:history="1">
        <w:r w:rsidRPr="00832620">
          <w:rPr>
            <w:highlight w:val="white"/>
          </w:rPr>
          <w:t>живое существо</w:t>
        </w:r>
      </w:hyperlink>
      <w:r w:rsidRPr="00832620">
        <w:rPr>
          <w:highlight w:val="white"/>
          <w:lang w:val="en-US"/>
        </w:rPr>
        <w:t> </w:t>
      </w:r>
      <w:r w:rsidRPr="00832620">
        <w:rPr>
          <w:highlight w:val="white"/>
        </w:rPr>
        <w:t>выступает как</w:t>
      </w:r>
      <w:r w:rsidRPr="00832620">
        <w:rPr>
          <w:highlight w:val="white"/>
          <w:lang w:val="en-US"/>
        </w:rPr>
        <w:t> </w:t>
      </w:r>
      <w:hyperlink r:id="rId11" w:history="1">
        <w:r w:rsidRPr="00832620">
          <w:rPr>
            <w:highlight w:val="white"/>
          </w:rPr>
          <w:t>субъект</w:t>
        </w:r>
      </w:hyperlink>
      <w:r w:rsidRPr="00832620">
        <w:rPr>
          <w:highlight w:val="white"/>
        </w:rPr>
        <w:t>, целенаправленно воздействующий на</w:t>
      </w:r>
      <w:r w:rsidRPr="00832620">
        <w:rPr>
          <w:highlight w:val="white"/>
          <w:lang w:val="en-US"/>
        </w:rPr>
        <w:t> </w:t>
      </w:r>
      <w:hyperlink r:id="rId12" w:history="1">
        <w:r w:rsidRPr="00832620">
          <w:rPr>
            <w:highlight w:val="white"/>
          </w:rPr>
          <w:t>объект</w:t>
        </w:r>
      </w:hyperlink>
      <w:r w:rsidRPr="00832620">
        <w:rPr>
          <w:highlight w:val="white"/>
          <w:lang w:val="en-US"/>
        </w:rPr>
        <w:t> </w:t>
      </w:r>
      <w:r w:rsidRPr="00832620">
        <w:rPr>
          <w:highlight w:val="white"/>
        </w:rPr>
        <w:t>и удовлетворяющий таким образом свои потребности.</w:t>
      </w:r>
    </w:p>
    <w:p w:rsidR="005B1D89" w:rsidRPr="00832620" w:rsidRDefault="005B1D89" w:rsidP="009903C4">
      <w:pPr>
        <w:autoSpaceDE w:val="0"/>
        <w:autoSpaceDN w:val="0"/>
        <w:adjustRightInd w:val="0"/>
        <w:ind w:firstLine="567"/>
        <w:jc w:val="both"/>
      </w:pPr>
      <w:r w:rsidRPr="00832620">
        <w:rPr>
          <w:b/>
          <w:bCs/>
        </w:rPr>
        <w:t>Активность как качество личности</w:t>
      </w:r>
      <w:r w:rsidRPr="00832620">
        <w:t xml:space="preserve"> – способность поддерживать деятельное состояние тела, ума, разума и души, готовность к переменам, склонность деятельно использовать своё время, быть лёгким на подъём, самостоятельно прилагать усилия, а не идти на поводу у обстоятельств. </w:t>
      </w:r>
    </w:p>
    <w:p w:rsidR="005B1D89" w:rsidRPr="00832620" w:rsidRDefault="005B1D89" w:rsidP="009903C4">
      <w:pPr>
        <w:autoSpaceDE w:val="0"/>
        <w:autoSpaceDN w:val="0"/>
        <w:adjustRightInd w:val="0"/>
        <w:ind w:firstLine="567"/>
        <w:jc w:val="both"/>
      </w:pPr>
    </w:p>
    <w:p w:rsidR="005B1D89" w:rsidRPr="00832620" w:rsidRDefault="005B1D89" w:rsidP="009903C4">
      <w:pPr>
        <w:autoSpaceDE w:val="0"/>
        <w:autoSpaceDN w:val="0"/>
        <w:adjustRightInd w:val="0"/>
        <w:ind w:firstLine="567"/>
      </w:pPr>
      <w:r w:rsidRPr="00832620">
        <w:rPr>
          <w:b/>
          <w:bCs/>
        </w:rPr>
        <w:t>Познавательная активность</w:t>
      </w:r>
      <w:r w:rsidRPr="00832620">
        <w:t xml:space="preserve"> – черта личности, которая проявляется в ее отношении к познавательной деятельности, предполагающая состояние готовности, стремление к самостоятельной деятельности, направленной на усвоением ребенком социального опыта, накопленных человечеством знаний и способов деятельности, находящая проявление в познавательной деятельности. Чаще всего познавательная активность проявляется в восприятии и мышлении. </w:t>
      </w:r>
    </w:p>
    <w:p w:rsidR="005B1D89" w:rsidRPr="00832620" w:rsidRDefault="005B1D89" w:rsidP="009903C4">
      <w:pPr>
        <w:autoSpaceDE w:val="0"/>
        <w:autoSpaceDN w:val="0"/>
        <w:adjustRightInd w:val="0"/>
        <w:ind w:firstLine="567"/>
        <w:jc w:val="both"/>
        <w:rPr>
          <w:highlight w:val="white"/>
        </w:rPr>
      </w:pPr>
      <w:r w:rsidRPr="00832620">
        <w:rPr>
          <w:b/>
          <w:bCs/>
          <w:highlight w:val="white"/>
        </w:rPr>
        <w:t>Дидакти́ческие и́гры</w:t>
      </w:r>
      <w:r w:rsidRPr="00832620">
        <w:rPr>
          <w:highlight w:val="white"/>
          <w:lang w:val="en-US"/>
        </w:rPr>
        <w:t> </w:t>
      </w:r>
      <w:r w:rsidRPr="00832620">
        <w:rPr>
          <w:highlight w:val="white"/>
        </w:rPr>
        <w:t>— 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w:t>
      </w:r>
      <w:r w:rsidRPr="00832620">
        <w:rPr>
          <w:highlight w:val="white"/>
          <w:lang w:val="en-US"/>
        </w:rPr>
        <w:t> </w:t>
      </w:r>
      <w:hyperlink r:id="rId13" w:history="1">
        <w:r w:rsidRPr="00832620">
          <w:rPr>
            <w:highlight w:val="white"/>
          </w:rPr>
          <w:t>методов активного обучения</w:t>
        </w:r>
      </w:hyperlink>
      <w:r w:rsidRPr="00832620">
        <w:rPr>
          <w:highlight w:val="white"/>
        </w:rPr>
        <w:t xml:space="preserve"> Отличительной особенностью дидактических игр является наличие игровой ситуации, которая обычно используется в качестве основы метода. Деятельность участников в игре формализована, то есть имеются правила, жесткая система оценивания, предусмотрен порядок действий или регламент. </w:t>
      </w:r>
    </w:p>
    <w:p w:rsidR="005B1D89" w:rsidRPr="00832620" w:rsidRDefault="005B1D89" w:rsidP="009903C4">
      <w:pPr>
        <w:autoSpaceDE w:val="0"/>
        <w:autoSpaceDN w:val="0"/>
        <w:adjustRightInd w:val="0"/>
        <w:ind w:firstLine="567"/>
        <w:rPr>
          <w:highlight w:val="white"/>
        </w:rPr>
      </w:pPr>
      <w:r w:rsidRPr="00832620">
        <w:rPr>
          <w:b/>
          <w:bCs/>
          <w:highlight w:val="white"/>
        </w:rPr>
        <w:t>Развивающие игры</w:t>
      </w:r>
      <w:r w:rsidRPr="00832620">
        <w:rPr>
          <w:highlight w:val="white"/>
          <w:lang w:val="en-US"/>
        </w:rPr>
        <w:t> </w:t>
      </w:r>
      <w:r w:rsidRPr="00832620">
        <w:rPr>
          <w:highlight w:val="white"/>
        </w:rPr>
        <w:t>—</w:t>
      </w:r>
      <w:r w:rsidRPr="00832620">
        <w:rPr>
          <w:highlight w:val="white"/>
          <w:lang w:val="en-US"/>
        </w:rPr>
        <w:t> </w:t>
      </w:r>
      <w:hyperlink r:id="rId14" w:history="1">
        <w:r w:rsidRPr="00832620">
          <w:rPr>
            <w:highlight w:val="white"/>
          </w:rPr>
          <w:t>игры</w:t>
        </w:r>
      </w:hyperlink>
      <w:r w:rsidRPr="00832620">
        <w:rPr>
          <w:highlight w:val="white"/>
        </w:rPr>
        <w:t>, в процессе которых происходит развитие или усовершенствование различных</w:t>
      </w:r>
      <w:r w:rsidRPr="00832620">
        <w:rPr>
          <w:highlight w:val="white"/>
          <w:lang w:val="en-US"/>
        </w:rPr>
        <w:t> </w:t>
      </w:r>
      <w:hyperlink r:id="rId15" w:history="1">
        <w:r w:rsidRPr="00832620">
          <w:rPr>
            <w:highlight w:val="white"/>
          </w:rPr>
          <w:t>навыков</w:t>
        </w:r>
      </w:hyperlink>
      <w:r w:rsidRPr="00832620">
        <w:rPr>
          <w:highlight w:val="white"/>
        </w:rPr>
        <w:t>.  Дети, играющи</w:t>
      </w:r>
      <w:r w:rsidR="00832620" w:rsidRPr="00832620">
        <w:rPr>
          <w:highlight w:val="white"/>
        </w:rPr>
        <w:t xml:space="preserve">е в развивающие игры, тренируют </w:t>
      </w:r>
      <w:r w:rsidRPr="00832620">
        <w:rPr>
          <w:highlight w:val="white"/>
        </w:rPr>
        <w:t>собственные</w:t>
      </w:r>
      <w:r w:rsidRPr="00832620">
        <w:rPr>
          <w:highlight w:val="white"/>
          <w:lang w:val="en-US"/>
        </w:rPr>
        <w:t> </w:t>
      </w:r>
      <w:hyperlink r:id="rId16" w:history="1">
        <w:r w:rsidRPr="00832620">
          <w:rPr>
            <w:highlight w:val="white"/>
          </w:rPr>
          <w:t>мышление</w:t>
        </w:r>
      </w:hyperlink>
      <w:r w:rsidRPr="00832620">
        <w:rPr>
          <w:highlight w:val="white"/>
        </w:rPr>
        <w:t>,</w:t>
      </w:r>
      <w:r w:rsidRPr="00832620">
        <w:rPr>
          <w:highlight w:val="white"/>
          <w:lang w:val="en-US"/>
        </w:rPr>
        <w:t> </w:t>
      </w:r>
      <w:hyperlink r:id="rId17" w:history="1">
        <w:r w:rsidRPr="00832620">
          <w:rPr>
            <w:highlight w:val="white"/>
          </w:rPr>
          <w:t>изобретательность</w:t>
        </w:r>
      </w:hyperlink>
      <w:r w:rsidRPr="00832620">
        <w:rPr>
          <w:highlight w:val="white"/>
        </w:rPr>
        <w:t>,</w:t>
      </w:r>
      <w:r w:rsidRPr="00832620">
        <w:rPr>
          <w:highlight w:val="white"/>
          <w:lang w:val="en-US"/>
        </w:rPr>
        <w:t> </w:t>
      </w:r>
      <w:hyperlink r:id="rId18" w:history="1">
        <w:r w:rsidRPr="00832620">
          <w:rPr>
            <w:highlight w:val="white"/>
          </w:rPr>
          <w:t>воображение</w:t>
        </w:r>
      </w:hyperlink>
      <w:r w:rsidRPr="00832620">
        <w:rPr>
          <w:highlight w:val="white"/>
        </w:rPr>
        <w:t>,</w:t>
      </w:r>
      <w:r w:rsidR="00832620" w:rsidRPr="00832620">
        <w:rPr>
          <w:highlight w:val="white"/>
        </w:rPr>
        <w:t xml:space="preserve"> </w:t>
      </w:r>
      <w:hyperlink r:id="rId19" w:history="1">
        <w:r w:rsidRPr="00832620">
          <w:rPr>
            <w:highlight w:val="white"/>
          </w:rPr>
          <w:t>креативность</w:t>
        </w:r>
      </w:hyperlink>
      <w:r w:rsidRPr="00832620">
        <w:rPr>
          <w:highlight w:val="white"/>
        </w:rPr>
        <w:t xml:space="preserve">. </w:t>
      </w:r>
    </w:p>
    <w:p w:rsidR="005B1D89" w:rsidRPr="00832620" w:rsidRDefault="005B1D89" w:rsidP="009903C4">
      <w:pPr>
        <w:autoSpaceDE w:val="0"/>
        <w:autoSpaceDN w:val="0"/>
        <w:adjustRightInd w:val="0"/>
        <w:ind w:firstLine="567"/>
        <w:rPr>
          <w:highlight w:val="white"/>
        </w:rPr>
      </w:pPr>
      <w:r w:rsidRPr="00832620">
        <w:rPr>
          <w:b/>
          <w:bCs/>
          <w:highlight w:val="white"/>
        </w:rPr>
        <w:t>Игровой занимательный материал</w:t>
      </w:r>
      <w:r w:rsidRPr="00832620">
        <w:rPr>
          <w:highlight w:val="white"/>
        </w:rPr>
        <w:t xml:space="preserve"> - средство привлечения интереса к предмету или процессу изучения, который способствует переходу познавательного интереса со стадии простой ориентировки, ситуативного, эпизодического интереса, на стадию более устойчивого познавательного отношения, стремления углубиться в сущность познаваемого. </w:t>
      </w:r>
      <w:r w:rsidRPr="00832620">
        <w:rPr>
          <w:highlight w:val="white"/>
          <w:lang w:val="en-US"/>
        </w:rPr>
        <w:t> </w:t>
      </w:r>
      <w:r w:rsidRPr="00832620">
        <w:rPr>
          <w:highlight w:val="white"/>
        </w:rPr>
        <w:t xml:space="preserve">Элементы занимательности - это новизна, необычность, неожиданность, странность, несоответствие прежним представлениям.   </w:t>
      </w:r>
    </w:p>
    <w:p w:rsidR="005B1D89" w:rsidRPr="00832620" w:rsidRDefault="005B1D89" w:rsidP="009903C4">
      <w:pPr>
        <w:autoSpaceDE w:val="0"/>
        <w:autoSpaceDN w:val="0"/>
        <w:adjustRightInd w:val="0"/>
        <w:ind w:firstLine="567"/>
        <w:rPr>
          <w:highlight w:val="white"/>
        </w:rPr>
      </w:pPr>
      <w:r w:rsidRPr="00832620">
        <w:rPr>
          <w:b/>
          <w:bCs/>
          <w:highlight w:val="white"/>
        </w:rPr>
        <w:t>Занимательность в образовательном процессе</w:t>
      </w:r>
      <w:r w:rsidRPr="00832620">
        <w:rPr>
          <w:highlight w:val="white"/>
        </w:rPr>
        <w:t xml:space="preserve">  - это использование различных дидактических средств, возбуждающих познавательную активность, внимание детей.</w:t>
      </w:r>
    </w:p>
    <w:p w:rsidR="005B1D89" w:rsidRPr="005B1D89" w:rsidRDefault="005B1D89" w:rsidP="009903C4">
      <w:pPr>
        <w:pStyle w:val="a3"/>
        <w:shd w:val="clear" w:color="auto" w:fill="FFFFFF"/>
        <w:spacing w:before="0" w:beforeAutospacing="0" w:after="0" w:afterAutospacing="0"/>
        <w:ind w:firstLine="567"/>
        <w:contextualSpacing/>
        <w:jc w:val="center"/>
        <w:textAlignment w:val="baseline"/>
      </w:pPr>
    </w:p>
    <w:p w:rsidR="005659E4" w:rsidRDefault="005659E4" w:rsidP="009903C4">
      <w:pPr>
        <w:ind w:firstLine="567"/>
        <w:contextualSpacing/>
        <w:jc w:val="both"/>
      </w:pPr>
    </w:p>
    <w:p w:rsidR="00832620" w:rsidRDefault="00832620" w:rsidP="009903C4">
      <w:pPr>
        <w:ind w:firstLine="567"/>
        <w:contextualSpacing/>
        <w:jc w:val="both"/>
      </w:pPr>
    </w:p>
    <w:p w:rsidR="00832620" w:rsidRDefault="00832620" w:rsidP="009903C4">
      <w:pPr>
        <w:ind w:firstLine="567"/>
        <w:contextualSpacing/>
        <w:jc w:val="both"/>
      </w:pPr>
    </w:p>
    <w:p w:rsidR="00832620" w:rsidRDefault="00832620" w:rsidP="009903C4">
      <w:pPr>
        <w:ind w:firstLine="567"/>
        <w:contextualSpacing/>
        <w:jc w:val="both"/>
      </w:pPr>
    </w:p>
    <w:p w:rsidR="00832620" w:rsidRDefault="00832620" w:rsidP="009903C4">
      <w:pPr>
        <w:ind w:firstLine="567"/>
        <w:contextualSpacing/>
        <w:jc w:val="both"/>
      </w:pPr>
    </w:p>
    <w:p w:rsidR="00832620" w:rsidRDefault="00832620" w:rsidP="009903C4">
      <w:pPr>
        <w:ind w:firstLine="567"/>
        <w:contextualSpacing/>
        <w:jc w:val="both"/>
      </w:pPr>
    </w:p>
    <w:p w:rsidR="00832620" w:rsidRDefault="00832620" w:rsidP="009903C4">
      <w:pPr>
        <w:ind w:firstLine="567"/>
        <w:contextualSpacing/>
        <w:jc w:val="both"/>
      </w:pPr>
    </w:p>
    <w:p w:rsidR="00832620" w:rsidRDefault="00832620" w:rsidP="009903C4">
      <w:pPr>
        <w:ind w:firstLine="567"/>
        <w:contextualSpacing/>
        <w:jc w:val="both"/>
      </w:pPr>
    </w:p>
    <w:p w:rsidR="00832620" w:rsidRDefault="00832620" w:rsidP="009903C4">
      <w:pPr>
        <w:ind w:firstLine="567"/>
        <w:contextualSpacing/>
        <w:jc w:val="both"/>
      </w:pPr>
    </w:p>
    <w:p w:rsidR="008E63E9" w:rsidRPr="00B7365C" w:rsidRDefault="008E63E9" w:rsidP="00017D81">
      <w:pPr>
        <w:shd w:val="clear" w:color="auto" w:fill="FFFFFF"/>
        <w:contextualSpacing/>
        <w:textAlignment w:val="baseline"/>
      </w:pPr>
    </w:p>
    <w:sectPr w:rsidR="008E63E9" w:rsidRPr="00B7365C" w:rsidSect="003442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863" w:rsidRDefault="00FF0863" w:rsidP="00405AA8">
      <w:r>
        <w:separator/>
      </w:r>
    </w:p>
  </w:endnote>
  <w:endnote w:type="continuationSeparator" w:id="1">
    <w:p w:rsidR="00FF0863" w:rsidRDefault="00FF0863" w:rsidP="00405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863" w:rsidRDefault="00FF0863" w:rsidP="00405AA8">
      <w:r>
        <w:separator/>
      </w:r>
    </w:p>
  </w:footnote>
  <w:footnote w:type="continuationSeparator" w:id="1">
    <w:p w:rsidR="00FF0863" w:rsidRDefault="00FF0863" w:rsidP="00405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50E5"/>
    <w:multiLevelType w:val="hybridMultilevel"/>
    <w:tmpl w:val="5B623B3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0A1F6FA2"/>
    <w:multiLevelType w:val="hybridMultilevel"/>
    <w:tmpl w:val="9A9E4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EC33E6"/>
    <w:multiLevelType w:val="hybridMultilevel"/>
    <w:tmpl w:val="925409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22724D4"/>
    <w:multiLevelType w:val="hybridMultilevel"/>
    <w:tmpl w:val="50F07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D36E90"/>
    <w:multiLevelType w:val="hybridMultilevel"/>
    <w:tmpl w:val="9550B8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55107A1"/>
    <w:multiLevelType w:val="multilevel"/>
    <w:tmpl w:val="C972C9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A072430"/>
    <w:multiLevelType w:val="multilevel"/>
    <w:tmpl w:val="0EB8F4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064502"/>
    <w:multiLevelType w:val="hybridMultilevel"/>
    <w:tmpl w:val="B2B67FE4"/>
    <w:lvl w:ilvl="0" w:tplc="04190001">
      <w:start w:val="1"/>
      <w:numFmt w:val="bullet"/>
      <w:lvlText w:val=""/>
      <w:lvlJc w:val="left"/>
      <w:pPr>
        <w:ind w:left="1173" w:hanging="360"/>
      </w:pPr>
      <w:rPr>
        <w:rFonts w:ascii="Symbol" w:hAnsi="Symbol" w:hint="default"/>
      </w:rPr>
    </w:lvl>
    <w:lvl w:ilvl="1" w:tplc="04190003" w:tentative="1">
      <w:start w:val="1"/>
      <w:numFmt w:val="bullet"/>
      <w:lvlText w:val="o"/>
      <w:lvlJc w:val="left"/>
      <w:pPr>
        <w:ind w:left="1893" w:hanging="360"/>
      </w:pPr>
      <w:rPr>
        <w:rFonts w:ascii="Courier New" w:hAnsi="Courier New" w:cs="Courier New" w:hint="default"/>
      </w:rPr>
    </w:lvl>
    <w:lvl w:ilvl="2" w:tplc="04190005" w:tentative="1">
      <w:start w:val="1"/>
      <w:numFmt w:val="bullet"/>
      <w:lvlText w:val=""/>
      <w:lvlJc w:val="left"/>
      <w:pPr>
        <w:ind w:left="2613" w:hanging="360"/>
      </w:pPr>
      <w:rPr>
        <w:rFonts w:ascii="Wingdings" w:hAnsi="Wingdings" w:hint="default"/>
      </w:rPr>
    </w:lvl>
    <w:lvl w:ilvl="3" w:tplc="04190001" w:tentative="1">
      <w:start w:val="1"/>
      <w:numFmt w:val="bullet"/>
      <w:lvlText w:val=""/>
      <w:lvlJc w:val="left"/>
      <w:pPr>
        <w:ind w:left="3333" w:hanging="360"/>
      </w:pPr>
      <w:rPr>
        <w:rFonts w:ascii="Symbol" w:hAnsi="Symbol" w:hint="default"/>
      </w:rPr>
    </w:lvl>
    <w:lvl w:ilvl="4" w:tplc="04190003" w:tentative="1">
      <w:start w:val="1"/>
      <w:numFmt w:val="bullet"/>
      <w:lvlText w:val="o"/>
      <w:lvlJc w:val="left"/>
      <w:pPr>
        <w:ind w:left="4053" w:hanging="360"/>
      </w:pPr>
      <w:rPr>
        <w:rFonts w:ascii="Courier New" w:hAnsi="Courier New" w:cs="Courier New" w:hint="default"/>
      </w:rPr>
    </w:lvl>
    <w:lvl w:ilvl="5" w:tplc="04190005" w:tentative="1">
      <w:start w:val="1"/>
      <w:numFmt w:val="bullet"/>
      <w:lvlText w:val=""/>
      <w:lvlJc w:val="left"/>
      <w:pPr>
        <w:ind w:left="4773" w:hanging="360"/>
      </w:pPr>
      <w:rPr>
        <w:rFonts w:ascii="Wingdings" w:hAnsi="Wingdings" w:hint="default"/>
      </w:rPr>
    </w:lvl>
    <w:lvl w:ilvl="6" w:tplc="04190001" w:tentative="1">
      <w:start w:val="1"/>
      <w:numFmt w:val="bullet"/>
      <w:lvlText w:val=""/>
      <w:lvlJc w:val="left"/>
      <w:pPr>
        <w:ind w:left="5493" w:hanging="360"/>
      </w:pPr>
      <w:rPr>
        <w:rFonts w:ascii="Symbol" w:hAnsi="Symbol" w:hint="default"/>
      </w:rPr>
    </w:lvl>
    <w:lvl w:ilvl="7" w:tplc="04190003" w:tentative="1">
      <w:start w:val="1"/>
      <w:numFmt w:val="bullet"/>
      <w:lvlText w:val="o"/>
      <w:lvlJc w:val="left"/>
      <w:pPr>
        <w:ind w:left="6213" w:hanging="360"/>
      </w:pPr>
      <w:rPr>
        <w:rFonts w:ascii="Courier New" w:hAnsi="Courier New" w:cs="Courier New" w:hint="default"/>
      </w:rPr>
    </w:lvl>
    <w:lvl w:ilvl="8" w:tplc="04190005" w:tentative="1">
      <w:start w:val="1"/>
      <w:numFmt w:val="bullet"/>
      <w:lvlText w:val=""/>
      <w:lvlJc w:val="left"/>
      <w:pPr>
        <w:ind w:left="6933" w:hanging="360"/>
      </w:pPr>
      <w:rPr>
        <w:rFonts w:ascii="Wingdings" w:hAnsi="Wingdings" w:hint="default"/>
      </w:rPr>
    </w:lvl>
  </w:abstractNum>
  <w:abstractNum w:abstractNumId="8">
    <w:nsid w:val="545F7593"/>
    <w:multiLevelType w:val="hybridMultilevel"/>
    <w:tmpl w:val="A3FA5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BE6A2B"/>
    <w:multiLevelType w:val="hybridMultilevel"/>
    <w:tmpl w:val="A7C4912C"/>
    <w:lvl w:ilvl="0" w:tplc="165416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8544DAC"/>
    <w:multiLevelType w:val="hybridMultilevel"/>
    <w:tmpl w:val="BA30433A"/>
    <w:lvl w:ilvl="0" w:tplc="623C1B54">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6F7BB5"/>
    <w:multiLevelType w:val="hybridMultilevel"/>
    <w:tmpl w:val="5860A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715E57"/>
    <w:multiLevelType w:val="multilevel"/>
    <w:tmpl w:val="DB76CD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8DE5F5D"/>
    <w:multiLevelType w:val="hybridMultilevel"/>
    <w:tmpl w:val="A0E01B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01818C3"/>
    <w:multiLevelType w:val="hybridMultilevel"/>
    <w:tmpl w:val="E5404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0728F0"/>
    <w:multiLevelType w:val="hybridMultilevel"/>
    <w:tmpl w:val="55867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8D3185"/>
    <w:multiLevelType w:val="hybridMultilevel"/>
    <w:tmpl w:val="CB063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0D0002"/>
    <w:multiLevelType w:val="multilevel"/>
    <w:tmpl w:val="F7D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0F3D1D"/>
    <w:multiLevelType w:val="hybridMultilevel"/>
    <w:tmpl w:val="758AC042"/>
    <w:lvl w:ilvl="0" w:tplc="623C1B54">
      <w:start w:val="5"/>
      <w:numFmt w:val="decimal"/>
      <w:lvlText w:val="%1."/>
      <w:lvlJc w:val="left"/>
      <w:pPr>
        <w:ind w:left="1789"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A0D27BF"/>
    <w:multiLevelType w:val="hybridMultilevel"/>
    <w:tmpl w:val="BA30433A"/>
    <w:lvl w:ilvl="0" w:tplc="623C1B54">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12"/>
  </w:num>
  <w:num w:numId="4">
    <w:abstractNumId w:val="4"/>
  </w:num>
  <w:num w:numId="5">
    <w:abstractNumId w:val="2"/>
  </w:num>
  <w:num w:numId="6">
    <w:abstractNumId w:val="19"/>
  </w:num>
  <w:num w:numId="7">
    <w:abstractNumId w:val="10"/>
  </w:num>
  <w:num w:numId="8">
    <w:abstractNumId w:val="17"/>
  </w:num>
  <w:num w:numId="9">
    <w:abstractNumId w:val="6"/>
  </w:num>
  <w:num w:numId="10">
    <w:abstractNumId w:val="3"/>
  </w:num>
  <w:num w:numId="11">
    <w:abstractNumId w:val="11"/>
  </w:num>
  <w:num w:numId="12">
    <w:abstractNumId w:val="1"/>
  </w:num>
  <w:num w:numId="13">
    <w:abstractNumId w:val="8"/>
  </w:num>
  <w:num w:numId="14">
    <w:abstractNumId w:val="18"/>
  </w:num>
  <w:num w:numId="15">
    <w:abstractNumId w:val="9"/>
  </w:num>
  <w:num w:numId="16">
    <w:abstractNumId w:val="15"/>
  </w:num>
  <w:num w:numId="17">
    <w:abstractNumId w:val="0"/>
  </w:num>
  <w:num w:numId="18">
    <w:abstractNumId w:val="16"/>
  </w:num>
  <w:num w:numId="19">
    <w:abstractNumId w:val="1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671CF"/>
    <w:rsid w:val="00002B50"/>
    <w:rsid w:val="000035FF"/>
    <w:rsid w:val="00011256"/>
    <w:rsid w:val="00017D81"/>
    <w:rsid w:val="000236D3"/>
    <w:rsid w:val="000502F0"/>
    <w:rsid w:val="00050651"/>
    <w:rsid w:val="000529A7"/>
    <w:rsid w:val="000637C6"/>
    <w:rsid w:val="000A16F4"/>
    <w:rsid w:val="000A6AF0"/>
    <w:rsid w:val="000B3C7D"/>
    <w:rsid w:val="000B4960"/>
    <w:rsid w:val="000D1B09"/>
    <w:rsid w:val="00121570"/>
    <w:rsid w:val="00123FA6"/>
    <w:rsid w:val="00126288"/>
    <w:rsid w:val="00142957"/>
    <w:rsid w:val="0014617F"/>
    <w:rsid w:val="00153C8A"/>
    <w:rsid w:val="00194B42"/>
    <w:rsid w:val="001D306F"/>
    <w:rsid w:val="001D5C0D"/>
    <w:rsid w:val="00201FD0"/>
    <w:rsid w:val="00253E7B"/>
    <w:rsid w:val="002A2039"/>
    <w:rsid w:val="002C5F1B"/>
    <w:rsid w:val="002D1372"/>
    <w:rsid w:val="002E75E2"/>
    <w:rsid w:val="002F5840"/>
    <w:rsid w:val="00344213"/>
    <w:rsid w:val="00344D4C"/>
    <w:rsid w:val="00366DED"/>
    <w:rsid w:val="0037092B"/>
    <w:rsid w:val="003B4FDA"/>
    <w:rsid w:val="003B7F29"/>
    <w:rsid w:val="003C6831"/>
    <w:rsid w:val="003D23E8"/>
    <w:rsid w:val="00405AA8"/>
    <w:rsid w:val="00430530"/>
    <w:rsid w:val="004B2667"/>
    <w:rsid w:val="004C0D00"/>
    <w:rsid w:val="004D210B"/>
    <w:rsid w:val="00502056"/>
    <w:rsid w:val="00506337"/>
    <w:rsid w:val="00534322"/>
    <w:rsid w:val="00556A15"/>
    <w:rsid w:val="005659E4"/>
    <w:rsid w:val="005760AA"/>
    <w:rsid w:val="00585048"/>
    <w:rsid w:val="00597941"/>
    <w:rsid w:val="005B1D89"/>
    <w:rsid w:val="005D0E89"/>
    <w:rsid w:val="0063121D"/>
    <w:rsid w:val="0070029C"/>
    <w:rsid w:val="00710E8C"/>
    <w:rsid w:val="00730ACE"/>
    <w:rsid w:val="00741064"/>
    <w:rsid w:val="00755DFB"/>
    <w:rsid w:val="007756D4"/>
    <w:rsid w:val="007C6C7D"/>
    <w:rsid w:val="007E10CA"/>
    <w:rsid w:val="007F231A"/>
    <w:rsid w:val="00822162"/>
    <w:rsid w:val="0083177F"/>
    <w:rsid w:val="00832620"/>
    <w:rsid w:val="00835DB5"/>
    <w:rsid w:val="008955BE"/>
    <w:rsid w:val="008958E6"/>
    <w:rsid w:val="008A74E2"/>
    <w:rsid w:val="008B52DD"/>
    <w:rsid w:val="008E63E9"/>
    <w:rsid w:val="00911645"/>
    <w:rsid w:val="009349C8"/>
    <w:rsid w:val="0094055E"/>
    <w:rsid w:val="00955DD4"/>
    <w:rsid w:val="00963700"/>
    <w:rsid w:val="00975C06"/>
    <w:rsid w:val="009903C4"/>
    <w:rsid w:val="009A2BEC"/>
    <w:rsid w:val="009C436B"/>
    <w:rsid w:val="009C7B3F"/>
    <w:rsid w:val="009D507B"/>
    <w:rsid w:val="009E533E"/>
    <w:rsid w:val="009F6A23"/>
    <w:rsid w:val="00A01B21"/>
    <w:rsid w:val="00A16567"/>
    <w:rsid w:val="00A54909"/>
    <w:rsid w:val="00A73B10"/>
    <w:rsid w:val="00A82F92"/>
    <w:rsid w:val="00AC435E"/>
    <w:rsid w:val="00AF1462"/>
    <w:rsid w:val="00B02199"/>
    <w:rsid w:val="00B12F37"/>
    <w:rsid w:val="00B15C6C"/>
    <w:rsid w:val="00B347A3"/>
    <w:rsid w:val="00B63A5B"/>
    <w:rsid w:val="00B71FF7"/>
    <w:rsid w:val="00B72489"/>
    <w:rsid w:val="00B7365C"/>
    <w:rsid w:val="00B84AA3"/>
    <w:rsid w:val="00BE2FD7"/>
    <w:rsid w:val="00BF2743"/>
    <w:rsid w:val="00C00A41"/>
    <w:rsid w:val="00C4235F"/>
    <w:rsid w:val="00C54458"/>
    <w:rsid w:val="00CB014C"/>
    <w:rsid w:val="00CB3324"/>
    <w:rsid w:val="00D21C29"/>
    <w:rsid w:val="00D35BF7"/>
    <w:rsid w:val="00D671CF"/>
    <w:rsid w:val="00DC1AAE"/>
    <w:rsid w:val="00DD6853"/>
    <w:rsid w:val="00DE309A"/>
    <w:rsid w:val="00E22E1E"/>
    <w:rsid w:val="00E434BE"/>
    <w:rsid w:val="00F54B44"/>
    <w:rsid w:val="00F968BF"/>
    <w:rsid w:val="00FE7BE1"/>
    <w:rsid w:val="00FF0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5659E4"/>
    <w:pPr>
      <w:spacing w:before="100" w:beforeAutospacing="1" w:after="100" w:afterAutospacing="1"/>
      <w:outlineLvl w:val="0"/>
    </w:pPr>
    <w:rPr>
      <w:b/>
      <w:bCs/>
      <w:kern w:val="36"/>
      <w:sz w:val="48"/>
      <w:szCs w:val="48"/>
    </w:rPr>
  </w:style>
  <w:style w:type="paragraph" w:styleId="3">
    <w:name w:val="heading 3"/>
    <w:basedOn w:val="a"/>
    <w:next w:val="a"/>
    <w:link w:val="30"/>
    <w:qFormat/>
    <w:rsid w:val="00B71FF7"/>
    <w:pPr>
      <w:keepNext/>
      <w:spacing w:before="240" w:after="60"/>
      <w:outlineLvl w:val="2"/>
    </w:pPr>
    <w:rPr>
      <w:rFonts w:ascii="Cambria" w:hAnsi="Cambria"/>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13">
    <w:name w:val="c13"/>
    <w:basedOn w:val="a"/>
    <w:rsid w:val="00D671CF"/>
    <w:pPr>
      <w:spacing w:before="100" w:beforeAutospacing="1" w:after="100" w:afterAutospacing="1"/>
    </w:pPr>
  </w:style>
  <w:style w:type="character" w:customStyle="1" w:styleId="c19c7c11">
    <w:name w:val="c19 c7 c11"/>
    <w:basedOn w:val="a0"/>
    <w:rsid w:val="00D671CF"/>
  </w:style>
  <w:style w:type="character" w:customStyle="1" w:styleId="c9">
    <w:name w:val="c9"/>
    <w:basedOn w:val="a0"/>
    <w:rsid w:val="00D671CF"/>
  </w:style>
  <w:style w:type="paragraph" w:customStyle="1" w:styleId="c21c18">
    <w:name w:val="c21 c18"/>
    <w:basedOn w:val="a"/>
    <w:rsid w:val="00D671CF"/>
    <w:pPr>
      <w:spacing w:before="100" w:beforeAutospacing="1" w:after="100" w:afterAutospacing="1"/>
    </w:pPr>
  </w:style>
  <w:style w:type="character" w:customStyle="1" w:styleId="c19c7">
    <w:name w:val="c19 c7"/>
    <w:basedOn w:val="a0"/>
    <w:rsid w:val="00D671CF"/>
  </w:style>
  <w:style w:type="paragraph" w:customStyle="1" w:styleId="c4">
    <w:name w:val="c4"/>
    <w:basedOn w:val="a"/>
    <w:rsid w:val="00D671CF"/>
    <w:pPr>
      <w:spacing w:before="100" w:beforeAutospacing="1" w:after="100" w:afterAutospacing="1"/>
    </w:pPr>
  </w:style>
  <w:style w:type="character" w:customStyle="1" w:styleId="c2">
    <w:name w:val="c2"/>
    <w:basedOn w:val="a0"/>
    <w:rsid w:val="00D671CF"/>
  </w:style>
  <w:style w:type="paragraph" w:customStyle="1" w:styleId="c5">
    <w:name w:val="c5"/>
    <w:basedOn w:val="a"/>
    <w:rsid w:val="00D671CF"/>
    <w:pPr>
      <w:spacing w:before="100" w:beforeAutospacing="1" w:after="100" w:afterAutospacing="1"/>
    </w:pPr>
  </w:style>
  <w:style w:type="character" w:customStyle="1" w:styleId="c3">
    <w:name w:val="c3"/>
    <w:basedOn w:val="a0"/>
    <w:rsid w:val="00D671CF"/>
  </w:style>
  <w:style w:type="paragraph" w:customStyle="1" w:styleId="c5c26c30">
    <w:name w:val="c5 c26 c30"/>
    <w:basedOn w:val="a"/>
    <w:rsid w:val="00D671CF"/>
    <w:pPr>
      <w:spacing w:before="100" w:beforeAutospacing="1" w:after="100" w:afterAutospacing="1"/>
    </w:pPr>
  </w:style>
  <w:style w:type="paragraph" w:customStyle="1" w:styleId="c26c18">
    <w:name w:val="c26 c18"/>
    <w:basedOn w:val="a"/>
    <w:rsid w:val="00D671CF"/>
    <w:pPr>
      <w:spacing w:before="100" w:beforeAutospacing="1" w:after="100" w:afterAutospacing="1"/>
    </w:pPr>
  </w:style>
  <w:style w:type="paragraph" w:customStyle="1" w:styleId="c0">
    <w:name w:val="c0"/>
    <w:basedOn w:val="a"/>
    <w:rsid w:val="00D671CF"/>
    <w:pPr>
      <w:spacing w:before="100" w:beforeAutospacing="1" w:after="100" w:afterAutospacing="1"/>
    </w:pPr>
  </w:style>
  <w:style w:type="character" w:customStyle="1" w:styleId="apple-converted-space">
    <w:name w:val="apple-converted-space"/>
    <w:basedOn w:val="a0"/>
    <w:rsid w:val="00D671CF"/>
  </w:style>
  <w:style w:type="character" w:customStyle="1" w:styleId="c2c11">
    <w:name w:val="c2 c11"/>
    <w:basedOn w:val="a0"/>
    <w:rsid w:val="00D671CF"/>
  </w:style>
  <w:style w:type="paragraph" w:customStyle="1" w:styleId="c18">
    <w:name w:val="c18"/>
    <w:basedOn w:val="a"/>
    <w:rsid w:val="00D671CF"/>
    <w:pPr>
      <w:spacing w:before="100" w:beforeAutospacing="1" w:after="100" w:afterAutospacing="1"/>
    </w:pPr>
  </w:style>
  <w:style w:type="character" w:customStyle="1" w:styleId="c7c19">
    <w:name w:val="c7 c19"/>
    <w:basedOn w:val="a0"/>
    <w:rsid w:val="00D671CF"/>
  </w:style>
  <w:style w:type="paragraph" w:customStyle="1" w:styleId="c18c35">
    <w:name w:val="c18 c35"/>
    <w:basedOn w:val="a"/>
    <w:rsid w:val="00D671CF"/>
    <w:pPr>
      <w:spacing w:before="100" w:beforeAutospacing="1" w:after="100" w:afterAutospacing="1"/>
    </w:pPr>
  </w:style>
  <w:style w:type="paragraph" w:customStyle="1" w:styleId="c1">
    <w:name w:val="c1"/>
    <w:basedOn w:val="a"/>
    <w:rsid w:val="00D671CF"/>
    <w:pPr>
      <w:spacing w:before="100" w:beforeAutospacing="1" w:after="100" w:afterAutospacing="1"/>
    </w:pPr>
  </w:style>
  <w:style w:type="paragraph" w:customStyle="1" w:styleId="c18c22">
    <w:name w:val="c18 c22"/>
    <w:basedOn w:val="a"/>
    <w:rsid w:val="00D671CF"/>
    <w:pPr>
      <w:spacing w:before="100" w:beforeAutospacing="1" w:after="100" w:afterAutospacing="1"/>
    </w:pPr>
  </w:style>
  <w:style w:type="paragraph" w:customStyle="1" w:styleId="c28c18">
    <w:name w:val="c28 c18"/>
    <w:basedOn w:val="a"/>
    <w:rsid w:val="00D671CF"/>
    <w:pPr>
      <w:spacing w:before="100" w:beforeAutospacing="1" w:after="100" w:afterAutospacing="1"/>
    </w:pPr>
  </w:style>
  <w:style w:type="paragraph" w:customStyle="1" w:styleId="c18c28">
    <w:name w:val="c18 c28"/>
    <w:basedOn w:val="a"/>
    <w:rsid w:val="00D671CF"/>
    <w:pPr>
      <w:spacing w:before="100" w:beforeAutospacing="1" w:after="100" w:afterAutospacing="1"/>
    </w:pPr>
  </w:style>
  <w:style w:type="paragraph" w:customStyle="1" w:styleId="c6">
    <w:name w:val="c6"/>
    <w:basedOn w:val="a"/>
    <w:rsid w:val="00D671CF"/>
    <w:pPr>
      <w:spacing w:before="100" w:beforeAutospacing="1" w:after="100" w:afterAutospacing="1"/>
    </w:pPr>
  </w:style>
  <w:style w:type="character" w:customStyle="1" w:styleId="c10c2">
    <w:name w:val="c10 c2"/>
    <w:basedOn w:val="a0"/>
    <w:rsid w:val="00D671CF"/>
  </w:style>
  <w:style w:type="paragraph" w:customStyle="1" w:styleId="c18c24">
    <w:name w:val="c18 c24"/>
    <w:basedOn w:val="a"/>
    <w:rsid w:val="00D671CF"/>
    <w:pPr>
      <w:spacing w:before="100" w:beforeAutospacing="1" w:after="100" w:afterAutospacing="1"/>
    </w:pPr>
  </w:style>
  <w:style w:type="paragraph" w:customStyle="1" w:styleId="c24c18">
    <w:name w:val="c24 c18"/>
    <w:basedOn w:val="a"/>
    <w:rsid w:val="00D671CF"/>
    <w:pPr>
      <w:spacing w:before="100" w:beforeAutospacing="1" w:after="100" w:afterAutospacing="1"/>
    </w:pPr>
  </w:style>
  <w:style w:type="paragraph" w:customStyle="1" w:styleId="c14">
    <w:name w:val="c14"/>
    <w:basedOn w:val="a"/>
    <w:rsid w:val="00D671CF"/>
    <w:pPr>
      <w:spacing w:before="100" w:beforeAutospacing="1" w:after="100" w:afterAutospacing="1"/>
    </w:pPr>
  </w:style>
  <w:style w:type="paragraph" w:customStyle="1" w:styleId="c15">
    <w:name w:val="c15"/>
    <w:basedOn w:val="a"/>
    <w:rsid w:val="00D671CF"/>
    <w:pPr>
      <w:spacing w:before="100" w:beforeAutospacing="1" w:after="100" w:afterAutospacing="1"/>
    </w:pPr>
  </w:style>
  <w:style w:type="character" w:customStyle="1" w:styleId="c2c10">
    <w:name w:val="c2 c10"/>
    <w:basedOn w:val="a0"/>
    <w:rsid w:val="00D671CF"/>
  </w:style>
  <w:style w:type="paragraph" w:customStyle="1" w:styleId="c18c26">
    <w:name w:val="c18 c26"/>
    <w:basedOn w:val="a"/>
    <w:rsid w:val="00D671CF"/>
    <w:pPr>
      <w:spacing w:before="100" w:beforeAutospacing="1" w:after="100" w:afterAutospacing="1"/>
    </w:pPr>
  </w:style>
  <w:style w:type="paragraph" w:styleId="a3">
    <w:name w:val="Normal (Web)"/>
    <w:basedOn w:val="a"/>
    <w:uiPriority w:val="99"/>
    <w:rsid w:val="00D671CF"/>
    <w:pPr>
      <w:spacing w:before="100" w:beforeAutospacing="1" w:after="100" w:afterAutospacing="1"/>
    </w:pPr>
  </w:style>
  <w:style w:type="character" w:styleId="a4">
    <w:name w:val="Strong"/>
    <w:qFormat/>
    <w:rsid w:val="00D671CF"/>
    <w:rPr>
      <w:b/>
      <w:bCs/>
    </w:rPr>
  </w:style>
  <w:style w:type="character" w:styleId="a5">
    <w:name w:val="Hyperlink"/>
    <w:rsid w:val="00D671CF"/>
    <w:rPr>
      <w:color w:val="0000FF"/>
      <w:u w:val="single"/>
    </w:rPr>
  </w:style>
  <w:style w:type="character" w:customStyle="1" w:styleId="30">
    <w:name w:val="Заголовок 3 Знак"/>
    <w:link w:val="3"/>
    <w:semiHidden/>
    <w:rsid w:val="00B71FF7"/>
    <w:rPr>
      <w:rFonts w:ascii="Cambria" w:eastAsia="Times New Roman" w:hAnsi="Cambria" w:cs="Times New Roman"/>
      <w:b/>
      <w:bCs/>
      <w:sz w:val="26"/>
      <w:szCs w:val="26"/>
    </w:rPr>
  </w:style>
  <w:style w:type="paragraph" w:styleId="a6">
    <w:name w:val="List Paragraph"/>
    <w:basedOn w:val="a"/>
    <w:uiPriority w:val="34"/>
    <w:qFormat/>
    <w:rsid w:val="00B71FF7"/>
    <w:pPr>
      <w:ind w:left="720" w:firstLine="340"/>
      <w:contextualSpacing/>
    </w:pPr>
    <w:rPr>
      <w:rFonts w:ascii="Calibri" w:eastAsia="Calibri" w:hAnsi="Calibri"/>
      <w:sz w:val="22"/>
      <w:szCs w:val="22"/>
      <w:lang w:eastAsia="en-US"/>
    </w:rPr>
  </w:style>
  <w:style w:type="paragraph" w:styleId="a7">
    <w:name w:val="header"/>
    <w:basedOn w:val="a"/>
    <w:link w:val="a8"/>
    <w:rsid w:val="00405AA8"/>
    <w:pPr>
      <w:tabs>
        <w:tab w:val="center" w:pos="4677"/>
        <w:tab w:val="right" w:pos="9355"/>
      </w:tabs>
    </w:pPr>
    <w:rPr>
      <w:lang/>
    </w:rPr>
  </w:style>
  <w:style w:type="character" w:customStyle="1" w:styleId="a8">
    <w:name w:val="Верхний колонтитул Знак"/>
    <w:link w:val="a7"/>
    <w:rsid w:val="00405AA8"/>
    <w:rPr>
      <w:sz w:val="24"/>
      <w:szCs w:val="24"/>
    </w:rPr>
  </w:style>
  <w:style w:type="paragraph" w:styleId="a9">
    <w:name w:val="footer"/>
    <w:basedOn w:val="a"/>
    <w:link w:val="aa"/>
    <w:rsid w:val="00405AA8"/>
    <w:pPr>
      <w:tabs>
        <w:tab w:val="center" w:pos="4677"/>
        <w:tab w:val="right" w:pos="9355"/>
      </w:tabs>
    </w:pPr>
    <w:rPr>
      <w:lang/>
    </w:rPr>
  </w:style>
  <w:style w:type="character" w:customStyle="1" w:styleId="aa">
    <w:name w:val="Нижний колонтитул Знак"/>
    <w:link w:val="a9"/>
    <w:rsid w:val="00405AA8"/>
    <w:rPr>
      <w:sz w:val="24"/>
      <w:szCs w:val="24"/>
    </w:rPr>
  </w:style>
  <w:style w:type="table" w:styleId="ab">
    <w:name w:val="Table Grid"/>
    <w:basedOn w:val="a1"/>
    <w:rsid w:val="008E63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link w:val="ad"/>
    <w:qFormat/>
    <w:rsid w:val="00B02199"/>
    <w:pPr>
      <w:ind w:left="113" w:firstLine="340"/>
    </w:pPr>
    <w:rPr>
      <w:rFonts w:ascii="Calibri" w:eastAsia="Calibri" w:hAnsi="Calibri"/>
      <w:sz w:val="22"/>
      <w:szCs w:val="22"/>
      <w:lang w:eastAsia="en-US"/>
    </w:rPr>
  </w:style>
  <w:style w:type="character" w:customStyle="1" w:styleId="ad">
    <w:name w:val="Без интервала Знак"/>
    <w:link w:val="ac"/>
    <w:rsid w:val="00B02199"/>
    <w:rPr>
      <w:rFonts w:ascii="Calibri" w:eastAsia="Calibri" w:hAnsi="Calibri"/>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201017754">
      <w:bodyDiv w:val="1"/>
      <w:marLeft w:val="0"/>
      <w:marRight w:val="0"/>
      <w:marTop w:val="0"/>
      <w:marBottom w:val="0"/>
      <w:divBdr>
        <w:top w:val="none" w:sz="0" w:space="0" w:color="auto"/>
        <w:left w:val="none" w:sz="0" w:space="0" w:color="auto"/>
        <w:bottom w:val="none" w:sz="0" w:space="0" w:color="auto"/>
        <w:right w:val="none" w:sz="0" w:space="0" w:color="auto"/>
      </w:divBdr>
    </w:div>
    <w:div w:id="338777923">
      <w:bodyDiv w:val="1"/>
      <w:marLeft w:val="0"/>
      <w:marRight w:val="0"/>
      <w:marTop w:val="0"/>
      <w:marBottom w:val="0"/>
      <w:divBdr>
        <w:top w:val="none" w:sz="0" w:space="0" w:color="auto"/>
        <w:left w:val="none" w:sz="0" w:space="0" w:color="auto"/>
        <w:bottom w:val="none" w:sz="0" w:space="0" w:color="auto"/>
        <w:right w:val="none" w:sz="0" w:space="0" w:color="auto"/>
      </w:divBdr>
    </w:div>
    <w:div w:id="389815675">
      <w:bodyDiv w:val="1"/>
      <w:marLeft w:val="0"/>
      <w:marRight w:val="0"/>
      <w:marTop w:val="0"/>
      <w:marBottom w:val="0"/>
      <w:divBdr>
        <w:top w:val="none" w:sz="0" w:space="0" w:color="auto"/>
        <w:left w:val="none" w:sz="0" w:space="0" w:color="auto"/>
        <w:bottom w:val="none" w:sz="0" w:space="0" w:color="auto"/>
        <w:right w:val="none" w:sz="0" w:space="0" w:color="auto"/>
      </w:divBdr>
    </w:div>
    <w:div w:id="491406823">
      <w:bodyDiv w:val="1"/>
      <w:marLeft w:val="0"/>
      <w:marRight w:val="0"/>
      <w:marTop w:val="0"/>
      <w:marBottom w:val="0"/>
      <w:divBdr>
        <w:top w:val="none" w:sz="0" w:space="0" w:color="auto"/>
        <w:left w:val="none" w:sz="0" w:space="0" w:color="auto"/>
        <w:bottom w:val="none" w:sz="0" w:space="0" w:color="auto"/>
        <w:right w:val="none" w:sz="0" w:space="0" w:color="auto"/>
      </w:divBdr>
    </w:div>
    <w:div w:id="525556358">
      <w:bodyDiv w:val="1"/>
      <w:marLeft w:val="0"/>
      <w:marRight w:val="0"/>
      <w:marTop w:val="0"/>
      <w:marBottom w:val="0"/>
      <w:divBdr>
        <w:top w:val="none" w:sz="0" w:space="0" w:color="auto"/>
        <w:left w:val="none" w:sz="0" w:space="0" w:color="auto"/>
        <w:bottom w:val="none" w:sz="0" w:space="0" w:color="auto"/>
        <w:right w:val="none" w:sz="0" w:space="0" w:color="auto"/>
      </w:divBdr>
    </w:div>
    <w:div w:id="627786294">
      <w:bodyDiv w:val="1"/>
      <w:marLeft w:val="0"/>
      <w:marRight w:val="0"/>
      <w:marTop w:val="0"/>
      <w:marBottom w:val="0"/>
      <w:divBdr>
        <w:top w:val="none" w:sz="0" w:space="0" w:color="auto"/>
        <w:left w:val="none" w:sz="0" w:space="0" w:color="auto"/>
        <w:bottom w:val="none" w:sz="0" w:space="0" w:color="auto"/>
        <w:right w:val="none" w:sz="0" w:space="0" w:color="auto"/>
      </w:divBdr>
    </w:div>
    <w:div w:id="1333991489">
      <w:bodyDiv w:val="1"/>
      <w:marLeft w:val="0"/>
      <w:marRight w:val="0"/>
      <w:marTop w:val="0"/>
      <w:marBottom w:val="0"/>
      <w:divBdr>
        <w:top w:val="none" w:sz="0" w:space="0" w:color="auto"/>
        <w:left w:val="none" w:sz="0" w:space="0" w:color="auto"/>
        <w:bottom w:val="none" w:sz="0" w:space="0" w:color="auto"/>
        <w:right w:val="none" w:sz="0" w:space="0" w:color="auto"/>
      </w:divBdr>
    </w:div>
    <w:div w:id="1618366049">
      <w:bodyDiv w:val="1"/>
      <w:marLeft w:val="0"/>
      <w:marRight w:val="0"/>
      <w:marTop w:val="0"/>
      <w:marBottom w:val="0"/>
      <w:divBdr>
        <w:top w:val="none" w:sz="0" w:space="0" w:color="auto"/>
        <w:left w:val="none" w:sz="0" w:space="0" w:color="auto"/>
        <w:bottom w:val="none" w:sz="0" w:space="0" w:color="auto"/>
        <w:right w:val="none" w:sz="0" w:space="0" w:color="auto"/>
      </w:divBdr>
    </w:div>
    <w:div w:id="1926186479">
      <w:bodyDiv w:val="1"/>
      <w:marLeft w:val="0"/>
      <w:marRight w:val="0"/>
      <w:marTop w:val="0"/>
      <w:marBottom w:val="0"/>
      <w:divBdr>
        <w:top w:val="none" w:sz="0" w:space="0" w:color="auto"/>
        <w:left w:val="none" w:sz="0" w:space="0" w:color="auto"/>
        <w:bottom w:val="none" w:sz="0" w:space="0" w:color="auto"/>
        <w:right w:val="none" w:sz="0" w:space="0" w:color="auto"/>
      </w:divBdr>
      <w:divsChild>
        <w:div w:id="812256423">
          <w:marLeft w:val="0"/>
          <w:marRight w:val="0"/>
          <w:marTop w:val="0"/>
          <w:marBottom w:val="0"/>
          <w:divBdr>
            <w:top w:val="none" w:sz="0" w:space="0" w:color="auto"/>
            <w:left w:val="none" w:sz="0" w:space="0" w:color="auto"/>
            <w:bottom w:val="none" w:sz="0" w:space="0" w:color="auto"/>
            <w:right w:val="none" w:sz="0" w:space="0" w:color="auto"/>
          </w:divBdr>
        </w:div>
      </w:divsChild>
    </w:div>
    <w:div w:id="2011062138">
      <w:bodyDiv w:val="1"/>
      <w:marLeft w:val="0"/>
      <w:marRight w:val="0"/>
      <w:marTop w:val="0"/>
      <w:marBottom w:val="0"/>
      <w:divBdr>
        <w:top w:val="none" w:sz="0" w:space="0" w:color="auto"/>
        <w:left w:val="none" w:sz="0" w:space="0" w:color="auto"/>
        <w:bottom w:val="none" w:sz="0" w:space="0" w:color="auto"/>
        <w:right w:val="none" w:sz="0" w:space="0" w:color="auto"/>
      </w:divBdr>
    </w:div>
    <w:div w:id="2117364817">
      <w:bodyDiv w:val="1"/>
      <w:marLeft w:val="0"/>
      <w:marRight w:val="0"/>
      <w:marTop w:val="0"/>
      <w:marBottom w:val="0"/>
      <w:divBdr>
        <w:top w:val="none" w:sz="0" w:space="0" w:color="auto"/>
        <w:left w:val="none" w:sz="0" w:space="0" w:color="auto"/>
        <w:bottom w:val="none" w:sz="0" w:space="0" w:color="auto"/>
        <w:right w:val="none" w:sz="0" w:space="0" w:color="auto"/>
      </w:divBdr>
      <w:divsChild>
        <w:div w:id="1589928560">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7%D0%B0%D0%B8%D0%BC%D0%BE%D0%B4%D0%B5%D0%B9%D1%81%D1%82%D0%B2%D0%B8%D0%B5" TargetMode="External"/><Relationship Id="rId13" Type="http://schemas.openxmlformats.org/officeDocument/2006/relationships/hyperlink" Target="https://ru.wikipedia.org/wiki/%D0%9C%D0%B5%D1%82%D0%BE%D0%B4%D1%8B_%D0%B0%D0%BA%D1%82%D0%B8%D0%B2%D0%BD%D0%BE%D0%B3%D0%BE_%D0%BE%D0%B1%D1%83%D1%87%D0%B5%D0%BD%D0%B8%D1%8F" TargetMode="External"/><Relationship Id="rId18" Type="http://schemas.openxmlformats.org/officeDocument/2006/relationships/hyperlink" Target="https://ru.wikipedia.org/wiki/%D0%92%D0%BE%D0%BE%D0%B1%D1%80%D0%B0%D0%B6%D0%B5%D0%BD%D0%B8%D0%B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D0%94%D0%B5%D1%8F%D1%82%D0%B5%D0%BB%D1%8C%D0%BD%D0%BE%D1%81%D1%82%D1%8C" TargetMode="External"/><Relationship Id="rId12" Type="http://schemas.openxmlformats.org/officeDocument/2006/relationships/hyperlink" Target="https://ru.wikipedia.org/wiki/%D0%9E%D0%B1%D1%8A%D0%B5%D0%BA%D1%82" TargetMode="External"/><Relationship Id="rId17" Type="http://schemas.openxmlformats.org/officeDocument/2006/relationships/hyperlink" Target="https://ru.wikipedia.org/wiki/%D0%98%D0%B7%D0%BE%D0%B1%D1%80%D0%B5%D1%82%D0%B5%D0%BD%D0%B8%D0%B5_(%D0%BF%D1%80%D0%B0%D0%B2%D0%BE)" TargetMode="External"/><Relationship Id="rId2" Type="http://schemas.openxmlformats.org/officeDocument/2006/relationships/styles" Target="styles.xml"/><Relationship Id="rId16" Type="http://schemas.openxmlformats.org/officeDocument/2006/relationships/hyperlink" Target="https://ru.wikipedia.org/wiki/%D0%9C%D1%8B%D1%88%D0%BB%D0%B5%D0%BD%D0%B8%D0%B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1%83%D0%B1%D1%8A%D0%B5%D0%BA%D1%82" TargetMode="External"/><Relationship Id="rId5" Type="http://schemas.openxmlformats.org/officeDocument/2006/relationships/footnotes" Target="footnotes.xml"/><Relationship Id="rId15" Type="http://schemas.openxmlformats.org/officeDocument/2006/relationships/hyperlink" Target="https://ru.wikipedia.org/wiki/%D0%9D%D0%B0%D0%B2%D1%8B%D0%BA" TargetMode="External"/><Relationship Id="rId10" Type="http://schemas.openxmlformats.org/officeDocument/2006/relationships/hyperlink" Target="https://ru.wikipedia.org/wiki/%D0%96%D0%B8%D0%B2%D0%BE%D0%B5_%D1%81%D1%83%D1%89%D0%B5%D1%81%D1%82%D0%B2%D0%BE" TargetMode="External"/><Relationship Id="rId19" Type="http://schemas.openxmlformats.org/officeDocument/2006/relationships/hyperlink" Target="https://ru.wikipedia.org/wiki/%D0%9A%D1%80%D0%B5%D0%B0%D1%82%D0%B8%D0%B2%D0%BD%D0%BE%D1%81%D1%82%D1%8C" TargetMode="External"/><Relationship Id="rId4" Type="http://schemas.openxmlformats.org/officeDocument/2006/relationships/webSettings" Target="webSettings.xml"/><Relationship Id="rId9" Type="http://schemas.openxmlformats.org/officeDocument/2006/relationships/hyperlink" Target="https://ru.wikipedia.org/wiki/%D0%94%D0%B5%D0%B9%D1%81%D1%82%D0%B2%D0%B8%D1%82%D0%B5%D0%BB%D1%8C%D0%BD%D0%BE%D1%81%D1%82%D1%8C" TargetMode="External"/><Relationship Id="rId14" Type="http://schemas.openxmlformats.org/officeDocument/2006/relationships/hyperlink" Target="https://ru.wikipedia.org/wiki/%D0%98%D0%B3%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6586</Words>
  <Characters>37544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Муниципальный тур Всероссийского конкурса «Лучший воспитатель дошкольного учреждения – 2015»</vt:lpstr>
    </vt:vector>
  </TitlesOfParts>
  <Company>Detsad51</Company>
  <LinksUpToDate>false</LinksUpToDate>
  <CharactersWithSpaces>44042</CharactersWithSpaces>
  <SharedDoc>false</SharedDoc>
  <HLinks>
    <vt:vector size="78" baseType="variant">
      <vt:variant>
        <vt:i4>3866723</vt:i4>
      </vt:variant>
      <vt:variant>
        <vt:i4>36</vt:i4>
      </vt:variant>
      <vt:variant>
        <vt:i4>0</vt:i4>
      </vt:variant>
      <vt:variant>
        <vt:i4>5</vt:i4>
      </vt:variant>
      <vt:variant>
        <vt:lpwstr>https://ru.wikipedia.org/wiki/%D0%9A%D1%80%D0%B5%D0%B0%D1%82%D0%B8%D0%B2%D0%BD%D0%BE%D1%81%D1%82%D1%8C</vt:lpwstr>
      </vt:variant>
      <vt:variant>
        <vt:lpwstr/>
      </vt:variant>
      <vt:variant>
        <vt:i4>1966100</vt:i4>
      </vt:variant>
      <vt:variant>
        <vt:i4>33</vt:i4>
      </vt:variant>
      <vt:variant>
        <vt:i4>0</vt:i4>
      </vt:variant>
      <vt:variant>
        <vt:i4>5</vt:i4>
      </vt:variant>
      <vt:variant>
        <vt:lpwstr>https://ru.wikipedia.org/wiki/%D0%92%D0%BE%D0%BE%D0%B1%D1%80%D0%B0%D0%B6%D0%B5%D0%BD%D0%B8%D0%B5</vt:lpwstr>
      </vt:variant>
      <vt:variant>
        <vt:lpwstr/>
      </vt:variant>
      <vt:variant>
        <vt:i4>2031676</vt:i4>
      </vt:variant>
      <vt:variant>
        <vt:i4>30</vt:i4>
      </vt:variant>
      <vt:variant>
        <vt:i4>0</vt:i4>
      </vt:variant>
      <vt:variant>
        <vt:i4>5</vt:i4>
      </vt:variant>
      <vt:variant>
        <vt:lpwstr>https://ru.wikipedia.org/wiki/%D0%98%D0%B7%D0%BE%D0%B1%D1%80%D0%B5%D1%82%D0%B5%D0%BD%D0%B8%D0%B5_(%D0%BF%D1%80%D0%B0%D0%B2%D0%BE)</vt:lpwstr>
      </vt:variant>
      <vt:variant>
        <vt:lpwstr/>
      </vt:variant>
      <vt:variant>
        <vt:i4>3211320</vt:i4>
      </vt:variant>
      <vt:variant>
        <vt:i4>27</vt:i4>
      </vt:variant>
      <vt:variant>
        <vt:i4>0</vt:i4>
      </vt:variant>
      <vt:variant>
        <vt:i4>5</vt:i4>
      </vt:variant>
      <vt:variant>
        <vt:lpwstr>https://ru.wikipedia.org/wiki/%D0%9C%D1%8B%D1%88%D0%BB%D0%B5%D0%BD%D0%B8%D0%B5</vt:lpwstr>
      </vt:variant>
      <vt:variant>
        <vt:lpwstr/>
      </vt:variant>
      <vt:variant>
        <vt:i4>1179668</vt:i4>
      </vt:variant>
      <vt:variant>
        <vt:i4>24</vt:i4>
      </vt:variant>
      <vt:variant>
        <vt:i4>0</vt:i4>
      </vt:variant>
      <vt:variant>
        <vt:i4>5</vt:i4>
      </vt:variant>
      <vt:variant>
        <vt:lpwstr>https://ru.wikipedia.org/wiki/%D0%9D%D0%B0%D0%B2%D1%8B%D0%BA</vt:lpwstr>
      </vt:variant>
      <vt:variant>
        <vt:lpwstr/>
      </vt:variant>
      <vt:variant>
        <vt:i4>3997795</vt:i4>
      </vt:variant>
      <vt:variant>
        <vt:i4>21</vt:i4>
      </vt:variant>
      <vt:variant>
        <vt:i4>0</vt:i4>
      </vt:variant>
      <vt:variant>
        <vt:i4>5</vt:i4>
      </vt:variant>
      <vt:variant>
        <vt:lpwstr>https://ru.wikipedia.org/wiki/%D0%98%D0%B3%D1%80%D0%B0</vt:lpwstr>
      </vt:variant>
      <vt:variant>
        <vt:lpwstr/>
      </vt:variant>
      <vt:variant>
        <vt:i4>5046339</vt:i4>
      </vt:variant>
      <vt:variant>
        <vt:i4>18</vt:i4>
      </vt:variant>
      <vt:variant>
        <vt:i4>0</vt:i4>
      </vt:variant>
      <vt:variant>
        <vt:i4>5</vt:i4>
      </vt:variant>
      <vt:variant>
        <vt:lpwstr>https://ru.wikipedia.org/wiki/%D0%9C%D0%B5%D1%82%D0%BE%D0%B4%D1%8B_%D0%B0%D0%BA%D1%82%D0%B8%D0%B2%D0%BD%D0%BE%D0%B3%D0%BE_%D0%BE%D0%B1%D1%83%D1%87%D0%B5%D0%BD%D0%B8%D1%8F</vt:lpwstr>
      </vt:variant>
      <vt:variant>
        <vt:lpwstr/>
      </vt:variant>
      <vt:variant>
        <vt:i4>6619192</vt:i4>
      </vt:variant>
      <vt:variant>
        <vt:i4>15</vt:i4>
      </vt:variant>
      <vt:variant>
        <vt:i4>0</vt:i4>
      </vt:variant>
      <vt:variant>
        <vt:i4>5</vt:i4>
      </vt:variant>
      <vt:variant>
        <vt:lpwstr>https://ru.wikipedia.org/wiki/%D0%9E%D0%B1%D1%8A%D0%B5%D0%BA%D1%82</vt:lpwstr>
      </vt:variant>
      <vt:variant>
        <vt:lpwstr/>
      </vt:variant>
      <vt:variant>
        <vt:i4>4390988</vt:i4>
      </vt:variant>
      <vt:variant>
        <vt:i4>12</vt:i4>
      </vt:variant>
      <vt:variant>
        <vt:i4>0</vt:i4>
      </vt:variant>
      <vt:variant>
        <vt:i4>5</vt:i4>
      </vt:variant>
      <vt:variant>
        <vt:lpwstr>https://ru.wikipedia.org/wiki/%D0%A1%D1%83%D0%B1%D1%8A%D0%B5%D0%BA%D1%82</vt:lpwstr>
      </vt:variant>
      <vt:variant>
        <vt:lpwstr/>
      </vt:variant>
      <vt:variant>
        <vt:i4>4194351</vt:i4>
      </vt:variant>
      <vt:variant>
        <vt:i4>9</vt:i4>
      </vt:variant>
      <vt:variant>
        <vt:i4>0</vt:i4>
      </vt:variant>
      <vt:variant>
        <vt:i4>5</vt:i4>
      </vt:variant>
      <vt:variant>
        <vt:lpwstr>https://ru.wikipedia.org/wiki/%D0%96%D0%B8%D0%B2%D0%BE%D0%B5_%D1%81%D1%83%D1%89%D0%B5%D1%81%D1%82%D0%B2%D0%BE</vt:lpwstr>
      </vt:variant>
      <vt:variant>
        <vt:lpwstr/>
      </vt:variant>
      <vt:variant>
        <vt:i4>6291555</vt:i4>
      </vt:variant>
      <vt:variant>
        <vt:i4>6</vt:i4>
      </vt:variant>
      <vt:variant>
        <vt:i4>0</vt:i4>
      </vt:variant>
      <vt:variant>
        <vt:i4>5</vt:i4>
      </vt:variant>
      <vt:variant>
        <vt:lpwstr>https://ru.wikipedia.org/wiki/%D0%94%D0%B5%D0%B9%D1%81%D1%82%D0%B2%D0%B8%D1%82%D0%B5%D0%BB%D1%8C%D0%BD%D0%BE%D1%81%D1%82%D1%8C</vt:lpwstr>
      </vt:variant>
      <vt:variant>
        <vt:lpwstr/>
      </vt:variant>
      <vt:variant>
        <vt:i4>3735608</vt:i4>
      </vt:variant>
      <vt:variant>
        <vt:i4>3</vt:i4>
      </vt:variant>
      <vt:variant>
        <vt:i4>0</vt:i4>
      </vt:variant>
      <vt:variant>
        <vt:i4>5</vt:i4>
      </vt:variant>
      <vt:variant>
        <vt:lpwstr>https://ru.wikipedia.org/wiki/%D0%92%D0%B7%D0%B0%D0%B8%D0%BC%D0%BE%D0%B4%D0%B5%D0%B9%D1%81%D1%82%D0%B2%D0%B8%D0%B5</vt:lpwstr>
      </vt:variant>
      <vt:variant>
        <vt:lpwstr/>
      </vt:variant>
      <vt:variant>
        <vt:i4>3539000</vt:i4>
      </vt:variant>
      <vt:variant>
        <vt:i4>0</vt:i4>
      </vt:variant>
      <vt:variant>
        <vt:i4>0</vt:i4>
      </vt:variant>
      <vt:variant>
        <vt:i4>5</vt:i4>
      </vt:variant>
      <vt:variant>
        <vt:lpwstr>https://ru.wikipedia.org/wiki/%D0%94%D0%B5%D1%8F%D1%82%D0%B5%D0%BB%D1%8C%D0%BD%D0%BE%D1%81%D1%82%D1%8C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тур Всероссийского конкурса «Лучший воспитатель дошкольного учреждения – 2015»</dc:title>
  <dc:creator>admin</dc:creator>
  <cp:lastModifiedBy>DNS</cp:lastModifiedBy>
  <cp:revision>2</cp:revision>
  <dcterms:created xsi:type="dcterms:W3CDTF">2019-01-09T05:07:00Z</dcterms:created>
  <dcterms:modified xsi:type="dcterms:W3CDTF">2019-01-09T05:07:00Z</dcterms:modified>
</cp:coreProperties>
</file>