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54" w:rsidRDefault="00E50754" w:rsidP="00E50754">
      <w:pPr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caps/>
          <w:spacing w:val="60"/>
          <w:sz w:val="52"/>
          <w:szCs w:val="32"/>
          <w:lang w:eastAsia="ru-RU"/>
        </w:rPr>
      </w:pPr>
    </w:p>
    <w:p w:rsidR="00C51283" w:rsidRPr="006E5CB0" w:rsidRDefault="00C51283" w:rsidP="0069038A">
      <w:pPr>
        <w:spacing w:after="0" w:line="240" w:lineRule="auto"/>
        <w:jc w:val="center"/>
        <w:rPr>
          <w:rFonts w:ascii="Georgia" w:eastAsia="Times New Roman" w:hAnsi="Georgia"/>
          <w:b/>
          <w:iCs/>
          <w:color w:val="17365D" w:themeColor="text2" w:themeShade="BF"/>
          <w:sz w:val="32"/>
          <w:szCs w:val="32"/>
          <w:lang w:eastAsia="ru-RU"/>
        </w:rPr>
      </w:pPr>
      <w:r w:rsidRPr="006E5CB0">
        <w:rPr>
          <w:rFonts w:ascii="Georgia" w:eastAsia="Times New Roman" w:hAnsi="Georgia"/>
          <w:b/>
          <w:iCs/>
          <w:color w:val="17365D" w:themeColor="text2" w:themeShade="BF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C51283" w:rsidRPr="00C51283" w:rsidRDefault="00C51283" w:rsidP="0069038A">
      <w:pPr>
        <w:spacing w:after="0" w:line="240" w:lineRule="auto"/>
        <w:jc w:val="center"/>
        <w:rPr>
          <w:rFonts w:ascii="Georgia" w:eastAsia="Times New Roman" w:hAnsi="Georgia"/>
          <w:b/>
          <w:iCs/>
          <w:color w:val="17365D" w:themeColor="text2" w:themeShade="BF"/>
          <w:sz w:val="40"/>
          <w:szCs w:val="40"/>
          <w:lang w:eastAsia="ru-RU"/>
        </w:rPr>
      </w:pPr>
      <w:r>
        <w:rPr>
          <w:rFonts w:ascii="Georgia" w:eastAsia="Times New Roman" w:hAnsi="Georgia"/>
          <w:b/>
          <w:iCs/>
          <w:color w:val="17365D" w:themeColor="text2" w:themeShade="BF"/>
          <w:sz w:val="40"/>
          <w:szCs w:val="40"/>
          <w:lang w:eastAsia="ru-RU"/>
        </w:rPr>
        <w:t xml:space="preserve"> «Детский сад №6» </w:t>
      </w:r>
    </w:p>
    <w:p w:rsidR="00C51283" w:rsidRDefault="00C51283" w:rsidP="00E50754">
      <w:pPr>
        <w:spacing w:after="0" w:line="360" w:lineRule="auto"/>
        <w:jc w:val="center"/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</w:pPr>
    </w:p>
    <w:p w:rsidR="00C51283" w:rsidRDefault="00C51283" w:rsidP="00E50754">
      <w:pPr>
        <w:spacing w:after="0" w:line="360" w:lineRule="auto"/>
        <w:jc w:val="center"/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</w:pPr>
    </w:p>
    <w:p w:rsidR="00C51283" w:rsidRDefault="00C51283" w:rsidP="00E50754">
      <w:pPr>
        <w:spacing w:after="0" w:line="360" w:lineRule="auto"/>
        <w:jc w:val="center"/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</w:pPr>
      <w:r w:rsidRPr="00C51283"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  <w:t>ПУБЛИЧНЫЙ ДОКЛАД</w:t>
      </w:r>
    </w:p>
    <w:p w:rsidR="006E5CB0" w:rsidRPr="00C51283" w:rsidRDefault="006E5CB0" w:rsidP="00E50754">
      <w:pPr>
        <w:spacing w:after="0" w:line="360" w:lineRule="auto"/>
        <w:jc w:val="center"/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</w:pPr>
      <w:r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  <w:t xml:space="preserve">2018-2019 </w:t>
      </w:r>
      <w:proofErr w:type="spellStart"/>
      <w:r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  <w:t>уч.г</w:t>
      </w:r>
      <w:proofErr w:type="spellEnd"/>
      <w:r>
        <w:rPr>
          <w:rFonts w:ascii="Georgia" w:eastAsia="Times New Roman" w:hAnsi="Georgia"/>
          <w:b/>
          <w:iCs/>
          <w:color w:val="17365D" w:themeColor="text2" w:themeShade="BF"/>
          <w:sz w:val="72"/>
          <w:szCs w:val="72"/>
          <w:lang w:eastAsia="ru-RU"/>
        </w:rPr>
        <w:t>.</w:t>
      </w:r>
    </w:p>
    <w:p w:rsidR="004C3C1C" w:rsidRPr="00D53053" w:rsidRDefault="004C3C1C" w:rsidP="00C51283">
      <w:pPr>
        <w:spacing w:after="0" w:line="360" w:lineRule="auto"/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</w:pPr>
    </w:p>
    <w:p w:rsidR="00E50754" w:rsidRPr="00C913B5" w:rsidRDefault="00E50754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0"/>
          <w:szCs w:val="32"/>
          <w:lang w:eastAsia="ru-RU"/>
        </w:rPr>
      </w:pPr>
    </w:p>
    <w:p w:rsidR="00E50754" w:rsidRPr="00C913B5" w:rsidRDefault="00E50754" w:rsidP="00E50754">
      <w:pPr>
        <w:spacing w:after="0" w:line="360" w:lineRule="auto"/>
        <w:jc w:val="center"/>
        <w:rPr>
          <w:rFonts w:ascii="Monotype Corsiva" w:eastAsia="Times New Roman" w:hAnsi="Monotype Corsiva"/>
          <w:b/>
          <w:iCs/>
          <w:caps/>
          <w:color w:val="00CC00"/>
          <w:spacing w:val="40"/>
          <w:sz w:val="104"/>
          <w:szCs w:val="32"/>
          <w:lang w:eastAsia="ru-RU"/>
        </w:rPr>
      </w:pPr>
      <w:r>
        <w:rPr>
          <w:rFonts w:ascii="Monotype Corsiva" w:eastAsia="Times New Roman" w:hAnsi="Monotype Corsiva"/>
          <w:b/>
          <w:iCs/>
          <w:caps/>
          <w:noProof/>
          <w:color w:val="00CC00"/>
          <w:spacing w:val="40"/>
          <w:sz w:val="104"/>
          <w:szCs w:val="32"/>
          <w:lang w:eastAsia="ru-RU"/>
        </w:rPr>
        <w:drawing>
          <wp:inline distT="0" distB="0" distL="0" distR="0">
            <wp:extent cx="2938741" cy="2228850"/>
            <wp:effectExtent l="0" t="0" r="0" b="0"/>
            <wp:docPr id="1" name="Рисунок 1" descr="IMG_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2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82" cy="22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EFF">
        <w:rPr>
          <w:noProof/>
          <w:lang w:eastAsia="ru-RU"/>
        </w:rPr>
        <w:drawing>
          <wp:inline distT="0" distB="0" distL="0" distR="0">
            <wp:extent cx="3000375" cy="2257425"/>
            <wp:effectExtent l="0" t="0" r="0" b="0"/>
            <wp:docPr id="3" name="Рисунок 1" descr="zdanie_w450_h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e_w450_h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54" w:rsidRPr="00C913B5" w:rsidRDefault="00E50754" w:rsidP="00E50754">
      <w:pPr>
        <w:spacing w:after="0" w:line="240" w:lineRule="auto"/>
        <w:ind w:firstLine="1701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E50754" w:rsidRPr="00C913B5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B67430" w:rsidRDefault="00B67430" w:rsidP="00C51283">
      <w:pPr>
        <w:spacing w:after="0" w:line="240" w:lineRule="auto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</w:p>
    <w:p w:rsidR="00B67430" w:rsidRDefault="00B67430" w:rsidP="00E50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</w:p>
    <w:p w:rsidR="00E50754" w:rsidRPr="00C913B5" w:rsidRDefault="00E50754" w:rsidP="00E50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>г. Ярославл</w:t>
      </w:r>
      <w:r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>ь</w:t>
      </w:r>
    </w:p>
    <w:p w:rsidR="00E50754" w:rsidRPr="00C913B5" w:rsidRDefault="00F72E88" w:rsidP="00E50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>201</w:t>
      </w:r>
      <w:r w:rsidR="005E61E5"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>9</w:t>
      </w:r>
      <w:r w:rsidR="00E50754" w:rsidRPr="00C913B5"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 xml:space="preserve"> г.</w:t>
      </w: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69038A" w:rsidRDefault="0069038A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69038A" w:rsidRDefault="0069038A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E50754" w:rsidRPr="00C913B5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  <w:r w:rsidRPr="00C913B5"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  <w:t xml:space="preserve">Содержание: </w:t>
      </w:r>
    </w:p>
    <w:p w:rsidR="00E50754" w:rsidRPr="00C913B5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E50754" w:rsidRPr="00C913B5" w:rsidRDefault="00E50754" w:rsidP="00E50754">
      <w:pPr>
        <w:spacing w:after="0"/>
        <w:rPr>
          <w:rFonts w:ascii="Times New Roman" w:eastAsia="Times New Roman" w:hAnsi="Times New Roman"/>
          <w:bCs/>
          <w:sz w:val="28"/>
          <w:szCs w:val="32"/>
          <w:u w:val="single"/>
          <w:lang w:eastAsia="ru-RU"/>
        </w:rPr>
      </w:pP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</w:p>
    <w:p w:rsidR="00E50754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Условия </w:t>
      </w:r>
      <w:r w:rsidR="00E517B4">
        <w:rPr>
          <w:rFonts w:ascii="Times New Roman" w:eastAsia="Times New Roman" w:hAnsi="Times New Roman"/>
          <w:bCs/>
          <w:sz w:val="24"/>
          <w:szCs w:val="32"/>
          <w:lang w:eastAsia="ru-RU"/>
        </w:rPr>
        <w:t>функционирования дошкольного образовательного учреждения</w:t>
      </w:r>
    </w:p>
    <w:p w:rsidR="00162AEF" w:rsidRDefault="00E517B4" w:rsidP="00E517B4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2.1.</w:t>
      </w:r>
      <w:r w:rsidR="00162AEF">
        <w:rPr>
          <w:rFonts w:ascii="Times New Roman" w:eastAsia="Times New Roman" w:hAnsi="Times New Roman"/>
          <w:bCs/>
          <w:sz w:val="24"/>
          <w:szCs w:val="32"/>
          <w:lang w:eastAsia="ru-RU"/>
        </w:rPr>
        <w:t>Наполняемость групп</w:t>
      </w:r>
    </w:p>
    <w:p w:rsidR="00E517B4" w:rsidRDefault="00E517B4" w:rsidP="00162AEF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2.2.</w:t>
      </w:r>
      <w:r w:rsidR="00162AEF">
        <w:rPr>
          <w:rFonts w:ascii="Times New Roman" w:eastAsia="Times New Roman" w:hAnsi="Times New Roman"/>
          <w:bCs/>
          <w:sz w:val="24"/>
          <w:szCs w:val="32"/>
          <w:lang w:eastAsia="ru-RU"/>
        </w:rPr>
        <w:t>Характеристика педагогического коллектива</w:t>
      </w:r>
    </w:p>
    <w:p w:rsidR="00E517B4" w:rsidRDefault="00E517B4" w:rsidP="00E517B4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2.3. </w:t>
      </w:r>
      <w:r w:rsidR="00162AEF">
        <w:rPr>
          <w:rFonts w:ascii="Times New Roman" w:eastAsia="Times New Roman" w:hAnsi="Times New Roman"/>
          <w:bCs/>
          <w:sz w:val="24"/>
          <w:szCs w:val="32"/>
          <w:lang w:eastAsia="ru-RU"/>
        </w:rPr>
        <w:t>Структура управления</w:t>
      </w:r>
    </w:p>
    <w:p w:rsidR="00E517B4" w:rsidRDefault="00E517B4" w:rsidP="00E517B4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2.4. </w:t>
      </w:r>
      <w:r w:rsidR="00162AEF">
        <w:rPr>
          <w:rFonts w:ascii="Times New Roman" w:eastAsia="Times New Roman" w:hAnsi="Times New Roman"/>
          <w:bCs/>
          <w:sz w:val="24"/>
          <w:szCs w:val="32"/>
          <w:lang w:eastAsia="ru-RU"/>
        </w:rPr>
        <w:t>Обеспечение безопасности</w:t>
      </w:r>
    </w:p>
    <w:p w:rsidR="00E517B4" w:rsidRPr="00C913B5" w:rsidRDefault="00E517B4" w:rsidP="00E517B4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2.5.</w:t>
      </w:r>
      <w:r w:rsidR="00162AEF">
        <w:rPr>
          <w:rFonts w:ascii="Times New Roman" w:eastAsia="Times New Roman" w:hAnsi="Times New Roman"/>
          <w:bCs/>
          <w:sz w:val="24"/>
          <w:szCs w:val="32"/>
          <w:lang w:eastAsia="ru-RU"/>
        </w:rPr>
        <w:t>Материально-техническое  и учебно-методическое обеспечение</w:t>
      </w:r>
    </w:p>
    <w:p w:rsidR="00E517B4" w:rsidRDefault="00E517B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Реализуемые образовательные программы</w:t>
      </w:r>
    </w:p>
    <w:p w:rsidR="00E517B4" w:rsidRPr="00C913B5" w:rsidRDefault="00E517B4" w:rsidP="00E51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Особенности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осуществления образовательной   деятельности 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Результаты деятельности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Финансовые ресурсы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и их использование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>Решения, принятые по итогам общественного обсуждения</w:t>
      </w:r>
    </w:p>
    <w:p w:rsidR="00E50754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Основные направления ближайшего развития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2087F" w:rsidRDefault="00E2087F" w:rsidP="000E5579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</w:p>
    <w:p w:rsidR="00E50754" w:rsidRPr="00E50754" w:rsidRDefault="00E50754" w:rsidP="00E5075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  <w:t>1. Общая характеристика образовательного учреждения</w:t>
      </w:r>
    </w:p>
    <w:p w:rsidR="00E50754" w:rsidRP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4"/>
        <w:gridCol w:w="7200"/>
      </w:tblGrid>
      <w:tr w:rsidR="00247F74" w:rsidRPr="00BF6046" w:rsidTr="00247F74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pStyle w:val="a5"/>
            </w:pPr>
            <w:r w:rsidRPr="00BF6046">
              <w:t>Муниципальное дошкольное образовательное учреждение «Детский сад № 6» (МДОУ «Детский сад№6»)</w:t>
            </w:r>
          </w:p>
        </w:tc>
      </w:tr>
      <w:tr w:rsidR="00247F74" w:rsidRPr="00BF6046" w:rsidTr="00247F74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pStyle w:val="a5"/>
            </w:pPr>
            <w:r w:rsidRPr="00BF6046">
              <w:t>Тищенко Елена Владимировна</w:t>
            </w:r>
          </w:p>
        </w:tc>
      </w:tr>
      <w:tr w:rsidR="00247F74" w:rsidRPr="00BF6046" w:rsidTr="00247F74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pStyle w:val="a5"/>
              <w:rPr>
                <w:shd w:val="clear" w:color="auto" w:fill="FFFFFF"/>
              </w:rPr>
            </w:pPr>
            <w:r w:rsidRPr="00BF6046">
              <w:rPr>
                <w:bCs/>
              </w:rPr>
              <w:t xml:space="preserve">150055, г. Ярославль, ул. </w:t>
            </w:r>
            <w:proofErr w:type="spellStart"/>
            <w:r w:rsidRPr="00BF6046">
              <w:rPr>
                <w:bCs/>
              </w:rPr>
              <w:t>Ляпидевского</w:t>
            </w:r>
            <w:proofErr w:type="spellEnd"/>
            <w:r w:rsidRPr="00BF6046">
              <w:rPr>
                <w:bCs/>
              </w:rPr>
              <w:t xml:space="preserve">, дом 17;  </w:t>
            </w:r>
          </w:p>
        </w:tc>
      </w:tr>
      <w:tr w:rsidR="00247F74" w:rsidRPr="00BF6046" w:rsidTr="00247F74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 xml:space="preserve">Адрес местонахождения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pStyle w:val="a5"/>
              <w:rPr>
                <w:shd w:val="clear" w:color="auto" w:fill="FFFFFF"/>
              </w:rPr>
            </w:pPr>
            <w:r w:rsidRPr="00BF6046">
              <w:rPr>
                <w:bCs/>
              </w:rPr>
              <w:t xml:space="preserve">150055, г. Ярославль, ул. </w:t>
            </w:r>
            <w:proofErr w:type="spellStart"/>
            <w:r w:rsidRPr="00BF6046">
              <w:rPr>
                <w:bCs/>
              </w:rPr>
              <w:t>Ляпидевского</w:t>
            </w:r>
            <w:proofErr w:type="spellEnd"/>
            <w:r w:rsidRPr="00BF6046">
              <w:rPr>
                <w:bCs/>
              </w:rPr>
              <w:t xml:space="preserve">, дом 17;  </w:t>
            </w:r>
            <w:proofErr w:type="spellStart"/>
            <w:r w:rsidRPr="00BF6046">
              <w:rPr>
                <w:bCs/>
              </w:rPr>
              <w:t>ул</w:t>
            </w:r>
            <w:proofErr w:type="gramStart"/>
            <w:r w:rsidRPr="00BF6046">
              <w:rPr>
                <w:bCs/>
              </w:rPr>
              <w:t>.К</w:t>
            </w:r>
            <w:proofErr w:type="gramEnd"/>
            <w:r w:rsidRPr="00BF6046">
              <w:rPr>
                <w:bCs/>
              </w:rPr>
              <w:t>расноборская</w:t>
            </w:r>
            <w:proofErr w:type="spellEnd"/>
            <w:r w:rsidRPr="00BF6046">
              <w:rPr>
                <w:bCs/>
              </w:rPr>
              <w:t xml:space="preserve"> д. 7б</w:t>
            </w:r>
          </w:p>
        </w:tc>
      </w:tr>
      <w:tr w:rsidR="00247F74" w:rsidRPr="00BF6046" w:rsidTr="00247F74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pStyle w:val="a5"/>
            </w:pPr>
            <w:r w:rsidRPr="00BF6046">
              <w:rPr>
                <w:bCs/>
              </w:rPr>
              <w:t>телефон 24-52-19, телефон 74-20-24 (факс); 24-00-70</w:t>
            </w:r>
          </w:p>
        </w:tc>
      </w:tr>
      <w:tr w:rsidR="00247F74" w:rsidRPr="00BF6046" w:rsidTr="00247F74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pStyle w:val="a5"/>
              <w:rPr>
                <w:lang w:val="en-US"/>
              </w:rPr>
            </w:pPr>
            <w:proofErr w:type="spellStart"/>
            <w:r w:rsidRPr="00BF6046">
              <w:rPr>
                <w:bCs/>
                <w:lang w:val="en-US"/>
              </w:rPr>
              <w:t>yardou</w:t>
            </w:r>
            <w:proofErr w:type="spellEnd"/>
            <w:r w:rsidRPr="00BF6046">
              <w:rPr>
                <w:bCs/>
              </w:rPr>
              <w:t xml:space="preserve">6@ </w:t>
            </w:r>
            <w:proofErr w:type="spellStart"/>
            <w:r w:rsidRPr="00BF6046">
              <w:rPr>
                <w:bCs/>
                <w:lang w:val="en-US"/>
              </w:rPr>
              <w:t>yandex</w:t>
            </w:r>
            <w:proofErr w:type="spellEnd"/>
            <w:r w:rsidRPr="00BF6046">
              <w:rPr>
                <w:bCs/>
              </w:rPr>
              <w:t>.</w:t>
            </w:r>
            <w:proofErr w:type="spellStart"/>
            <w:r w:rsidRPr="00BF6046">
              <w:rPr>
                <w:bCs/>
                <w:lang w:val="en-US"/>
              </w:rPr>
              <w:t>ru</w:t>
            </w:r>
            <w:proofErr w:type="spellEnd"/>
            <w:r w:rsidRPr="00BF6046">
              <w:rPr>
                <w:bCs/>
              </w:rPr>
              <w:t>;</w:t>
            </w:r>
          </w:p>
        </w:tc>
      </w:tr>
      <w:tr w:rsidR="00247F74" w:rsidRPr="00BF6046" w:rsidTr="00247F74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pStyle w:val="a5"/>
            </w:pPr>
            <w:r w:rsidRPr="00BF6046">
              <w:rPr>
                <w:rStyle w:val="a9"/>
                <w:bdr w:val="none" w:sz="0" w:space="0" w:color="auto" w:frame="1"/>
              </w:rPr>
              <w:t>Учредитель</w:t>
            </w:r>
            <w:r w:rsidRPr="00BF6046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BF6046">
              <w:rPr>
                <w:rStyle w:val="a9"/>
                <w:bdr w:val="none" w:sz="0" w:space="0" w:color="auto" w:frame="1"/>
              </w:rPr>
              <w:t>– городской округ город Ярославль, функции и полномочия Учредителя детского сада от имени города Ярославля осуществляют департамент образования мэрии города Ярославля.</w:t>
            </w:r>
          </w:p>
          <w:p w:rsidR="00247F74" w:rsidRPr="00BF6046" w:rsidRDefault="00247F74" w:rsidP="00247F74">
            <w:pPr>
              <w:pStyle w:val="a5"/>
            </w:pPr>
            <w:r w:rsidRPr="00BF6046">
              <w:rPr>
                <w:bdr w:val="none" w:sz="0" w:space="0" w:color="auto" w:frame="1"/>
              </w:rPr>
              <w:t>Адрес департамента г</w:t>
            </w:r>
            <w:proofErr w:type="gramStart"/>
            <w:r w:rsidRPr="00BF6046">
              <w:rPr>
                <w:bdr w:val="none" w:sz="0" w:space="0" w:color="auto" w:frame="1"/>
              </w:rPr>
              <w:t>.Я</w:t>
            </w:r>
            <w:proofErr w:type="gramEnd"/>
            <w:r w:rsidRPr="00BF6046">
              <w:rPr>
                <w:bdr w:val="none" w:sz="0" w:space="0" w:color="auto" w:frame="1"/>
              </w:rPr>
              <w:t>рославль, ул. Волжская набережная д. 27</w:t>
            </w:r>
          </w:p>
          <w:p w:rsidR="00247F74" w:rsidRPr="00BF6046" w:rsidRDefault="00247F74" w:rsidP="00247F74">
            <w:pPr>
              <w:pStyle w:val="a5"/>
            </w:pPr>
            <w:r w:rsidRPr="00BF6046">
              <w:rPr>
                <w:bdr w:val="none" w:sz="0" w:space="0" w:color="auto" w:frame="1"/>
              </w:rPr>
              <w:t>Телефон                                  40-51-00, 32-95-38</w:t>
            </w:r>
          </w:p>
          <w:p w:rsidR="00247F74" w:rsidRPr="00BF6046" w:rsidRDefault="00247F74" w:rsidP="00247F74">
            <w:pPr>
              <w:pStyle w:val="a5"/>
            </w:pPr>
            <w:r w:rsidRPr="00BF6046">
              <w:rPr>
                <w:bdr w:val="none" w:sz="0" w:space="0" w:color="auto" w:frame="1"/>
              </w:rPr>
              <w:t>Адрес сайта в сети интернет     </w:t>
            </w:r>
            <w:hyperlink r:id="rId8" w:history="1">
              <w:r w:rsidRPr="00BF6046">
                <w:rPr>
                  <w:rStyle w:val="aa"/>
                  <w:bdr w:val="none" w:sz="0" w:space="0" w:color="auto" w:frame="1"/>
                </w:rPr>
                <w:t>http://www.yar-edudep.ru</w:t>
              </w:r>
            </w:hyperlink>
          </w:p>
          <w:p w:rsidR="00247F74" w:rsidRPr="00BF6046" w:rsidRDefault="00247F74" w:rsidP="00247F74">
            <w:pPr>
              <w:pStyle w:val="a5"/>
            </w:pPr>
            <w:r w:rsidRPr="00BF6046">
              <w:rPr>
                <w:bdr w:val="none" w:sz="0" w:space="0" w:color="auto" w:frame="1"/>
              </w:rPr>
              <w:t>График работы                         8.30-17.30, обед 12.30-13.30</w:t>
            </w:r>
          </w:p>
          <w:p w:rsidR="00247F74" w:rsidRPr="00BF6046" w:rsidRDefault="00247F74" w:rsidP="00247F74">
            <w:pPr>
              <w:pStyle w:val="a5"/>
              <w:jc w:val="center"/>
            </w:pPr>
            <w:r w:rsidRPr="00BF6046">
              <w:rPr>
                <w:bdr w:val="none" w:sz="0" w:space="0" w:color="auto" w:frame="1"/>
              </w:rPr>
              <w:t>Директор департамента –         </w:t>
            </w:r>
            <w:r w:rsidRPr="00BF6046">
              <w:rPr>
                <w:rStyle w:val="a9"/>
                <w:u w:val="single"/>
                <w:bdr w:val="none" w:sz="0" w:space="0" w:color="auto" w:frame="1"/>
              </w:rPr>
              <w:t>Иванова Елена Анатольевна, тел.    40-51-00, 32-95-38</w:t>
            </w:r>
          </w:p>
          <w:p w:rsidR="00247F74" w:rsidRPr="00BF6046" w:rsidRDefault="00247F74" w:rsidP="00247F74">
            <w:pPr>
              <w:pStyle w:val="a5"/>
            </w:pPr>
            <w:r w:rsidRPr="00BF6046">
              <w:rPr>
                <w:bdr w:val="none" w:sz="0" w:space="0" w:color="auto" w:frame="1"/>
              </w:rPr>
              <w:t>Адрес электронной почты   –  </w:t>
            </w:r>
            <w:r w:rsidRPr="00BF6046">
              <w:rPr>
                <w:rStyle w:val="apple-converted-space"/>
                <w:bdr w:val="none" w:sz="0" w:space="0" w:color="auto" w:frame="1"/>
              </w:rPr>
              <w:t> </w:t>
            </w:r>
            <w:r w:rsidRPr="00BF6046">
              <w:t> </w:t>
            </w:r>
            <w:hyperlink r:id="rId9" w:history="1">
              <w:r w:rsidRPr="00BF6046">
                <w:rPr>
                  <w:rStyle w:val="aa"/>
                  <w:bdr w:val="none" w:sz="0" w:space="0" w:color="auto" w:frame="1"/>
                </w:rPr>
                <w:t>ivanovaea@city-yar.ru</w:t>
              </w:r>
            </w:hyperlink>
          </w:p>
          <w:p w:rsidR="00247F74" w:rsidRPr="00BF6046" w:rsidRDefault="00247F74" w:rsidP="00247F74">
            <w:pPr>
              <w:pStyle w:val="a5"/>
            </w:pPr>
            <w:r w:rsidRPr="00BF6046">
              <w:rPr>
                <w:bdr w:val="none" w:sz="0" w:space="0" w:color="auto" w:frame="1"/>
              </w:rPr>
              <w:t>Начальник отдела дошкольного образования –</w:t>
            </w:r>
            <w:r w:rsidRPr="00BF6046">
              <w:rPr>
                <w:rStyle w:val="apple-converted-space"/>
                <w:bdr w:val="none" w:sz="0" w:space="0" w:color="auto" w:frame="1"/>
              </w:rPr>
              <w:t> </w:t>
            </w:r>
            <w:proofErr w:type="spellStart"/>
            <w:r w:rsidRPr="00BF6046">
              <w:rPr>
                <w:rStyle w:val="a9"/>
                <w:bdr w:val="none" w:sz="0" w:space="0" w:color="auto" w:frame="1"/>
              </w:rPr>
              <w:t>Плескевич</w:t>
            </w:r>
            <w:proofErr w:type="spellEnd"/>
            <w:r w:rsidRPr="00BF6046">
              <w:rPr>
                <w:rStyle w:val="a9"/>
                <w:bdr w:val="none" w:sz="0" w:space="0" w:color="auto" w:frame="1"/>
              </w:rPr>
              <w:t xml:space="preserve"> Маргарита Владимировна, тел. 40-51-42</w:t>
            </w:r>
          </w:p>
        </w:tc>
      </w:tr>
      <w:tr w:rsidR="00247F74" w:rsidRPr="00BF6046" w:rsidTr="00247F74">
        <w:trPr>
          <w:trHeight w:val="80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>1981 г. – здание по адресу г</w:t>
            </w:r>
            <w:proofErr w:type="gramStart"/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 xml:space="preserve">рославль, </w:t>
            </w:r>
            <w:proofErr w:type="spellStart"/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>ул.Ляпидевского</w:t>
            </w:r>
            <w:proofErr w:type="spellEnd"/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 xml:space="preserve"> , д.17 </w:t>
            </w:r>
          </w:p>
          <w:p w:rsidR="00247F74" w:rsidRPr="00BF6046" w:rsidRDefault="00247F74" w:rsidP="00247F7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>1975 г.- здание по адресу г</w:t>
            </w:r>
            <w:proofErr w:type="gramStart"/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BF6046">
              <w:rPr>
                <w:rFonts w:ascii="Times New Roman" w:hAnsi="Times New Roman"/>
                <w:bCs/>
                <w:sz w:val="24"/>
                <w:szCs w:val="24"/>
              </w:rPr>
              <w:t>рославль , ул. Красноборская , д.7б</w:t>
            </w:r>
          </w:p>
        </w:tc>
      </w:tr>
      <w:tr w:rsidR="00247F74" w:rsidRPr="00BF6046" w:rsidTr="00247F74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74" w:rsidRPr="00BF6046" w:rsidRDefault="00247F74" w:rsidP="00247F7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46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 серия 76ЛО2 № 0000594  342/15 от 02.11.2015г. выдана департаментом образования Ярославской области, приложение к лицензии на осуществление образовательной деятельности от 02.11.2016г. № 786/05-03 (серия 76П01  № 0004293</w:t>
            </w:r>
            <w:proofErr w:type="gramStart"/>
            <w:r w:rsidRPr="00BF604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6D6B24" w:rsidRPr="00BF6046" w:rsidRDefault="006D6B24" w:rsidP="006D6B24">
            <w:pPr>
              <w:pStyle w:val="a5"/>
            </w:pPr>
            <w:r w:rsidRPr="00BF6046">
              <w:t>- Лицензия  на  медицинскую деятельность от "_06_"</w:t>
            </w:r>
            <w:proofErr w:type="spellStart"/>
            <w:r w:rsidRPr="00BF6046">
              <w:t>_августа</w:t>
            </w:r>
            <w:proofErr w:type="spellEnd"/>
            <w:r w:rsidRPr="00BF6046">
              <w:t xml:space="preserve">  2018_ г. N _ЛО-76-01-002416, </w:t>
            </w:r>
          </w:p>
          <w:p w:rsidR="006D6B24" w:rsidRPr="00BF6046" w:rsidRDefault="006D6B24" w:rsidP="00247F7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754" w:rsidRPr="00E50754" w:rsidRDefault="00E50754" w:rsidP="00E50754">
      <w:pPr>
        <w:tabs>
          <w:tab w:val="left" w:pos="3615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ab/>
      </w:r>
    </w:p>
    <w:p w:rsidR="006E5CB0" w:rsidRDefault="006E5CB0" w:rsidP="00E5075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6E5CB0" w:rsidRDefault="006E5CB0" w:rsidP="00E5075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lang w:eastAsia="ru-RU"/>
        </w:rPr>
        <w:lastRenderedPageBreak/>
        <w:t>Сведения об администрации МДОУ детский сад №6:</w:t>
      </w:r>
    </w:p>
    <w:p w:rsidR="00E50754" w:rsidRDefault="00E50754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Тищенко Елена Владимировна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– заведующий ДОУ, высшая квалификационная категория по должности «руководитель» </w:t>
      </w:r>
    </w:p>
    <w:p w:rsidR="0012113D" w:rsidRDefault="0012113D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 xml:space="preserve">Дегтярева Ольга Владимировна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– главный бухгалтер</w:t>
      </w:r>
    </w:p>
    <w:p w:rsidR="0012113D" w:rsidRPr="00E50754" w:rsidRDefault="0012113D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 xml:space="preserve">Сорокина Наталья Александровна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– зам</w:t>
      </w:r>
      <w:proofErr w:type="gramStart"/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.з</w:t>
      </w:r>
      <w:proofErr w:type="gramEnd"/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ав. по АХР</w:t>
      </w:r>
    </w:p>
    <w:p w:rsidR="00E50754" w:rsidRPr="00E50754" w:rsidRDefault="00E50754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 xml:space="preserve">Маслова Светлана </w:t>
      </w:r>
      <w:proofErr w:type="spellStart"/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Вячеслововна</w:t>
      </w:r>
      <w:proofErr w:type="spellEnd"/>
      <w:r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– </w:t>
      </w:r>
      <w:proofErr w:type="gramStart"/>
      <w:r w:rsidRPr="00E50754">
        <w:rPr>
          <w:rFonts w:ascii="Times New Roman" w:eastAsia="Times New Roman" w:hAnsi="Times New Roman"/>
          <w:sz w:val="24"/>
          <w:szCs w:val="32"/>
          <w:lang w:eastAsia="ru-RU"/>
        </w:rPr>
        <w:t>ст</w:t>
      </w:r>
      <w:proofErr w:type="gramEnd"/>
      <w:r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арший воспитатель, </w:t>
      </w:r>
      <w:r>
        <w:rPr>
          <w:rFonts w:ascii="Times New Roman" w:eastAsia="Times New Roman" w:hAnsi="Times New Roman"/>
          <w:sz w:val="24"/>
          <w:szCs w:val="32"/>
          <w:lang w:eastAsia="ru-RU"/>
        </w:rPr>
        <w:t>высшая</w:t>
      </w:r>
      <w:r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 квалификационная категория по должности «старший воспитатель»</w:t>
      </w:r>
      <w:r>
        <w:rPr>
          <w:rFonts w:ascii="Times New Roman" w:eastAsia="Times New Roman" w:hAnsi="Times New Roman"/>
          <w:sz w:val="24"/>
          <w:szCs w:val="32"/>
          <w:lang w:eastAsia="ru-RU"/>
        </w:rPr>
        <w:t>;</w:t>
      </w:r>
    </w:p>
    <w:p w:rsidR="00E50754" w:rsidRPr="000E5579" w:rsidRDefault="007B4F4E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 xml:space="preserve"> Елена Александровна</w:t>
      </w:r>
      <w:r w:rsidR="00E50754"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– </w:t>
      </w:r>
      <w:proofErr w:type="gramStart"/>
      <w:r w:rsidR="00E50754" w:rsidRPr="00E50754">
        <w:rPr>
          <w:rFonts w:ascii="Times New Roman" w:eastAsia="Times New Roman" w:hAnsi="Times New Roman"/>
          <w:sz w:val="24"/>
          <w:szCs w:val="32"/>
          <w:lang w:eastAsia="ru-RU"/>
        </w:rPr>
        <w:t>ст</w:t>
      </w:r>
      <w:proofErr w:type="gramEnd"/>
      <w:r w:rsidR="00E50754"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арший воспитатель, </w:t>
      </w:r>
      <w:r w:rsidR="00E50754">
        <w:rPr>
          <w:rFonts w:ascii="Times New Roman" w:eastAsia="Times New Roman" w:hAnsi="Times New Roman"/>
          <w:sz w:val="24"/>
          <w:szCs w:val="32"/>
          <w:lang w:eastAsia="ru-RU"/>
        </w:rPr>
        <w:t>первая</w:t>
      </w:r>
      <w:r w:rsidR="00E50754"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 квалификационная категория по должности «старший воспитатель»</w:t>
      </w:r>
      <w:r w:rsidR="00E50754">
        <w:rPr>
          <w:rFonts w:ascii="Times New Roman" w:eastAsia="Times New Roman" w:hAnsi="Times New Roman"/>
          <w:sz w:val="24"/>
          <w:szCs w:val="32"/>
          <w:lang w:eastAsia="ru-RU"/>
        </w:rPr>
        <w:t>;</w:t>
      </w:r>
    </w:p>
    <w:p w:rsidR="00E50754" w:rsidRPr="000E5579" w:rsidRDefault="00E50754" w:rsidP="000E557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lang w:eastAsia="ru-RU"/>
        </w:rPr>
        <w:t xml:space="preserve">Режим функционирования МДОУ </w:t>
      </w:r>
      <w:r w:rsidR="00353098">
        <w:rPr>
          <w:rFonts w:ascii="Times New Roman" w:eastAsia="Times New Roman" w:hAnsi="Times New Roman"/>
          <w:b/>
          <w:sz w:val="24"/>
          <w:szCs w:val="32"/>
          <w:lang w:eastAsia="ru-RU"/>
        </w:rPr>
        <w:t xml:space="preserve"> «Де</w:t>
      </w:r>
      <w:r w:rsidRPr="00E50754">
        <w:rPr>
          <w:rFonts w:ascii="Times New Roman" w:eastAsia="Times New Roman" w:hAnsi="Times New Roman"/>
          <w:b/>
          <w:sz w:val="24"/>
          <w:szCs w:val="32"/>
          <w:lang w:eastAsia="ru-RU"/>
        </w:rPr>
        <w:t>тский сад №6</w:t>
      </w:r>
      <w:r w:rsidR="00353098">
        <w:rPr>
          <w:rFonts w:ascii="Times New Roman" w:eastAsia="Times New Roman" w:hAnsi="Times New Roman"/>
          <w:b/>
          <w:sz w:val="24"/>
          <w:szCs w:val="32"/>
          <w:lang w:eastAsia="ru-RU"/>
        </w:rPr>
        <w:t>»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регламентирован Уставом и Правилами внутреннего трудового распорядка МДОУ. </w:t>
      </w:r>
    </w:p>
    <w:p w:rsidR="00E50754" w:rsidRPr="00E50754" w:rsidRDefault="00E50754" w:rsidP="00E50754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i/>
          <w:iCs/>
          <w:sz w:val="24"/>
          <w:szCs w:val="32"/>
          <w:u w:val="single"/>
          <w:lang w:eastAsia="ru-RU"/>
        </w:rPr>
        <w:t>Режим работы: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12-ти часовое пребывание детей в детском саду</w:t>
      </w:r>
    </w:p>
    <w:p w:rsidR="00E50754" w:rsidRPr="00E50754" w:rsidRDefault="00E50754" w:rsidP="00E50754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i/>
          <w:iCs/>
          <w:sz w:val="24"/>
          <w:szCs w:val="32"/>
          <w:u w:val="single"/>
          <w:lang w:eastAsia="ru-RU"/>
        </w:rPr>
        <w:t>Часы работы: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с 7.00 до 19.00 </w:t>
      </w:r>
    </w:p>
    <w:p w:rsidR="00E50754" w:rsidRDefault="00E50754" w:rsidP="005B4B47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i/>
          <w:sz w:val="24"/>
          <w:szCs w:val="32"/>
          <w:u w:val="single"/>
          <w:lang w:eastAsia="ru-RU"/>
        </w:rPr>
        <w:t>Выходные дни: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суббота, воскресенье</w:t>
      </w:r>
      <w:r w:rsidR="00353098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, праздничные дни </w:t>
      </w:r>
    </w:p>
    <w:p w:rsidR="005B4B47" w:rsidRPr="005B4B47" w:rsidRDefault="005B4B47" w:rsidP="005B4B47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0E5579" w:rsidRDefault="000E5579"/>
    <w:p w:rsidR="000E5579" w:rsidRDefault="000E5579"/>
    <w:p w:rsidR="000E5579" w:rsidRDefault="000E5579"/>
    <w:p w:rsidR="000E5579" w:rsidRDefault="000E5579"/>
    <w:p w:rsidR="000E5579" w:rsidRDefault="000E5579"/>
    <w:p w:rsidR="000E5579" w:rsidRDefault="000E5579"/>
    <w:p w:rsidR="00162AEF" w:rsidRDefault="00162AEF"/>
    <w:p w:rsidR="00162AEF" w:rsidRDefault="00162AEF"/>
    <w:p w:rsidR="00162AEF" w:rsidRDefault="00162AEF"/>
    <w:p w:rsidR="00162AEF" w:rsidRDefault="00162AEF"/>
    <w:p w:rsidR="00162AEF" w:rsidRDefault="00162AEF"/>
    <w:p w:rsidR="00162AEF" w:rsidRDefault="00162AEF"/>
    <w:p w:rsidR="00162AEF" w:rsidRDefault="00162AEF"/>
    <w:p w:rsidR="00162AEF" w:rsidRDefault="00162AEF"/>
    <w:p w:rsidR="00162AEF" w:rsidRDefault="00162AEF"/>
    <w:p w:rsidR="00162AEF" w:rsidRDefault="00162AEF"/>
    <w:p w:rsidR="00162AEF" w:rsidRDefault="00162AEF"/>
    <w:p w:rsidR="000E5579" w:rsidRDefault="000E5579" w:rsidP="000E5579">
      <w:pPr>
        <w:pStyle w:val="a7"/>
        <w:numPr>
          <w:ilvl w:val="0"/>
          <w:numId w:val="2"/>
        </w:numPr>
        <w:jc w:val="center"/>
        <w:rPr>
          <w:b/>
          <w:caps/>
        </w:rPr>
      </w:pPr>
      <w:r w:rsidRPr="000E5579">
        <w:rPr>
          <w:b/>
          <w:caps/>
        </w:rPr>
        <w:lastRenderedPageBreak/>
        <w:t>УСЛОВИЯ ФУНКЦИОНИРОВАНИЯ ДОУ</w:t>
      </w:r>
    </w:p>
    <w:p w:rsidR="000E5579" w:rsidRPr="000E5579" w:rsidRDefault="000E5579" w:rsidP="000E5579">
      <w:pPr>
        <w:pStyle w:val="a7"/>
        <w:ind w:left="360"/>
        <w:rPr>
          <w:b/>
          <w:caps/>
        </w:rPr>
      </w:pPr>
    </w:p>
    <w:p w:rsidR="00162AEF" w:rsidRPr="00162AEF" w:rsidRDefault="00162AEF" w:rsidP="00A32202">
      <w:pPr>
        <w:pStyle w:val="a7"/>
        <w:numPr>
          <w:ilvl w:val="1"/>
          <w:numId w:val="10"/>
        </w:numPr>
        <w:spacing w:line="360" w:lineRule="auto"/>
        <w:jc w:val="both"/>
        <w:rPr>
          <w:b/>
          <w:sz w:val="24"/>
        </w:rPr>
      </w:pPr>
      <w:bookmarkStart w:id="0" w:name="_Toc457215543"/>
      <w:r w:rsidRPr="00162AEF">
        <w:rPr>
          <w:b/>
          <w:sz w:val="24"/>
        </w:rPr>
        <w:t>Наполняемость групп</w:t>
      </w:r>
    </w:p>
    <w:p w:rsidR="00162AEF" w:rsidRDefault="00832F97" w:rsidP="00162AEF">
      <w:pPr>
        <w:pStyle w:val="a5"/>
      </w:pPr>
      <w:r>
        <w:rPr>
          <w:sz w:val="23"/>
          <w:szCs w:val="23"/>
        </w:rPr>
        <w:t>В 201</w:t>
      </w:r>
      <w:r w:rsidR="005E61E5">
        <w:rPr>
          <w:sz w:val="23"/>
          <w:szCs w:val="23"/>
        </w:rPr>
        <w:t>8</w:t>
      </w:r>
      <w:r w:rsidR="00162AEF" w:rsidRPr="00162AEF">
        <w:rPr>
          <w:sz w:val="23"/>
          <w:szCs w:val="23"/>
        </w:rPr>
        <w:t>-201</w:t>
      </w:r>
      <w:r w:rsidR="005E61E5">
        <w:rPr>
          <w:sz w:val="23"/>
          <w:szCs w:val="23"/>
        </w:rPr>
        <w:t>9</w:t>
      </w:r>
      <w:r w:rsidR="00162AEF" w:rsidRPr="00162AEF">
        <w:rPr>
          <w:sz w:val="23"/>
          <w:szCs w:val="23"/>
        </w:rPr>
        <w:t xml:space="preserve">  учебном году в </w:t>
      </w:r>
      <w:r w:rsidR="00162AEF" w:rsidRPr="00162AEF">
        <w:t xml:space="preserve"> учреждении функционировали  16 групп:</w:t>
      </w:r>
    </w:p>
    <w:p w:rsidR="00162AEF" w:rsidRPr="00162AEF" w:rsidRDefault="00162AEF" w:rsidP="00162AEF">
      <w:pPr>
        <w:pStyle w:val="a5"/>
      </w:pPr>
      <w:r w:rsidRPr="00162AEF">
        <w:t xml:space="preserve">- </w:t>
      </w:r>
      <w:r w:rsidR="00BF6046">
        <w:t>3</w:t>
      </w:r>
      <w:r w:rsidRPr="00162AEF">
        <w:t xml:space="preserve">  группы для детей раннего возраста (1 год 6 мес. - 3 года);</w:t>
      </w:r>
    </w:p>
    <w:p w:rsidR="00162AEF" w:rsidRPr="00162AEF" w:rsidRDefault="00162AEF" w:rsidP="00162AEF">
      <w:pPr>
        <w:pStyle w:val="a5"/>
      </w:pPr>
      <w:r>
        <w:t xml:space="preserve">- </w:t>
      </w:r>
      <w:r w:rsidRPr="00162AEF">
        <w:t>1</w:t>
      </w:r>
      <w:r w:rsidR="00BF6046">
        <w:t>3</w:t>
      </w:r>
      <w:r w:rsidRPr="00162AEF">
        <w:t xml:space="preserve"> групп дошкольного возраста</w:t>
      </w:r>
      <w:proofErr w:type="gramStart"/>
      <w:r w:rsidRPr="00162AEF">
        <w:t xml:space="preserve">  ,</w:t>
      </w:r>
      <w:proofErr w:type="gramEnd"/>
      <w:r w:rsidRPr="00162AEF">
        <w:t xml:space="preserve"> из них: </w:t>
      </w:r>
    </w:p>
    <w:p w:rsidR="00162AEF" w:rsidRPr="00162AEF" w:rsidRDefault="00162AEF" w:rsidP="00162AEF">
      <w:pPr>
        <w:pStyle w:val="a5"/>
      </w:pPr>
      <w:r w:rsidRPr="00162AEF">
        <w:t>- 1</w:t>
      </w:r>
      <w:r w:rsidR="00AA267D">
        <w:t>0</w:t>
      </w:r>
      <w:r w:rsidRPr="00162AEF">
        <w:t xml:space="preserve"> групп </w:t>
      </w:r>
      <w:proofErr w:type="spellStart"/>
      <w:r w:rsidRPr="00162AEF">
        <w:t>общеразвивающей</w:t>
      </w:r>
      <w:proofErr w:type="spellEnd"/>
      <w:r w:rsidRPr="00162AEF">
        <w:t xml:space="preserve"> направленности для детей дошкольного возраста (3-7 лет);</w:t>
      </w:r>
    </w:p>
    <w:p w:rsidR="00162AEF" w:rsidRPr="00162AEF" w:rsidRDefault="00162AEF" w:rsidP="00162AEF">
      <w:pPr>
        <w:pStyle w:val="a5"/>
      </w:pPr>
      <w:r w:rsidRPr="00162AEF">
        <w:t>- 3 группы компенсирующей направленности для детей с тяжелыми нарушениями речи  (4- 7 лет).</w:t>
      </w:r>
    </w:p>
    <w:p w:rsidR="00162AEF" w:rsidRDefault="00162AEF" w:rsidP="00162AEF">
      <w:pPr>
        <w:pStyle w:val="a5"/>
      </w:pPr>
      <w:r w:rsidRPr="00162AEF">
        <w:t>В 201</w:t>
      </w:r>
      <w:r w:rsidR="005E61E5">
        <w:t>8</w:t>
      </w:r>
      <w:r w:rsidRPr="00162AEF">
        <w:t>-201</w:t>
      </w:r>
      <w:r w:rsidR="006E5CB0">
        <w:t xml:space="preserve">9 </w:t>
      </w:r>
      <w:r w:rsidRPr="00162AEF">
        <w:t xml:space="preserve"> учебном году детский сад посещали 404 ребенка.</w:t>
      </w:r>
    </w:p>
    <w:p w:rsidR="00162AEF" w:rsidRDefault="00162AEF" w:rsidP="00162AEF">
      <w:pPr>
        <w:pStyle w:val="a5"/>
      </w:pPr>
    </w:p>
    <w:tbl>
      <w:tblPr>
        <w:tblStyle w:val="a8"/>
        <w:tblW w:w="0" w:type="auto"/>
        <w:tblLook w:val="04A0"/>
      </w:tblPr>
      <w:tblGrid>
        <w:gridCol w:w="1734"/>
        <w:gridCol w:w="1418"/>
        <w:gridCol w:w="1417"/>
        <w:gridCol w:w="1417"/>
        <w:gridCol w:w="1417"/>
      </w:tblGrid>
      <w:tr w:rsidR="00D53414" w:rsidTr="00646580">
        <w:tc>
          <w:tcPr>
            <w:tcW w:w="1734" w:type="dxa"/>
            <w:vMerge w:val="restart"/>
          </w:tcPr>
          <w:p w:rsidR="00D53414" w:rsidRDefault="00D53414" w:rsidP="00162AEF">
            <w:pPr>
              <w:pStyle w:val="a5"/>
            </w:pPr>
          </w:p>
        </w:tc>
        <w:tc>
          <w:tcPr>
            <w:tcW w:w="2835" w:type="dxa"/>
            <w:gridSpan w:val="2"/>
          </w:tcPr>
          <w:p w:rsidR="00D53414" w:rsidRDefault="005E61E5" w:rsidP="00646580">
            <w:pPr>
              <w:pStyle w:val="a5"/>
              <w:jc w:val="center"/>
            </w:pPr>
            <w:r>
              <w:t>2017-2018</w:t>
            </w:r>
          </w:p>
        </w:tc>
        <w:tc>
          <w:tcPr>
            <w:tcW w:w="2834" w:type="dxa"/>
            <w:gridSpan w:val="2"/>
          </w:tcPr>
          <w:p w:rsidR="00D53414" w:rsidRDefault="00D53414" w:rsidP="00646580">
            <w:pPr>
              <w:pStyle w:val="a5"/>
              <w:jc w:val="center"/>
            </w:pPr>
            <w:r>
              <w:t>201</w:t>
            </w:r>
            <w:r w:rsidR="005E61E5">
              <w:t>8</w:t>
            </w:r>
            <w:r>
              <w:t>-201</w:t>
            </w:r>
            <w:r w:rsidR="005E61E5">
              <w:t>9</w:t>
            </w:r>
          </w:p>
        </w:tc>
      </w:tr>
      <w:tr w:rsidR="00D53414" w:rsidTr="00646580">
        <w:tc>
          <w:tcPr>
            <w:tcW w:w="1734" w:type="dxa"/>
            <w:vMerge/>
          </w:tcPr>
          <w:p w:rsidR="00D53414" w:rsidRDefault="00D53414" w:rsidP="00162AEF">
            <w:pPr>
              <w:pStyle w:val="a5"/>
            </w:pPr>
          </w:p>
        </w:tc>
        <w:tc>
          <w:tcPr>
            <w:tcW w:w="1418" w:type="dxa"/>
          </w:tcPr>
          <w:p w:rsidR="00D53414" w:rsidRDefault="00D53414" w:rsidP="00646580">
            <w:pPr>
              <w:pStyle w:val="a5"/>
            </w:pPr>
            <w:r>
              <w:t>РВ</w:t>
            </w:r>
          </w:p>
        </w:tc>
        <w:tc>
          <w:tcPr>
            <w:tcW w:w="1417" w:type="dxa"/>
          </w:tcPr>
          <w:p w:rsidR="00D53414" w:rsidRDefault="00D53414" w:rsidP="00646580">
            <w:pPr>
              <w:pStyle w:val="a5"/>
            </w:pPr>
            <w:r>
              <w:t>ДВ</w:t>
            </w:r>
          </w:p>
        </w:tc>
        <w:tc>
          <w:tcPr>
            <w:tcW w:w="1417" w:type="dxa"/>
          </w:tcPr>
          <w:p w:rsidR="00D53414" w:rsidRPr="00AA267D" w:rsidRDefault="00D53414" w:rsidP="00646580">
            <w:pPr>
              <w:pStyle w:val="a5"/>
            </w:pPr>
            <w:r w:rsidRPr="00AA267D">
              <w:t>РВ</w:t>
            </w:r>
          </w:p>
        </w:tc>
        <w:tc>
          <w:tcPr>
            <w:tcW w:w="1417" w:type="dxa"/>
          </w:tcPr>
          <w:p w:rsidR="00D53414" w:rsidRPr="00AA267D" w:rsidRDefault="00D53414" w:rsidP="00646580">
            <w:pPr>
              <w:pStyle w:val="a5"/>
            </w:pPr>
            <w:r w:rsidRPr="00AA267D">
              <w:t>ДВ</w:t>
            </w:r>
          </w:p>
        </w:tc>
      </w:tr>
      <w:tr w:rsidR="00D53414" w:rsidTr="00646580">
        <w:tc>
          <w:tcPr>
            <w:tcW w:w="1734" w:type="dxa"/>
          </w:tcPr>
          <w:p w:rsidR="00D53414" w:rsidRDefault="00D53414" w:rsidP="00162AEF">
            <w:pPr>
              <w:pStyle w:val="a5"/>
            </w:pPr>
            <w:r>
              <w:t>Количество групп</w:t>
            </w:r>
          </w:p>
        </w:tc>
        <w:tc>
          <w:tcPr>
            <w:tcW w:w="1418" w:type="dxa"/>
          </w:tcPr>
          <w:p w:rsidR="00D53414" w:rsidRDefault="00D53414" w:rsidP="00162AEF">
            <w:pPr>
              <w:pStyle w:val="a5"/>
            </w:pPr>
            <w:r>
              <w:t>3</w:t>
            </w:r>
          </w:p>
        </w:tc>
        <w:tc>
          <w:tcPr>
            <w:tcW w:w="1417" w:type="dxa"/>
          </w:tcPr>
          <w:p w:rsidR="00D53414" w:rsidRDefault="00D53414" w:rsidP="00162AEF">
            <w:pPr>
              <w:pStyle w:val="a5"/>
            </w:pPr>
            <w:r>
              <w:t>13</w:t>
            </w:r>
          </w:p>
        </w:tc>
        <w:tc>
          <w:tcPr>
            <w:tcW w:w="1417" w:type="dxa"/>
          </w:tcPr>
          <w:p w:rsidR="00D53414" w:rsidRPr="00AA267D" w:rsidRDefault="00D53414" w:rsidP="00162AEF">
            <w:pPr>
              <w:pStyle w:val="a5"/>
            </w:pPr>
            <w:r w:rsidRPr="00AA267D">
              <w:t>3</w:t>
            </w:r>
          </w:p>
        </w:tc>
        <w:tc>
          <w:tcPr>
            <w:tcW w:w="1417" w:type="dxa"/>
          </w:tcPr>
          <w:p w:rsidR="00D53414" w:rsidRPr="00AA267D" w:rsidRDefault="00D53414" w:rsidP="00162AEF">
            <w:pPr>
              <w:pStyle w:val="a5"/>
            </w:pPr>
            <w:r w:rsidRPr="00AA267D">
              <w:t>13</w:t>
            </w:r>
          </w:p>
        </w:tc>
      </w:tr>
      <w:tr w:rsidR="00D53414" w:rsidTr="00646580">
        <w:tc>
          <w:tcPr>
            <w:tcW w:w="1734" w:type="dxa"/>
          </w:tcPr>
          <w:p w:rsidR="00D53414" w:rsidRDefault="00D53414" w:rsidP="00162AEF">
            <w:pPr>
              <w:pStyle w:val="a5"/>
            </w:pPr>
            <w:r>
              <w:t>Количество детей</w:t>
            </w:r>
          </w:p>
        </w:tc>
        <w:tc>
          <w:tcPr>
            <w:tcW w:w="1418" w:type="dxa"/>
          </w:tcPr>
          <w:p w:rsidR="00D53414" w:rsidRDefault="00D53414" w:rsidP="00162AEF">
            <w:pPr>
              <w:pStyle w:val="a5"/>
            </w:pPr>
            <w:r>
              <w:t>70</w:t>
            </w:r>
          </w:p>
        </w:tc>
        <w:tc>
          <w:tcPr>
            <w:tcW w:w="1417" w:type="dxa"/>
          </w:tcPr>
          <w:p w:rsidR="00D53414" w:rsidRDefault="00D53414" w:rsidP="00162AEF">
            <w:pPr>
              <w:pStyle w:val="a5"/>
            </w:pPr>
            <w:r>
              <w:t>334</w:t>
            </w:r>
          </w:p>
        </w:tc>
        <w:tc>
          <w:tcPr>
            <w:tcW w:w="1417" w:type="dxa"/>
          </w:tcPr>
          <w:p w:rsidR="00D53414" w:rsidRPr="00AA267D" w:rsidRDefault="00D53414" w:rsidP="00162AEF">
            <w:pPr>
              <w:pStyle w:val="a5"/>
            </w:pPr>
            <w:r w:rsidRPr="00AA267D">
              <w:t>70</w:t>
            </w:r>
          </w:p>
        </w:tc>
        <w:tc>
          <w:tcPr>
            <w:tcW w:w="1417" w:type="dxa"/>
          </w:tcPr>
          <w:p w:rsidR="00D53414" w:rsidRPr="00AA267D" w:rsidRDefault="00D53414" w:rsidP="00162AEF">
            <w:pPr>
              <w:pStyle w:val="a5"/>
            </w:pPr>
            <w:r w:rsidRPr="00AA267D">
              <w:t>334</w:t>
            </w:r>
          </w:p>
        </w:tc>
      </w:tr>
    </w:tbl>
    <w:p w:rsidR="00646580" w:rsidRDefault="00646580" w:rsidP="00162AEF">
      <w:pPr>
        <w:pStyle w:val="a5"/>
      </w:pPr>
    </w:p>
    <w:p w:rsidR="00162AEF" w:rsidRDefault="00646580" w:rsidP="00162AEF">
      <w:pPr>
        <w:pStyle w:val="a5"/>
      </w:pPr>
      <w:r>
        <w:t>Комплектование детей осуществляется  на основании Правил приема детей в дошкольное учреждение</w:t>
      </w:r>
      <w:proofErr w:type="gramStart"/>
      <w:r>
        <w:t xml:space="preserve"> ,</w:t>
      </w:r>
      <w:proofErr w:type="gramEnd"/>
      <w:r>
        <w:t xml:space="preserve"> с учетом  возрастных характеристик, индивидуальных особенностей ( дети с ОВЗ) </w:t>
      </w:r>
    </w:p>
    <w:p w:rsidR="00646580" w:rsidRPr="00162AEF" w:rsidRDefault="00646580" w:rsidP="00162AEF">
      <w:pPr>
        <w:pStyle w:val="a5"/>
      </w:pPr>
    </w:p>
    <w:p w:rsidR="000264DF" w:rsidRPr="000264DF" w:rsidRDefault="000E5579" w:rsidP="00A32202">
      <w:pPr>
        <w:pStyle w:val="2"/>
        <w:numPr>
          <w:ilvl w:val="1"/>
          <w:numId w:val="10"/>
        </w:numPr>
        <w:outlineLvl w:val="1"/>
        <w:rPr>
          <w:b/>
          <w:u w:val="single"/>
        </w:rPr>
      </w:pPr>
      <w:r w:rsidRPr="000E5579">
        <w:rPr>
          <w:b/>
          <w:u w:val="single"/>
        </w:rPr>
        <w:t>Характеристика педагогического коллектива</w:t>
      </w:r>
      <w:bookmarkEnd w:id="0"/>
    </w:p>
    <w:p w:rsidR="000E5579" w:rsidRPr="006842F2" w:rsidRDefault="000E5579" w:rsidP="005B2FA2">
      <w:pPr>
        <w:pStyle w:val="a5"/>
        <w:rPr>
          <w:rFonts w:eastAsia="Calibri"/>
        </w:rPr>
      </w:pPr>
      <w:r w:rsidRPr="006842F2">
        <w:rPr>
          <w:rFonts w:eastAsia="Calibri"/>
        </w:rPr>
        <w:t xml:space="preserve">Педагогический состав: </w:t>
      </w:r>
    </w:p>
    <w:p w:rsidR="00787D95" w:rsidRDefault="00162AEF" w:rsidP="005B2FA2">
      <w:pPr>
        <w:pStyle w:val="a5"/>
      </w:pPr>
      <w:r>
        <w:t xml:space="preserve">В МДОУ «Детский сад № 6 </w:t>
      </w:r>
      <w:r w:rsidR="00646580">
        <w:t xml:space="preserve">» трудится </w:t>
      </w:r>
      <w:r w:rsidR="00D53414">
        <w:t>44 педагога</w:t>
      </w:r>
      <w:proofErr w:type="gramStart"/>
      <w:r w:rsidR="00787D95">
        <w:t xml:space="preserve"> :</w:t>
      </w:r>
      <w:proofErr w:type="gramEnd"/>
      <w:r w:rsidR="00787D95">
        <w:t xml:space="preserve"> </w:t>
      </w:r>
      <w:r w:rsidR="00787D95" w:rsidRPr="00860B06">
        <w:t xml:space="preserve">из них </w:t>
      </w:r>
      <w:r w:rsidR="00787D95">
        <w:t>2 старших воспитателя</w:t>
      </w:r>
      <w:r w:rsidR="00787D95" w:rsidRPr="00860B06">
        <w:t xml:space="preserve">; </w:t>
      </w:r>
      <w:r w:rsidR="00787D95">
        <w:t>4</w:t>
      </w:r>
      <w:r w:rsidR="00787D95" w:rsidRPr="00860B06">
        <w:t xml:space="preserve"> учителя – логопеда, 2 музыкальных руководителя; </w:t>
      </w:r>
      <w:r w:rsidR="00787D95" w:rsidRPr="00787D95">
        <w:t>1-</w:t>
      </w:r>
      <w:r w:rsidR="00787D95" w:rsidRPr="00860B06">
        <w:t xml:space="preserve"> инструктор по физической культуре; </w:t>
      </w:r>
      <w:r w:rsidR="00787D95">
        <w:t>2</w:t>
      </w:r>
      <w:r w:rsidR="00787D95" w:rsidRPr="00860B06">
        <w:t xml:space="preserve"> педагог</w:t>
      </w:r>
      <w:r w:rsidR="00787D95">
        <w:t>а</w:t>
      </w:r>
      <w:r w:rsidR="00787D95" w:rsidRPr="00860B06">
        <w:t>-психолог</w:t>
      </w:r>
      <w:r w:rsidR="00787D95">
        <w:t>а</w:t>
      </w:r>
      <w:r w:rsidR="00787D95" w:rsidRPr="00860B06">
        <w:t xml:space="preserve">; </w:t>
      </w:r>
      <w:r w:rsidR="00787D95">
        <w:t>33  воспитателя</w:t>
      </w:r>
      <w:r w:rsidR="00787D95" w:rsidRPr="00860B06">
        <w:t>.</w:t>
      </w:r>
    </w:p>
    <w:p w:rsidR="000E5579" w:rsidRPr="00860B06" w:rsidRDefault="00787D95" w:rsidP="005B2FA2">
      <w:pPr>
        <w:pStyle w:val="a5"/>
      </w:pPr>
      <w:r>
        <w:t xml:space="preserve">Педагогический коллектив </w:t>
      </w:r>
      <w:r w:rsidR="000E5579" w:rsidRPr="00860B06">
        <w:t>–</w:t>
      </w:r>
      <w:r>
        <w:t xml:space="preserve"> высококвалифицированный</w:t>
      </w:r>
      <w:r w:rsidR="000E5579" w:rsidRPr="00860B06">
        <w:t xml:space="preserve">, </w:t>
      </w:r>
      <w:proofErr w:type="gramStart"/>
      <w:r w:rsidR="000E5579" w:rsidRPr="00860B06">
        <w:t>отличающиеся</w:t>
      </w:r>
      <w:proofErr w:type="gramEnd"/>
      <w:r w:rsidR="000E5579" w:rsidRPr="00860B06">
        <w:t xml:space="preserve"> творческим подходом к работе, инициативностью, доброжелательнос</w:t>
      </w:r>
      <w:r>
        <w:t xml:space="preserve">тью и </w:t>
      </w:r>
      <w:r w:rsidR="000E5579" w:rsidRPr="00860B06">
        <w:t xml:space="preserve"> открытостью.</w:t>
      </w:r>
    </w:p>
    <w:p w:rsidR="000E5579" w:rsidRPr="00860B06" w:rsidRDefault="000E5579" w:rsidP="005B2FA2">
      <w:pPr>
        <w:pStyle w:val="a5"/>
      </w:pPr>
      <w:r w:rsidRPr="00860B06">
        <w:t>Педагоги  уверены в себе, мотивированы на получение качественного результата, обладают умением адекватно оценивать собственную деятельность</w:t>
      </w:r>
      <w:r w:rsidR="00787D95">
        <w:t xml:space="preserve"> и деятельность коллег. </w:t>
      </w:r>
    </w:p>
    <w:p w:rsidR="00162AEF" w:rsidRPr="00787D95" w:rsidRDefault="000E5579" w:rsidP="005B2FA2">
      <w:pPr>
        <w:pStyle w:val="a5"/>
      </w:pPr>
      <w:r w:rsidRPr="009A6455">
        <w:t>Коллектив стабильный, работоспособный, творческий, инициативный, постоянно участвующий   в создании условий для повышения качества образования в ДОУ.</w:t>
      </w:r>
    </w:p>
    <w:p w:rsidR="00787D95" w:rsidRPr="006265D4" w:rsidRDefault="00162AEF" w:rsidP="005B2FA2">
      <w:pPr>
        <w:pStyle w:val="a5"/>
        <w:rPr>
          <w:bCs/>
        </w:rPr>
      </w:pPr>
      <w:r w:rsidRPr="006265D4">
        <w:rPr>
          <w:bCs/>
        </w:rPr>
        <w:t xml:space="preserve">   Детский сад  укомплектован педагогическими кадрами на 100 %.</w:t>
      </w:r>
    </w:p>
    <w:p w:rsidR="00162AEF" w:rsidRPr="006265D4" w:rsidRDefault="00162AEF" w:rsidP="005B2FA2">
      <w:pPr>
        <w:pStyle w:val="a5"/>
        <w:rPr>
          <w:bCs/>
        </w:rPr>
      </w:pPr>
      <w:r w:rsidRPr="006265D4">
        <w:rPr>
          <w:bCs/>
        </w:rPr>
        <w:t>Более подробная информация о педагогическом составе представлена на сайте ДОУ во вкладке «Руководство, педагогические кадры»</w:t>
      </w:r>
    </w:p>
    <w:p w:rsidR="00787D95" w:rsidRPr="000264DF" w:rsidRDefault="000264DF" w:rsidP="005B2FA2">
      <w:pPr>
        <w:pStyle w:val="a5"/>
      </w:pPr>
      <w:r>
        <w:t>По возрастным показателям</w:t>
      </w:r>
      <w:proofErr w:type="gramStart"/>
      <w:r>
        <w:t xml:space="preserve"> :</w:t>
      </w:r>
      <w:proofErr w:type="gramEnd"/>
      <w:r>
        <w:t xml:space="preserve"> </w:t>
      </w:r>
      <w:r w:rsidR="003E756D">
        <w:t>80</w:t>
      </w:r>
      <w:r>
        <w:t xml:space="preserve"> % педагоги в возрасте от 30 до 50 лет : </w:t>
      </w:r>
      <w:r w:rsidR="00162AEF" w:rsidRPr="006265D4">
        <w:t xml:space="preserve">  по стажу работы  </w:t>
      </w:r>
      <w:r w:rsidRPr="000264DF">
        <w:t xml:space="preserve">20 </w:t>
      </w:r>
      <w:r w:rsidR="00162AEF" w:rsidRPr="000264DF">
        <w:t xml:space="preserve">% - с педагогическим стажем менее </w:t>
      </w:r>
      <w:r w:rsidR="00162AEF" w:rsidRPr="003C344A">
        <w:t>5 лет</w:t>
      </w:r>
      <w:r w:rsidR="003C344A" w:rsidRPr="003C344A">
        <w:t xml:space="preserve">, </w:t>
      </w:r>
      <w:r w:rsidR="003E756D" w:rsidRPr="003C344A">
        <w:t xml:space="preserve">80 % </w:t>
      </w:r>
      <w:r w:rsidR="003C344A" w:rsidRPr="003C344A">
        <w:t xml:space="preserve"> -</w:t>
      </w:r>
      <w:r w:rsidR="003E756D" w:rsidRPr="003C344A">
        <w:t>более 5 лет</w:t>
      </w:r>
      <w:r w:rsidR="003C344A" w:rsidRPr="003C344A">
        <w:t>.</w:t>
      </w:r>
    </w:p>
    <w:p w:rsidR="005B2FA2" w:rsidRDefault="00162AEF" w:rsidP="005B2FA2">
      <w:pPr>
        <w:pStyle w:val="a5"/>
      </w:pPr>
      <w:r w:rsidRPr="006265D4">
        <w:t>Образовательный ур</w:t>
      </w:r>
      <w:r w:rsidR="00787D95">
        <w:t xml:space="preserve">овень </w:t>
      </w:r>
      <w:proofErr w:type="gramStart"/>
      <w:r w:rsidR="00787D95">
        <w:t>по прежнему</w:t>
      </w:r>
      <w:proofErr w:type="gramEnd"/>
      <w:r w:rsidR="00787D95">
        <w:t xml:space="preserve"> высокий – 8</w:t>
      </w:r>
      <w:r w:rsidR="0015022C">
        <w:t>0</w:t>
      </w:r>
      <w:r w:rsidRPr="006265D4">
        <w:t xml:space="preserve">% воспитателей и специалистов имеют высшее </w:t>
      </w:r>
      <w:r w:rsidR="000264DF">
        <w:t xml:space="preserve">профессиональное образование. </w:t>
      </w:r>
      <w:r w:rsidRPr="006265D4">
        <w:t xml:space="preserve">По </w:t>
      </w:r>
      <w:r w:rsidR="000264DF">
        <w:t>квалификации</w:t>
      </w:r>
      <w:proofErr w:type="gramStart"/>
      <w:r w:rsidR="000264DF">
        <w:t xml:space="preserve"> :</w:t>
      </w:r>
      <w:proofErr w:type="gramEnd"/>
      <w:r w:rsidR="000264DF">
        <w:t xml:space="preserve">  9</w:t>
      </w:r>
      <w:r w:rsidR="0015022C">
        <w:t>5</w:t>
      </w:r>
      <w:r w:rsidR="000264DF">
        <w:t>,</w:t>
      </w:r>
      <w:r w:rsidR="0015022C">
        <w:t>5</w:t>
      </w:r>
      <w:r w:rsidRPr="006265D4">
        <w:t xml:space="preserve"> % педагогов аттестованы на к</w:t>
      </w:r>
      <w:r w:rsidR="000264DF">
        <w:t>валификационные категории. ( 2</w:t>
      </w:r>
      <w:r w:rsidR="0015022C">
        <w:t>5</w:t>
      </w:r>
      <w:r w:rsidRPr="006265D4">
        <w:t xml:space="preserve"> % -высшая к</w:t>
      </w:r>
      <w:r w:rsidR="000264DF">
        <w:t>валификационная категория, 7</w:t>
      </w:r>
      <w:r w:rsidR="0015022C">
        <w:t>2,7</w:t>
      </w:r>
      <w:r w:rsidRPr="006265D4">
        <w:t xml:space="preserve"> – первая квалификационная категория</w:t>
      </w:r>
      <w:r w:rsidR="003C344A">
        <w:t>, 2,3 % - без категории</w:t>
      </w:r>
      <w:r w:rsidRPr="006265D4">
        <w:t>).</w:t>
      </w:r>
    </w:p>
    <w:p w:rsidR="009F3876" w:rsidRDefault="009F3876" w:rsidP="009F3876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6"/>
        <w:gridCol w:w="5186"/>
      </w:tblGrid>
      <w:tr w:rsidR="009F3876" w:rsidRPr="006B67F4" w:rsidTr="009F3876">
        <w:trPr>
          <w:trHeight w:val="387"/>
        </w:trPr>
        <w:tc>
          <w:tcPr>
            <w:tcW w:w="10372" w:type="dxa"/>
            <w:gridSpan w:val="2"/>
          </w:tcPr>
          <w:p w:rsidR="009F3876" w:rsidRPr="006B67F4" w:rsidRDefault="009F3876" w:rsidP="009F38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67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Соотношение воспитанников, приходящихся на одного взрослого </w:t>
            </w:r>
          </w:p>
        </w:tc>
      </w:tr>
      <w:tr w:rsidR="009F3876" w:rsidRPr="006B67F4" w:rsidTr="009F3876">
        <w:tc>
          <w:tcPr>
            <w:tcW w:w="5186" w:type="dxa"/>
          </w:tcPr>
          <w:p w:rsidR="009F3876" w:rsidRPr="006B67F4" w:rsidRDefault="009F3876" w:rsidP="009F387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404</w:t>
            </w:r>
            <w:r w:rsidRPr="006B67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воспитанников/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44 </w:t>
            </w:r>
            <w:r w:rsidRPr="006B67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186" w:type="dxa"/>
          </w:tcPr>
          <w:p w:rsidR="009F3876" w:rsidRPr="006B67F4" w:rsidRDefault="009F3876" w:rsidP="009F38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9,2</w:t>
            </w:r>
          </w:p>
        </w:tc>
      </w:tr>
    </w:tbl>
    <w:p w:rsidR="00C51283" w:rsidRDefault="00C51283" w:rsidP="00B25E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E01" w:rsidRPr="005B2FA2" w:rsidRDefault="00B25E01" w:rsidP="006E5C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B2FA2">
        <w:rPr>
          <w:rFonts w:ascii="Times New Roman" w:eastAsiaTheme="minorHAnsi" w:hAnsi="Times New Roman"/>
          <w:sz w:val="24"/>
          <w:szCs w:val="24"/>
        </w:rPr>
        <w:t>Педагоги детского сада систематически занимаются повышением своей</w:t>
      </w:r>
      <w:r w:rsidR="006E5CB0">
        <w:rPr>
          <w:rFonts w:ascii="Times New Roman" w:eastAsiaTheme="minorHAnsi" w:hAnsi="Times New Roman"/>
          <w:sz w:val="24"/>
          <w:szCs w:val="24"/>
        </w:rPr>
        <w:t xml:space="preserve">  </w:t>
      </w:r>
      <w:r w:rsidRPr="005B2FA2">
        <w:rPr>
          <w:rFonts w:ascii="Times New Roman" w:eastAsiaTheme="minorHAnsi" w:hAnsi="Times New Roman"/>
          <w:sz w:val="24"/>
          <w:szCs w:val="24"/>
        </w:rPr>
        <w:t>квалификации через курсовую подготовку, самообразованием, посещая</w:t>
      </w:r>
      <w:r w:rsidR="006E5CB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B2FA2">
        <w:rPr>
          <w:rFonts w:ascii="Times New Roman" w:eastAsiaTheme="minorHAnsi" w:hAnsi="Times New Roman"/>
          <w:sz w:val="24"/>
          <w:szCs w:val="24"/>
        </w:rPr>
        <w:t>открытые мероприятия разного уровня, пополняют и обобщают свой опыт.</w:t>
      </w:r>
    </w:p>
    <w:p w:rsidR="0015022C" w:rsidRPr="003C344A" w:rsidRDefault="00162AEF" w:rsidP="00700D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Свой  образовательный уровень на курсах по</w:t>
      </w:r>
      <w:r w:rsidR="00B25E01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вышения квалификации в 201</w:t>
      </w:r>
      <w:r w:rsidR="003C344A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B25E01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-201</w:t>
      </w:r>
      <w:r w:rsidR="003C344A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B25E01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25E01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gramStart"/>
      <w:r w:rsidR="00B25E01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.г</w:t>
      </w:r>
      <w:proofErr w:type="gramEnd"/>
      <w:r w:rsidR="003C344A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оду</w:t>
      </w:r>
      <w:proofErr w:type="spellEnd"/>
      <w:r w:rsidR="003C344A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повысили 4 педагога. Профессиональную переподготовку прошли </w:t>
      </w:r>
      <w:r w:rsidR="0015022C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  </w:t>
      </w:r>
      <w:r w:rsidR="003C344A" w:rsidRPr="003C344A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педагогов.</w:t>
      </w:r>
    </w:p>
    <w:p w:rsidR="00162AEF" w:rsidRDefault="00D111AC" w:rsidP="00700D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100 % </w:t>
      </w:r>
      <w:r w:rsidR="00B25E01"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</w:t>
      </w:r>
      <w:r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 </w:t>
      </w:r>
      <w:r w:rsidR="00B25E01"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посетил</w:t>
      </w:r>
      <w:r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="00B25E01"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мастер-класс на уровне города</w:t>
      </w:r>
      <w:proofErr w:type="gramStart"/>
      <w:r w:rsidR="00B25E01"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="00B25E01"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многие делали это неоднократно, </w:t>
      </w:r>
      <w:r w:rsidR="007B0B79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педагогов  повысили свой профессиональный уровень на </w:t>
      </w:r>
      <w:proofErr w:type="spellStart"/>
      <w:r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>вебинарах</w:t>
      </w:r>
      <w:proofErr w:type="spellEnd"/>
      <w:r w:rsidRPr="005B2F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 </w:t>
      </w:r>
      <w:r w:rsidR="00700DB8" w:rsidRPr="005B2FA2">
        <w:rPr>
          <w:rFonts w:ascii="Times New Roman" w:eastAsiaTheme="minorHAnsi" w:hAnsi="Times New Roman"/>
          <w:sz w:val="24"/>
          <w:szCs w:val="24"/>
        </w:rPr>
        <w:t xml:space="preserve">Педагоги детского сада публикуют свои материалы на различных сайтах </w:t>
      </w:r>
      <w:r w:rsidR="007B0B79">
        <w:rPr>
          <w:rFonts w:ascii="Times New Roman" w:eastAsiaTheme="minorHAnsi" w:hAnsi="Times New Roman"/>
          <w:sz w:val="24"/>
          <w:szCs w:val="24"/>
        </w:rPr>
        <w:t>в сети Интернет и на</w:t>
      </w:r>
      <w:r w:rsidR="00B15643" w:rsidRPr="005B2FA2">
        <w:rPr>
          <w:rFonts w:ascii="Times New Roman" w:eastAsiaTheme="minorHAnsi" w:hAnsi="Times New Roman"/>
          <w:sz w:val="24"/>
          <w:szCs w:val="24"/>
        </w:rPr>
        <w:t xml:space="preserve"> сайте детского сада</w:t>
      </w:r>
      <w:r w:rsidR="007B0B79">
        <w:rPr>
          <w:rFonts w:ascii="Times New Roman" w:eastAsiaTheme="minorHAnsi" w:hAnsi="Times New Roman"/>
          <w:sz w:val="24"/>
          <w:szCs w:val="24"/>
        </w:rPr>
        <w:t>.</w:t>
      </w:r>
    </w:p>
    <w:p w:rsidR="00EC4685" w:rsidRPr="005B2FA2" w:rsidRDefault="00EC4685" w:rsidP="00700D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51802" w:rsidRPr="00C7140D" w:rsidRDefault="00451802" w:rsidP="00A32202">
      <w:pPr>
        <w:pStyle w:val="a7"/>
        <w:numPr>
          <w:ilvl w:val="1"/>
          <w:numId w:val="10"/>
        </w:numPr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C7140D">
        <w:rPr>
          <w:b/>
          <w:sz w:val="24"/>
          <w:szCs w:val="24"/>
          <w:u w:val="single"/>
        </w:rPr>
        <w:t>Структура управления ДОУ</w:t>
      </w:r>
    </w:p>
    <w:p w:rsidR="00451802" w:rsidRDefault="00451802" w:rsidP="00170A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140D" w:rsidRDefault="00C7140D" w:rsidP="00170A1B">
      <w:pPr>
        <w:spacing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97C96">
        <w:rPr>
          <w:rFonts w:ascii="Times New Roman" w:eastAsia="Times New Roman" w:hAnsi="Times New Roman"/>
          <w:sz w:val="24"/>
          <w:szCs w:val="28"/>
          <w:lang w:eastAsia="ru-RU"/>
        </w:rPr>
        <w:t>В ДОУ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функционирует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хорошо отлаженная,</w:t>
      </w:r>
      <w:r w:rsidRPr="00097C96">
        <w:rPr>
          <w:rFonts w:ascii="Times New Roman" w:eastAsia="Times New Roman" w:hAnsi="Times New Roman"/>
          <w:sz w:val="24"/>
          <w:szCs w:val="28"/>
          <w:lang w:eastAsia="ru-RU"/>
        </w:rPr>
        <w:t xml:space="preserve"> структура управления, обеспечивающая системность работы: согласование целей, возможностей учреждения, интересов работников, участия родителей в управлении и позволяющая построить перспективу развития детского сада</w:t>
      </w:r>
    </w:p>
    <w:p w:rsidR="00332B13" w:rsidRPr="00362EED" w:rsidRDefault="00332B13" w:rsidP="00170A1B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62EED">
        <w:rPr>
          <w:rFonts w:ascii="Times New Roman" w:hAnsi="Times New Roman"/>
          <w:b/>
          <w:i/>
          <w:sz w:val="24"/>
          <w:szCs w:val="24"/>
          <w:u w:val="single"/>
        </w:rPr>
        <w:t>I структура – общественное управление</w:t>
      </w:r>
    </w:p>
    <w:p w:rsidR="00332B13" w:rsidRPr="00332B13" w:rsidRDefault="00332B13" w:rsidP="00170A1B">
      <w:pPr>
        <w:spacing w:line="240" w:lineRule="auto"/>
        <w:rPr>
          <w:rFonts w:ascii="Times New Roman" w:hAnsi="Times New Roman"/>
          <w:sz w:val="24"/>
          <w:szCs w:val="24"/>
        </w:rPr>
      </w:pPr>
      <w:r w:rsidRPr="00362EED">
        <w:rPr>
          <w:rFonts w:ascii="Times New Roman" w:hAnsi="Times New Roman"/>
          <w:i/>
          <w:sz w:val="24"/>
          <w:szCs w:val="24"/>
        </w:rPr>
        <w:t>- Педагогический совет</w:t>
      </w:r>
      <w:r w:rsidRPr="00332B13">
        <w:rPr>
          <w:rFonts w:ascii="Times New Roman" w:hAnsi="Times New Roman"/>
          <w:sz w:val="24"/>
          <w:szCs w:val="24"/>
        </w:rPr>
        <w:t xml:space="preserve">  (председатель – Тищенко Елена Владимировна)</w:t>
      </w:r>
    </w:p>
    <w:p w:rsidR="00332B13" w:rsidRPr="00332B13" w:rsidRDefault="00332B13" w:rsidP="00170A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2B1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62EED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Общее собрание работников детского сада</w:t>
      </w:r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(председатель -  </w:t>
      </w:r>
      <w:proofErr w:type="spellStart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>Базванова</w:t>
      </w:r>
      <w:proofErr w:type="spellEnd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Елена Николаевна, учитель – логопед) </w:t>
      </w:r>
    </w:p>
    <w:p w:rsidR="00332B13" w:rsidRPr="00332B13" w:rsidRDefault="00332B13" w:rsidP="00170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1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62EED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Управляющий совет</w:t>
      </w:r>
      <w:r w:rsidRPr="00332B1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(председатель </w:t>
      </w:r>
      <w:r w:rsidR="00362EE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Зубкова Ольга Дмитриевна)</w:t>
      </w:r>
    </w:p>
    <w:p w:rsidR="00332B13" w:rsidRPr="00332B13" w:rsidRDefault="00332B13" w:rsidP="00170A1B">
      <w:pPr>
        <w:spacing w:line="240" w:lineRule="auto"/>
        <w:rPr>
          <w:rFonts w:ascii="Times New Roman" w:hAnsi="Times New Roman"/>
          <w:sz w:val="24"/>
          <w:szCs w:val="24"/>
        </w:rPr>
      </w:pPr>
      <w:r w:rsidRPr="00332B13">
        <w:rPr>
          <w:rFonts w:ascii="Times New Roman" w:hAnsi="Times New Roman"/>
          <w:sz w:val="24"/>
          <w:szCs w:val="24"/>
        </w:rPr>
        <w:t> Деятельность     структурных подразделений регламентируется в соответствии с законодательством Российской Федерации,   положениями о них, Уставом  МДОУ «Детский  сад № 6» .</w:t>
      </w:r>
    </w:p>
    <w:p w:rsidR="00332B13" w:rsidRPr="00362EED" w:rsidRDefault="00332B13" w:rsidP="00170A1B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62EED">
        <w:rPr>
          <w:rFonts w:ascii="Times New Roman" w:hAnsi="Times New Roman"/>
          <w:b/>
          <w:i/>
          <w:sz w:val="24"/>
          <w:szCs w:val="24"/>
          <w:u w:val="single"/>
        </w:rPr>
        <w:t>II структура   -    административное   управление</w:t>
      </w:r>
    </w:p>
    <w:p w:rsidR="00332B13" w:rsidRPr="00332B13" w:rsidRDefault="00332B13" w:rsidP="00170A1B">
      <w:pPr>
        <w:pStyle w:val="a5"/>
      </w:pPr>
      <w:r w:rsidRPr="00362EED">
        <w:rPr>
          <w:i/>
        </w:rPr>
        <w:t>1 уровень</w:t>
      </w:r>
      <w:r w:rsidRPr="00332B13">
        <w:t xml:space="preserve"> – заведующий   МДОУ  </w:t>
      </w:r>
    </w:p>
    <w:p w:rsidR="00332B13" w:rsidRPr="00332B13" w:rsidRDefault="00332B13" w:rsidP="00170A1B">
      <w:pPr>
        <w:pStyle w:val="a5"/>
      </w:pPr>
      <w:r w:rsidRPr="00362EED">
        <w:rPr>
          <w:i/>
        </w:rPr>
        <w:t>2 уровень</w:t>
      </w:r>
      <w:r w:rsidRPr="00332B13">
        <w:t xml:space="preserve"> – главный бухгалтер </w:t>
      </w:r>
    </w:p>
    <w:p w:rsidR="00332B13" w:rsidRPr="00332B13" w:rsidRDefault="00332B13" w:rsidP="00170A1B">
      <w:pPr>
        <w:pStyle w:val="a5"/>
      </w:pPr>
      <w:r w:rsidRPr="00332B13">
        <w:t>старший воспитатель </w:t>
      </w:r>
    </w:p>
    <w:p w:rsidR="00332B13" w:rsidRPr="00332B13" w:rsidRDefault="00332B13" w:rsidP="00170A1B">
      <w:pPr>
        <w:pStyle w:val="a5"/>
      </w:pPr>
      <w:r w:rsidRPr="00332B13">
        <w:t xml:space="preserve">        </w:t>
      </w:r>
      <w:r w:rsidR="006D6B24">
        <w:t>           </w:t>
      </w:r>
      <w:r w:rsidRPr="00332B13">
        <w:t>заместитель заведующей по АХР </w:t>
      </w:r>
    </w:p>
    <w:p w:rsidR="00332B13" w:rsidRPr="00332B13" w:rsidRDefault="00332B13" w:rsidP="00170A1B">
      <w:pPr>
        <w:pStyle w:val="a5"/>
      </w:pPr>
      <w:r w:rsidRPr="00332B13">
        <w:t>              старшая медицинская сестра </w:t>
      </w:r>
    </w:p>
    <w:p w:rsidR="00C7140D" w:rsidRDefault="00332B13" w:rsidP="00170A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Административную службу возглавляет заведующий Тищенко Елена Владимировна; финансовую службу – главный бухгалтер Дегтярева Ольга Владимировна </w:t>
      </w:r>
      <w:proofErr w:type="gramStart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>;м</w:t>
      </w:r>
      <w:proofErr w:type="gramEnd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етодическую -  старшие  воспитатели </w:t>
      </w:r>
      <w:proofErr w:type="spellStart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>Баюн</w:t>
      </w:r>
      <w:proofErr w:type="spellEnd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Елена Александровна и Маслова Светлана Вячеславовна ; административно-хозяйственную- замзав по АХР Сорокина Наталья Алексеевна ; медицинскую старшие медицинские сестры Фадеичева Ирина Петровна и Александрова Елена Игоревна . </w:t>
      </w:r>
    </w:p>
    <w:p w:rsidR="00170A1B" w:rsidRDefault="00170A1B" w:rsidP="00170A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A1B" w:rsidRDefault="00170A1B" w:rsidP="00170A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A1B" w:rsidRDefault="00170A1B" w:rsidP="00170A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A1B" w:rsidRDefault="00170A1B" w:rsidP="00170A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A1B" w:rsidRPr="009D5EAF" w:rsidRDefault="00170A1B" w:rsidP="00170A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2B13" w:rsidRPr="008C2D81" w:rsidRDefault="00E61F72" w:rsidP="00332B13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E61F72">
        <w:rPr>
          <w:noProof/>
          <w:color w:val="FF0000"/>
          <w:lang w:eastAsia="ru-RU"/>
        </w:rPr>
        <w:pict>
          <v:rect id="Прямоугольник 18" o:spid="_x0000_s1026" style="position:absolute;margin-left:387.3pt;margin-top:9.75pt;width:118.5pt;height:5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">
            <v:textbox>
              <w:txbxContent>
                <w:p w:rsidR="006E5CB0" w:rsidRDefault="006E5CB0" w:rsidP="00332B13">
                  <w:pPr>
                    <w:pStyle w:val="20"/>
                    <w:rPr>
                      <w:caps w:val="0"/>
                      <w:sz w:val="24"/>
                      <w:szCs w:val="24"/>
                    </w:rPr>
                  </w:pPr>
                  <w:r w:rsidRPr="00FC3B92">
                    <w:rPr>
                      <w:caps w:val="0"/>
                      <w:sz w:val="24"/>
                      <w:szCs w:val="24"/>
                    </w:rPr>
                    <w:t>Общее собрание</w:t>
                  </w:r>
                  <w:r>
                    <w:rPr>
                      <w:caps w:val="0"/>
                      <w:sz w:val="24"/>
                      <w:szCs w:val="24"/>
                    </w:rPr>
                    <w:t xml:space="preserve"> работников </w:t>
                  </w:r>
                </w:p>
                <w:p w:rsidR="006E5CB0" w:rsidRPr="00FC3B92" w:rsidRDefault="006E5CB0" w:rsidP="00332B13">
                  <w:pPr>
                    <w:pStyle w:val="20"/>
                    <w:rPr>
                      <w:sz w:val="24"/>
                      <w:szCs w:val="24"/>
                    </w:rPr>
                  </w:pPr>
                  <w:r>
                    <w:rPr>
                      <w:caps w:val="0"/>
                      <w:sz w:val="24"/>
                      <w:szCs w:val="24"/>
                    </w:rPr>
                    <w:t>детского сада</w:t>
                  </w:r>
                </w:p>
                <w:p w:rsidR="006E5CB0" w:rsidRPr="00FC3B92" w:rsidRDefault="006E5CB0" w:rsidP="00332B1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32B13" w:rsidRPr="00C913B5" w:rsidRDefault="00E61F72" w:rsidP="00332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</w:pPr>
      <w:r w:rsidRPr="00E61F72">
        <w:rPr>
          <w:noProof/>
          <w:lang w:eastAsia="ru-RU"/>
        </w:rPr>
        <w:pict>
          <v:rect id="Прямоугольник 17" o:spid="_x0000_s1027" style="position:absolute;left:0;text-align:left;margin-left:30.05pt;margin-top:5.7pt;width:121.2pt;height:3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">
            <v:textbox>
              <w:txbxContent>
                <w:p w:rsidR="006E5CB0" w:rsidRDefault="006E5CB0" w:rsidP="00332B13">
                  <w:pPr>
                    <w:pStyle w:val="20"/>
                    <w:rPr>
                      <w:caps w:val="0"/>
                      <w:sz w:val="24"/>
                      <w:szCs w:val="24"/>
                    </w:rPr>
                  </w:pPr>
                  <w:r>
                    <w:rPr>
                      <w:caps w:val="0"/>
                      <w:sz w:val="24"/>
                      <w:szCs w:val="24"/>
                    </w:rPr>
                    <w:t>Управляющий совет</w:t>
                  </w:r>
                </w:p>
              </w:txbxContent>
            </v:textbox>
          </v:rect>
        </w:pict>
      </w:r>
      <w:r w:rsidRPr="00E61F72">
        <w:rPr>
          <w:noProof/>
          <w:lang w:eastAsia="ru-RU"/>
        </w:rPr>
        <w:pict>
          <v:rect id="Прямоугольник 15" o:spid="_x0000_s1028" style="position:absolute;left:0;text-align:left;margin-left:219.6pt;margin-top:5.7pt;width:121.2pt;height:4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">
            <v:textbox>
              <w:txbxContent>
                <w:p w:rsidR="006E5CB0" w:rsidRDefault="006E5CB0" w:rsidP="00332B13">
                  <w:pPr>
                    <w:pStyle w:val="20"/>
                    <w:rPr>
                      <w:caps w:val="0"/>
                      <w:sz w:val="24"/>
                      <w:szCs w:val="24"/>
                    </w:rPr>
                  </w:pPr>
                  <w:r>
                    <w:rPr>
                      <w:caps w:val="0"/>
                      <w:sz w:val="24"/>
                      <w:szCs w:val="24"/>
                    </w:rPr>
                    <w:t>Заведующий</w:t>
                  </w:r>
                </w:p>
              </w:txbxContent>
            </v:textbox>
          </v:rect>
        </w:pict>
      </w:r>
    </w:p>
    <w:p w:rsidR="00332B13" w:rsidRPr="00C913B5" w:rsidRDefault="00E61F72" w:rsidP="00332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sz w:val="24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1" type="#_x0000_t32" style="position:absolute;left:0;text-align:left;margin-left:340.8pt;margin-top:6.6pt;width:46.1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">
            <v:stroke startarrow="block" endarrow="block"/>
          </v:shape>
        </w:pict>
      </w:r>
      <w:r>
        <w:rPr>
          <w:rFonts w:ascii="Times New Roman" w:eastAsia="Times New Roman" w:hAnsi="Times New Roman"/>
          <w:b/>
          <w:bCs/>
          <w:i/>
          <w:noProof/>
          <w:sz w:val="24"/>
          <w:szCs w:val="32"/>
          <w:lang w:eastAsia="ru-RU"/>
        </w:rPr>
        <w:pict>
          <v:shape id="Прямая со стрелкой 13" o:spid="_x0000_s1040" type="#_x0000_t32" style="position:absolute;left:0;text-align:left;margin-left:151.25pt;margin-top:6.6pt;width:68.3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">
            <v:stroke startarrow="block" endarrow="block"/>
          </v:shape>
        </w:pict>
      </w:r>
    </w:p>
    <w:p w:rsidR="00332B13" w:rsidRPr="00C913B5" w:rsidRDefault="00E61F72" w:rsidP="00332B1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61F72">
        <w:rPr>
          <w:noProof/>
          <w:lang w:eastAsia="ru-RU"/>
        </w:rPr>
        <w:pict>
          <v:shape id="Прямая со стрелкой 12" o:spid="_x0000_s1039" type="#_x0000_t32" style="position:absolute;left:0;text-align:left;margin-left:114.45pt;margin-top:9.3pt;width:105.15pt;height:43.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">
            <v:stroke startarrow="block" endarrow="block"/>
          </v:shape>
        </w:pict>
      </w:r>
      <w:r w:rsidRPr="00E61F72">
        <w:rPr>
          <w:noProof/>
          <w:lang w:eastAsia="ru-RU"/>
        </w:rPr>
        <w:pict>
          <v:rect id="Прямоугольник 16" o:spid="_x0000_s1029" style="position:absolute;left:0;text-align:left;margin-left:-6.75pt;margin-top:37.6pt;width:121.2pt;height:3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">
            <v:textbox>
              <w:txbxContent>
                <w:p w:rsidR="006E5CB0" w:rsidRDefault="006E5CB0" w:rsidP="00332B13">
                  <w:pPr>
                    <w:pStyle w:val="20"/>
                    <w:rPr>
                      <w:caps w:val="0"/>
                      <w:sz w:val="24"/>
                      <w:szCs w:val="24"/>
                    </w:rPr>
                  </w:pPr>
                  <w:r>
                    <w:rPr>
                      <w:caps w:val="0"/>
                      <w:sz w:val="24"/>
                      <w:szCs w:val="24"/>
                    </w:rPr>
                    <w:t>Родительский совет</w:t>
                  </w:r>
                </w:p>
              </w:txbxContent>
            </v:textbox>
          </v:rect>
        </w:pict>
      </w:r>
    </w:p>
    <w:p w:rsidR="00332B13" w:rsidRPr="00C913B5" w:rsidRDefault="00E61F72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w:pict>
          <v:shape id="Прямая со стрелкой 11" o:spid="_x0000_s1038" type="#_x0000_t32" style="position:absolute;left:0;text-align:left;margin-left:277.65pt;margin-top:5.9pt;width:190.35pt;height:11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w:pict>
          <v:shape id="Прямая со стрелкой 10" o:spid="_x0000_s1037" type="#_x0000_t32" style="position:absolute;left:0;text-align:left;margin-left:277.65pt;margin-top:5.9pt;width:48.6pt;height:111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w:pict>
          <v:shape id="Прямая со стрелкой 9" o:spid="_x0000_s1036" type="#_x0000_t32" style="position:absolute;left:0;text-align:left;margin-left:59.25pt;margin-top:5.9pt;width:218.4pt;height:111.9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w:pict>
          <v:shape id="Прямая со стрелкой 8" o:spid="_x0000_s1035" type="#_x0000_t32" style="position:absolute;left:0;text-align:left;margin-left:213.75pt;margin-top:5.9pt;width:63.9pt;height:111.9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">
            <v:stroke endarrow="block"/>
          </v:shape>
        </w:pict>
      </w: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Default="00332B13" w:rsidP="00332B13">
      <w:pPr>
        <w:spacing w:after="0" w:line="360" w:lineRule="auto"/>
        <w:ind w:firstLine="872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451802" w:rsidRPr="00832F97" w:rsidRDefault="00E61F72" w:rsidP="00832F97">
      <w:pPr>
        <w:spacing w:after="0" w:line="360" w:lineRule="auto"/>
        <w:ind w:firstLine="872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61F72">
        <w:rPr>
          <w:noProof/>
          <w:lang w:eastAsia="ru-RU"/>
        </w:rPr>
        <w:pict>
          <v:rect id="Прямоугольник 7" o:spid="_x0000_s1030" style="position:absolute;left:0;text-align:left;margin-left:398.55pt;margin-top:14.55pt;width:110.25pt;height:63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">
            <v:textbox>
              <w:txbxContent>
                <w:p w:rsidR="006E5CB0" w:rsidRDefault="006E5CB0" w:rsidP="00332B13">
                  <w:pPr>
                    <w:pStyle w:val="a5"/>
                  </w:pPr>
                  <w:r w:rsidRPr="00FC3B92">
                    <w:t>Административно-хозяйственная</w:t>
                  </w:r>
                </w:p>
                <w:p w:rsidR="006E5CB0" w:rsidRPr="00FC3B92" w:rsidRDefault="006E5CB0" w:rsidP="00332B13">
                  <w:pPr>
                    <w:pStyle w:val="a5"/>
                  </w:pPr>
                  <w:r w:rsidRPr="00FC3B92">
                    <w:t>служ</w:t>
                  </w:r>
                  <w:r>
                    <w:t>б</w:t>
                  </w:r>
                  <w:r w:rsidRPr="00FC3B92">
                    <w:t>а</w:t>
                  </w:r>
                </w:p>
              </w:txbxContent>
            </v:textbox>
          </v:rect>
        </w:pict>
      </w:r>
      <w:r w:rsidRPr="00E61F72">
        <w:rPr>
          <w:noProof/>
          <w:lang w:eastAsia="ru-RU"/>
        </w:rPr>
        <w:pict>
          <v:rect id="Прямоугольник 6" o:spid="_x0000_s1031" style="position:absolute;left:0;text-align:left;margin-left:277.65pt;margin-top:14.35pt;width:95.8pt;height:59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">
            <v:textbox>
              <w:txbxContent>
                <w:p w:rsidR="006E5CB0" w:rsidRPr="00FC3B92" w:rsidRDefault="006E5CB0" w:rsidP="00332B1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FC3B92">
                    <w:rPr>
                      <w:rFonts w:ascii="Times New Roman" w:hAnsi="Times New Roman"/>
                      <w:sz w:val="24"/>
                      <w:szCs w:val="24"/>
                    </w:rPr>
                    <w:t>Финансово-экономическаяслужба</w:t>
                  </w:r>
                  <w:proofErr w:type="spellEnd"/>
                </w:p>
              </w:txbxContent>
            </v:textbox>
          </v:rect>
        </w:pict>
      </w:r>
      <w:r w:rsidRPr="00E61F72">
        <w:rPr>
          <w:noProof/>
          <w:lang w:eastAsia="ru-RU"/>
        </w:rPr>
        <w:pict>
          <v:rect id="Прямоугольник 5" o:spid="_x0000_s1032" style="position:absolute;left:0;text-align:left;margin-left:137.75pt;margin-top:14.35pt;width:101.2pt;height:6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">
            <v:textbox>
              <w:txbxContent>
                <w:p w:rsidR="006E5CB0" w:rsidRPr="00FC3B92" w:rsidRDefault="006E5CB0" w:rsidP="00332B1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B92">
                    <w:rPr>
                      <w:rFonts w:ascii="Times New Roman" w:hAnsi="Times New Roman"/>
                      <w:sz w:val="24"/>
                      <w:szCs w:val="24"/>
                    </w:rPr>
                    <w:t>Медицинская служба</w:t>
                  </w:r>
                </w:p>
              </w:txbxContent>
            </v:textbox>
          </v:rect>
        </w:pict>
      </w:r>
      <w:r w:rsidRPr="00E61F72">
        <w:rPr>
          <w:noProof/>
          <w:lang w:eastAsia="ru-RU"/>
        </w:rPr>
        <w:pict>
          <v:rect id="Прямоугольник 4" o:spid="_x0000_s1033" style="position:absolute;left:0;text-align:left;margin-left:9.05pt;margin-top:14.35pt;width:101.5pt;height:6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">
            <v:textbox>
              <w:txbxContent>
                <w:p w:rsidR="006E5CB0" w:rsidRPr="00FC3B92" w:rsidRDefault="006E5CB0" w:rsidP="00332B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C3B92">
                    <w:rPr>
                      <w:rFonts w:ascii="Times New Roman" w:hAnsi="Times New Roman"/>
                      <w:sz w:val="24"/>
                      <w:szCs w:val="24"/>
                    </w:rPr>
                    <w:t>Методическая служба</w:t>
                  </w:r>
                </w:p>
              </w:txbxContent>
            </v:textbox>
          </v:rect>
        </w:pict>
      </w:r>
    </w:p>
    <w:p w:rsidR="00C7140D" w:rsidRDefault="00C7140D" w:rsidP="00C7140D">
      <w:pPr>
        <w:pStyle w:val="2"/>
        <w:numPr>
          <w:ilvl w:val="0"/>
          <w:numId w:val="0"/>
        </w:numPr>
        <w:ind w:left="360"/>
        <w:outlineLvl w:val="1"/>
      </w:pPr>
      <w:bookmarkStart w:id="1" w:name="_Toc457215546"/>
    </w:p>
    <w:p w:rsidR="00EC4685" w:rsidRDefault="00EC4685" w:rsidP="00C7140D">
      <w:pPr>
        <w:pStyle w:val="2"/>
        <w:numPr>
          <w:ilvl w:val="0"/>
          <w:numId w:val="0"/>
        </w:numPr>
        <w:ind w:left="360"/>
        <w:outlineLvl w:val="1"/>
      </w:pPr>
    </w:p>
    <w:p w:rsidR="00EC4685" w:rsidRDefault="00EC4685" w:rsidP="00C7140D">
      <w:pPr>
        <w:pStyle w:val="2"/>
        <w:numPr>
          <w:ilvl w:val="0"/>
          <w:numId w:val="0"/>
        </w:numPr>
        <w:ind w:left="360"/>
        <w:outlineLvl w:val="1"/>
      </w:pPr>
    </w:p>
    <w:p w:rsidR="00BD2C7D" w:rsidRPr="00BD2C7D" w:rsidRDefault="00C7140D" w:rsidP="00170A1B">
      <w:pPr>
        <w:pStyle w:val="2"/>
        <w:numPr>
          <w:ilvl w:val="1"/>
          <w:numId w:val="10"/>
        </w:numPr>
        <w:spacing w:line="240" w:lineRule="auto"/>
        <w:outlineLvl w:val="1"/>
        <w:rPr>
          <w:b/>
          <w:u w:val="single"/>
        </w:rPr>
      </w:pPr>
      <w:r w:rsidRPr="00C7140D">
        <w:rPr>
          <w:b/>
          <w:u w:val="single"/>
        </w:rPr>
        <w:lastRenderedPageBreak/>
        <w:t>Обеспечение безопасности</w:t>
      </w:r>
      <w:bookmarkEnd w:id="1"/>
    </w:p>
    <w:p w:rsidR="00C7140D" w:rsidRPr="001177F1" w:rsidRDefault="00C7140D" w:rsidP="00170A1B">
      <w:pPr>
        <w:tabs>
          <w:tab w:val="left" w:pos="0"/>
        </w:tabs>
        <w:spacing w:before="21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Пожарная безопасность: </w:t>
      </w:r>
    </w:p>
    <w:p w:rsidR="00C7140D" w:rsidRPr="001177F1" w:rsidRDefault="00C7140D" w:rsidP="00170A1B">
      <w:pPr>
        <w:tabs>
          <w:tab w:val="left" w:pos="0"/>
        </w:tabs>
        <w:spacing w:before="2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C7140D" w:rsidRPr="001177F1" w:rsidRDefault="00C7140D" w:rsidP="00170A1B">
      <w:pPr>
        <w:tabs>
          <w:tab w:val="left" w:pos="0"/>
        </w:tabs>
        <w:spacing w:before="2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C7140D" w:rsidRPr="001177F1" w:rsidRDefault="00C7140D" w:rsidP="00170A1B">
      <w:pPr>
        <w:tabs>
          <w:tab w:val="left" w:pos="0"/>
        </w:tabs>
        <w:spacing w:before="2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C7140D" w:rsidRPr="001177F1" w:rsidRDefault="00C7140D" w:rsidP="00170A1B">
      <w:pPr>
        <w:tabs>
          <w:tab w:val="left" w:pos="0"/>
        </w:tabs>
        <w:spacing w:before="2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плану систематически проводятся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тренировочные </w:t>
      </w: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</w:t>
      </w:r>
      <w:r w:rsidR="00B45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эвакуации</w:t>
      </w:r>
      <w:proofErr w:type="gramStart"/>
      <w:r w:rsidR="00B45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которых отрабатываются действия всех участников образовательного процесса и работников МДОУ детского сада на случай возникновения </w:t>
      </w:r>
      <w:r w:rsidR="00B45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пожара  или  другой </w:t>
      </w: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чрезвычайной ситуации.</w:t>
      </w:r>
    </w:p>
    <w:p w:rsidR="00C7140D" w:rsidRPr="001177F1" w:rsidRDefault="00C7140D" w:rsidP="00170A1B">
      <w:pPr>
        <w:tabs>
          <w:tab w:val="left" w:pos="0"/>
        </w:tabs>
        <w:spacing w:before="2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Регулярно проводятся беседы по противопожарной безопасности</w:t>
      </w:r>
    </w:p>
    <w:p w:rsidR="00C7140D" w:rsidRPr="001177F1" w:rsidRDefault="00BD2C7D" w:rsidP="00170A1B">
      <w:pPr>
        <w:tabs>
          <w:tab w:val="left" w:pos="0"/>
        </w:tabs>
        <w:spacing w:before="21" w:after="2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Антитеррористическая безопасность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7140D" w:rsidRPr="001177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C7140D" w:rsidRPr="001177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7140D" w:rsidRPr="007B0B79" w:rsidRDefault="00BD2C7D" w:rsidP="00170A1B">
      <w:pPr>
        <w:tabs>
          <w:tab w:val="left" w:pos="0"/>
        </w:tabs>
        <w:spacing w:before="21" w:after="2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Территория учреждения огорожена забором, установлена тревожн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ая кнопка для экстренного вызова полиции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двери оборудованы </w:t>
      </w:r>
      <w:proofErr w:type="spellStart"/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домофонами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ведется пропускной режим</w:t>
      </w:r>
      <w:r w:rsidRPr="007B0B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15022C" w:rsidRPr="007B0B79">
        <w:rPr>
          <w:rFonts w:ascii="Times New Roman" w:eastAsia="Times New Roman" w:hAnsi="Times New Roman"/>
          <w:bCs/>
          <w:sz w:val="24"/>
          <w:szCs w:val="24"/>
          <w:lang w:eastAsia="ru-RU"/>
        </w:rPr>
        <w:t>Во втором корпусе установлены ворота.</w:t>
      </w:r>
    </w:p>
    <w:p w:rsidR="00C7140D" w:rsidRPr="001177F1" w:rsidRDefault="00C7140D" w:rsidP="00170A1B">
      <w:pPr>
        <w:tabs>
          <w:tab w:val="left" w:pos="0"/>
        </w:tabs>
        <w:spacing w:before="21" w:after="2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Охрана труда и соблюдение правил техники безопасности. </w:t>
      </w:r>
    </w:p>
    <w:p w:rsidR="00C7140D" w:rsidRPr="001177F1" w:rsidRDefault="00C7140D" w:rsidP="00170A1B">
      <w:pPr>
        <w:tabs>
          <w:tab w:val="left" w:pos="0"/>
        </w:tabs>
        <w:spacing w:before="21" w:after="2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Регулярно проводится инструктаж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правилам техники безопасности со всеми </w:t>
      </w: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категориями сотрудников детского сада;</w:t>
      </w:r>
    </w:p>
    <w:p w:rsidR="00B4570E" w:rsidRDefault="00B4570E" w:rsidP="00170A1B">
      <w:pPr>
        <w:tabs>
          <w:tab w:val="left" w:pos="0"/>
        </w:tabs>
        <w:spacing w:before="21" w:after="2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570E" w:rsidRPr="001177F1" w:rsidRDefault="00B4570E" w:rsidP="00170A1B">
      <w:pPr>
        <w:tabs>
          <w:tab w:val="left" w:pos="0"/>
        </w:tabs>
        <w:spacing w:before="21" w:after="2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Социально-психологическая </w:t>
      </w:r>
      <w:r w:rsidRPr="001177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безопасность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воспитанников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177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proofErr w:type="gramEnd"/>
      <w:r w:rsidRPr="001177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4570E" w:rsidRDefault="00B4570E" w:rsidP="00170A1B">
      <w:pPr>
        <w:tabs>
          <w:tab w:val="left" w:pos="0"/>
        </w:tabs>
        <w:spacing w:before="21" w:after="2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детском саду разработан перспективный план работы с детьми в рамках занятий по ОБЖ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(пожарная безопасность, безопасное поведение в различных сезонах, дорожная безопасность, здоровый образ жизни)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разработаны конспекты занятий по ОБЖ, оформлены консультации для родителей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рамках работы по данному направлению </w:t>
      </w:r>
      <w:r w:rsidR="00BB5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тесно сотрудничаем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социальными партнерами : </w:t>
      </w:r>
      <w:r w:rsidR="00BB5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и ТН ПБДД ГИБДД УМВД России по ЯО</w:t>
      </w:r>
      <w:proofErr w:type="gramStart"/>
      <w:r w:rsidR="00BB5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B5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ПЧ-103 и др.организациями. </w:t>
      </w:r>
    </w:p>
    <w:p w:rsidR="00B4570E" w:rsidRDefault="00B4570E" w:rsidP="00170A1B">
      <w:pPr>
        <w:tabs>
          <w:tab w:val="left" w:pos="0"/>
        </w:tabs>
        <w:spacing w:before="21" w:after="2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Большое внимание уделяется психологической безопасности личности ребёнка. Существует система психологического сопровождения детей, осуществляемая в ДОУ в специально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</w:t>
      </w:r>
    </w:p>
    <w:p w:rsidR="009025F2" w:rsidRPr="00886364" w:rsidRDefault="009025F2" w:rsidP="00886364">
      <w:pPr>
        <w:pStyle w:val="a7"/>
        <w:numPr>
          <w:ilvl w:val="1"/>
          <w:numId w:val="10"/>
        </w:numPr>
        <w:tabs>
          <w:tab w:val="left" w:pos="0"/>
        </w:tabs>
        <w:spacing w:before="21" w:after="21"/>
        <w:jc w:val="both"/>
        <w:rPr>
          <w:b/>
          <w:color w:val="000000"/>
          <w:sz w:val="24"/>
          <w:szCs w:val="24"/>
          <w:u w:val="single"/>
        </w:rPr>
      </w:pPr>
      <w:r w:rsidRPr="00886364">
        <w:rPr>
          <w:rFonts w:eastAsiaTheme="minorHAnsi"/>
          <w:b/>
          <w:sz w:val="24"/>
          <w:szCs w:val="24"/>
        </w:rPr>
        <w:t>Организация питания в ДОУ.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Питания в ДОУ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364">
        <w:rPr>
          <w:rFonts w:ascii="Times New Roman" w:eastAsiaTheme="minorHAnsi" w:hAnsi="Times New Roman"/>
          <w:sz w:val="24"/>
          <w:szCs w:val="24"/>
        </w:rPr>
        <w:t>осуществляется в соответствии с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утвержденным </w:t>
      </w:r>
      <w:r w:rsidR="007B0B79">
        <w:rPr>
          <w:rFonts w:ascii="Times New Roman" w:eastAsiaTheme="minorHAnsi" w:hAnsi="Times New Roman"/>
          <w:sz w:val="24"/>
          <w:szCs w:val="24"/>
        </w:rPr>
        <w:t>трехнедельным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 меню. На каждое блюдо имеются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364">
        <w:rPr>
          <w:rFonts w:ascii="Times New Roman" w:eastAsiaTheme="minorHAnsi" w:hAnsi="Times New Roman"/>
          <w:sz w:val="24"/>
          <w:szCs w:val="24"/>
        </w:rPr>
        <w:t>технологические карты.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="007B0B79">
        <w:rPr>
          <w:rFonts w:ascii="Times New Roman" w:eastAsiaTheme="minorHAnsi" w:hAnsi="Times New Roman"/>
          <w:sz w:val="24"/>
          <w:szCs w:val="24"/>
        </w:rPr>
        <w:t>М</w:t>
      </w:r>
      <w:r w:rsidRPr="00886364">
        <w:rPr>
          <w:rFonts w:ascii="Times New Roman" w:eastAsiaTheme="minorHAnsi" w:hAnsi="Times New Roman"/>
          <w:sz w:val="24"/>
          <w:szCs w:val="24"/>
        </w:rPr>
        <w:t>еню соответствует нормам физиологической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364">
        <w:rPr>
          <w:rFonts w:ascii="Times New Roman" w:eastAsiaTheme="minorHAnsi" w:hAnsi="Times New Roman"/>
          <w:sz w:val="24"/>
          <w:szCs w:val="24"/>
        </w:rPr>
        <w:t>потребности детей в пищевых веществах и энергии с учетом их возраста и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364">
        <w:rPr>
          <w:rFonts w:ascii="Times New Roman" w:eastAsiaTheme="minorHAnsi" w:hAnsi="Times New Roman"/>
          <w:sz w:val="24"/>
          <w:szCs w:val="24"/>
        </w:rPr>
        <w:t>времени пребывания в детском саду.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 xml:space="preserve">Осуществляется ежедневный контроль </w:t>
      </w:r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886364">
        <w:rPr>
          <w:rFonts w:ascii="Times New Roman" w:eastAsiaTheme="minorHAnsi" w:hAnsi="Times New Roman"/>
          <w:sz w:val="24"/>
          <w:szCs w:val="24"/>
        </w:rPr>
        <w:t>: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 режимом питания;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 xml:space="preserve"> качеством поступающих продуктов, транспортировкой,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условиямихранения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>, соблюдением сроков реализации;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 за технологией приготовления блюд;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 качеством готовых блюд и правилами их выдачи;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 xml:space="preserve"> соблюдением санитарно-гигиенических и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противоэпидемическихрежимов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на пищеблоке и в группах;</w:t>
      </w:r>
      <w:proofErr w:type="gramEnd"/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 химическим составом и калорийностью рациона;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 соблюдением правил личной гигиены.</w:t>
      </w:r>
    </w:p>
    <w:p w:rsidR="009025F2" w:rsidRPr="00886364" w:rsidRDefault="009025F2" w:rsidP="009025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В питании детей предпочтение отда</w:t>
      </w:r>
      <w:r w:rsidRPr="00886364">
        <w:rPr>
          <w:rFonts w:ascii="Times New Roman" w:eastAsiaTheme="minorHAnsi" w:hAnsi="Cambria Math"/>
          <w:sz w:val="24"/>
          <w:szCs w:val="24"/>
        </w:rPr>
        <w:t>ѐ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тся натуральным продуктам: мясу,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рыбе</w:t>
      </w:r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>,т</w:t>
      </w:r>
      <w:proofErr w:type="gramEnd"/>
      <w:r w:rsidRPr="00886364">
        <w:rPr>
          <w:rFonts w:ascii="Times New Roman" w:eastAsiaTheme="minorHAnsi" w:hAnsi="Times New Roman"/>
          <w:sz w:val="24"/>
          <w:szCs w:val="24"/>
        </w:rPr>
        <w:t>ворогу</w:t>
      </w:r>
      <w:proofErr w:type="spellEnd"/>
      <w:r w:rsidR="00886364">
        <w:rPr>
          <w:rFonts w:ascii="Times New Roman" w:eastAsiaTheme="minorHAnsi" w:hAnsi="Times New Roman"/>
          <w:sz w:val="24"/>
          <w:szCs w:val="24"/>
        </w:rPr>
        <w:t xml:space="preserve">, 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кисломолочным продуктам с коротким сроком реализации,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сокам,свежим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фруктам.</w:t>
      </w:r>
    </w:p>
    <w:p w:rsidR="009025F2" w:rsidRPr="00886364" w:rsidRDefault="009025F2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Ежедневно проводится витаминизация III блюда (компот) аскорбиновой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кислотой в целях профилактики гиповитаминозов. </w:t>
      </w:r>
    </w:p>
    <w:p w:rsidR="009025F2" w:rsidRPr="00886364" w:rsidRDefault="009025F2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По вопросу организации рационального питания с родителями проводится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="00886364">
        <w:rPr>
          <w:rFonts w:ascii="Times New Roman" w:eastAsiaTheme="minorHAnsi" w:hAnsi="Times New Roman"/>
          <w:sz w:val="24"/>
          <w:szCs w:val="24"/>
        </w:rPr>
        <w:t>санитарно-просветительская  работа</w:t>
      </w:r>
      <w:proofErr w:type="gramStart"/>
      <w:r w:rsidR="00886364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="00886364">
        <w:rPr>
          <w:rFonts w:ascii="Times New Roman" w:eastAsiaTheme="minorHAnsi" w:hAnsi="Times New Roman"/>
          <w:sz w:val="24"/>
          <w:szCs w:val="24"/>
        </w:rPr>
        <w:t xml:space="preserve"> </w:t>
      </w:r>
      <w:r w:rsidR="00886364" w:rsidRPr="00886364">
        <w:rPr>
          <w:rFonts w:ascii="Times New Roman" w:eastAsiaTheme="minorHAnsi" w:hAnsi="Times New Roman"/>
          <w:sz w:val="24"/>
          <w:szCs w:val="24"/>
        </w:rPr>
        <w:t>даются рекомендации по коррекции</w:t>
      </w:r>
      <w:r w:rsidR="002D6107">
        <w:rPr>
          <w:rFonts w:ascii="Times New Roman" w:eastAsiaTheme="minorHAnsi" w:hAnsi="Times New Roman"/>
          <w:sz w:val="24"/>
          <w:szCs w:val="24"/>
        </w:rPr>
        <w:t xml:space="preserve"> </w:t>
      </w:r>
      <w:r w:rsidR="00886364" w:rsidRPr="00886364">
        <w:rPr>
          <w:rFonts w:ascii="Times New Roman" w:eastAsiaTheme="minorHAnsi" w:hAnsi="Times New Roman"/>
          <w:sz w:val="24"/>
          <w:szCs w:val="24"/>
        </w:rPr>
        <w:t>питания дома.</w:t>
      </w:r>
    </w:p>
    <w:p w:rsidR="00BB5A97" w:rsidRPr="00BB5A97" w:rsidRDefault="00BB5A97" w:rsidP="00A32202">
      <w:pPr>
        <w:pStyle w:val="a7"/>
        <w:numPr>
          <w:ilvl w:val="1"/>
          <w:numId w:val="10"/>
        </w:numPr>
        <w:tabs>
          <w:tab w:val="left" w:pos="0"/>
        </w:tabs>
        <w:spacing w:before="21" w:after="21"/>
        <w:jc w:val="both"/>
        <w:rPr>
          <w:b/>
          <w:color w:val="000000"/>
          <w:sz w:val="24"/>
          <w:szCs w:val="24"/>
          <w:u w:val="single"/>
        </w:rPr>
      </w:pPr>
      <w:r w:rsidRPr="00BB5A97">
        <w:rPr>
          <w:b/>
          <w:color w:val="000000"/>
          <w:sz w:val="24"/>
          <w:szCs w:val="24"/>
          <w:u w:val="single"/>
        </w:rPr>
        <w:lastRenderedPageBreak/>
        <w:t>Матери</w:t>
      </w:r>
      <w:r w:rsidR="00EC4685">
        <w:rPr>
          <w:b/>
          <w:color w:val="000000"/>
          <w:sz w:val="24"/>
          <w:szCs w:val="24"/>
          <w:u w:val="single"/>
        </w:rPr>
        <w:t xml:space="preserve">ально-техническое </w:t>
      </w:r>
      <w:r w:rsidR="008F7C19" w:rsidRPr="00BB5A97">
        <w:rPr>
          <w:b/>
          <w:color w:val="000000"/>
          <w:sz w:val="24"/>
          <w:szCs w:val="24"/>
          <w:u w:val="single"/>
        </w:rPr>
        <w:t>обеспечение</w:t>
      </w:r>
    </w:p>
    <w:p w:rsidR="00B4570E" w:rsidRDefault="00B4570E" w:rsidP="00C7140D">
      <w:pPr>
        <w:tabs>
          <w:tab w:val="left" w:pos="0"/>
        </w:tabs>
        <w:spacing w:before="21" w:after="2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D2C7D" w:rsidRDefault="00BD2C7D" w:rsidP="00BE14B6">
      <w:pPr>
        <w:pStyle w:val="a5"/>
      </w:pPr>
      <w:r w:rsidRPr="00622F33">
        <w:t xml:space="preserve">Имущество ДОУ является муниципальной собственностью и закрепляется за </w:t>
      </w:r>
      <w:r>
        <w:t xml:space="preserve">учреждением </w:t>
      </w:r>
      <w:r w:rsidRPr="00622F33">
        <w:t>на праве оперативного управления. Все базисные ко</w:t>
      </w:r>
      <w:r>
        <w:t xml:space="preserve">мпоненты развивающей  предметно-пространственной </w:t>
      </w:r>
      <w:r w:rsidRPr="00622F33">
        <w:t>среды ДОУ включают оптимальные условия для полноценного физического, художественно-эстетическо</w:t>
      </w:r>
      <w:r>
        <w:t>го, познавательного, социально</w:t>
      </w:r>
      <w:r w:rsidRPr="00622F33">
        <w:t>-коммуникативного и речевого развития</w:t>
      </w:r>
      <w:r>
        <w:t xml:space="preserve"> воспитанников</w:t>
      </w:r>
      <w:proofErr w:type="gramStart"/>
      <w:r>
        <w:t xml:space="preserve"> </w:t>
      </w:r>
      <w:r w:rsidRPr="00622F33">
        <w:t>.</w:t>
      </w:r>
      <w:proofErr w:type="gramEnd"/>
    </w:p>
    <w:p w:rsidR="00BD2C7D" w:rsidRDefault="00BD2C7D" w:rsidP="00BE14B6">
      <w:pPr>
        <w:pStyle w:val="a5"/>
        <w:rPr>
          <w:bCs/>
        </w:rPr>
      </w:pPr>
      <w:r w:rsidRPr="00260D31">
        <w:rPr>
          <w:bCs/>
        </w:rPr>
        <w:t xml:space="preserve">С сентября 2016 г. детский сад расположен в двух зданиях : здание по адресу </w:t>
      </w:r>
      <w:proofErr w:type="spellStart"/>
      <w:r w:rsidRPr="00260D31">
        <w:rPr>
          <w:bCs/>
        </w:rPr>
        <w:t>Ляпидевского</w:t>
      </w:r>
      <w:proofErr w:type="spellEnd"/>
      <w:r w:rsidRPr="00260D31">
        <w:rPr>
          <w:bCs/>
        </w:rPr>
        <w:t xml:space="preserve"> 17  построено по типовому проекту и сдано в эксплуатацию в 1981 году; здание по адресу Красноборская 7б построено по типовому проекту и сдано в эксплуатацию в 1975  году</w:t>
      </w:r>
      <w:proofErr w:type="gramStart"/>
      <w:r w:rsidRPr="00260D31">
        <w:rPr>
          <w:bCs/>
        </w:rPr>
        <w:t xml:space="preserve"> .</w:t>
      </w:r>
      <w:proofErr w:type="gramEnd"/>
    </w:p>
    <w:p w:rsidR="00BD2C7D" w:rsidRDefault="00BD2C7D" w:rsidP="00BE14B6">
      <w:pPr>
        <w:pStyle w:val="a5"/>
        <w:rPr>
          <w:bCs/>
        </w:rPr>
      </w:pPr>
      <w:r>
        <w:rPr>
          <w:bCs/>
        </w:rPr>
        <w:t xml:space="preserve">Инфраструктура ДОУ, отвечает современным требованиям, </w:t>
      </w:r>
      <w:proofErr w:type="spellStart"/>
      <w:r>
        <w:rPr>
          <w:bCs/>
        </w:rPr>
        <w:t>санитарно-эпидимеологическим</w:t>
      </w:r>
      <w:proofErr w:type="spellEnd"/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пожарным нормам включает в себя :</w:t>
      </w:r>
    </w:p>
    <w:p w:rsidR="00BD2C7D" w:rsidRDefault="00BD2C7D" w:rsidP="00BE14B6">
      <w:pPr>
        <w:pStyle w:val="a5"/>
        <w:rPr>
          <w:bCs/>
        </w:rPr>
      </w:pPr>
      <w:r>
        <w:rPr>
          <w:bCs/>
        </w:rPr>
        <w:t>- 2 здания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включающих в себя:</w:t>
      </w:r>
    </w:p>
    <w:p w:rsidR="00BD2C7D" w:rsidRDefault="00BD2C7D" w:rsidP="00BE14B6">
      <w:pPr>
        <w:pStyle w:val="a5"/>
      </w:pPr>
      <w:r>
        <w:t xml:space="preserve">16 групповых ячеек </w:t>
      </w:r>
      <w:proofErr w:type="gramStart"/>
      <w:r>
        <w:t xml:space="preserve">( </w:t>
      </w:r>
      <w:proofErr w:type="gramEnd"/>
      <w:r>
        <w:t>16 групповых</w:t>
      </w:r>
      <w:r w:rsidR="00BE14B6">
        <w:t xml:space="preserve">, раздевальных и туалетных </w:t>
      </w:r>
      <w:r>
        <w:t xml:space="preserve"> комнат</w:t>
      </w:r>
      <w:r w:rsidR="00BE14B6">
        <w:t xml:space="preserve">, 12 спален) </w:t>
      </w:r>
    </w:p>
    <w:p w:rsidR="00BE14B6" w:rsidRDefault="00BE14B6" w:rsidP="00BE14B6">
      <w:pPr>
        <w:pStyle w:val="a5"/>
      </w:pPr>
      <w:r>
        <w:t xml:space="preserve">2 </w:t>
      </w:r>
      <w:proofErr w:type="gramStart"/>
      <w:r>
        <w:t>музыкальных</w:t>
      </w:r>
      <w:proofErr w:type="gramEnd"/>
      <w:r>
        <w:t xml:space="preserve"> зала</w:t>
      </w:r>
    </w:p>
    <w:p w:rsidR="00BE14B6" w:rsidRDefault="00BE14B6" w:rsidP="00BE14B6">
      <w:pPr>
        <w:pStyle w:val="a5"/>
      </w:pPr>
      <w:r>
        <w:t>1 спортивный зал</w:t>
      </w:r>
    </w:p>
    <w:p w:rsidR="00BE14B6" w:rsidRDefault="00BE14B6" w:rsidP="00BE14B6">
      <w:pPr>
        <w:pStyle w:val="a5"/>
      </w:pPr>
      <w:r>
        <w:t>2 кабинета учителей - логопедов</w:t>
      </w:r>
    </w:p>
    <w:p w:rsidR="00BE14B6" w:rsidRDefault="00BE14B6" w:rsidP="00BE14B6">
      <w:pPr>
        <w:pStyle w:val="a5"/>
      </w:pPr>
      <w:r>
        <w:t xml:space="preserve">2 </w:t>
      </w:r>
      <w:proofErr w:type="gramStart"/>
      <w:r>
        <w:t>педагогических</w:t>
      </w:r>
      <w:proofErr w:type="gramEnd"/>
      <w:r>
        <w:t xml:space="preserve"> кабинета</w:t>
      </w:r>
    </w:p>
    <w:p w:rsidR="00BE14B6" w:rsidRDefault="00BE14B6" w:rsidP="00BE14B6">
      <w:pPr>
        <w:pStyle w:val="a5"/>
      </w:pPr>
      <w:r>
        <w:t xml:space="preserve">2 </w:t>
      </w:r>
      <w:proofErr w:type="gramStart"/>
      <w:r>
        <w:t>медицинских</w:t>
      </w:r>
      <w:proofErr w:type="gramEnd"/>
      <w:r>
        <w:t xml:space="preserve"> кабинета </w:t>
      </w:r>
    </w:p>
    <w:p w:rsidR="00BE14B6" w:rsidRDefault="00BE14B6" w:rsidP="00BE14B6">
      <w:pPr>
        <w:pStyle w:val="a5"/>
      </w:pPr>
      <w:r>
        <w:t xml:space="preserve">1 изолятор </w:t>
      </w:r>
    </w:p>
    <w:p w:rsidR="00BE14B6" w:rsidRDefault="00BE14B6" w:rsidP="00BE14B6">
      <w:pPr>
        <w:pStyle w:val="a5"/>
      </w:pPr>
      <w:r>
        <w:t>2 прачечных</w:t>
      </w:r>
    </w:p>
    <w:p w:rsidR="00BE14B6" w:rsidRDefault="00BE14B6" w:rsidP="00BE14B6">
      <w:pPr>
        <w:pStyle w:val="a5"/>
      </w:pPr>
      <w:r>
        <w:t>2 пищеблока</w:t>
      </w:r>
    </w:p>
    <w:p w:rsidR="00BE14B6" w:rsidRDefault="00BE14B6" w:rsidP="00BE14B6">
      <w:pPr>
        <w:pStyle w:val="a5"/>
      </w:pPr>
      <w:r>
        <w:t>1 бухгалтерия</w:t>
      </w:r>
    </w:p>
    <w:p w:rsidR="00BE14B6" w:rsidRDefault="00BE14B6" w:rsidP="00BE14B6">
      <w:pPr>
        <w:pStyle w:val="a5"/>
      </w:pPr>
      <w:r>
        <w:t>1 кабинет заведующей</w:t>
      </w:r>
    </w:p>
    <w:p w:rsidR="00BE14B6" w:rsidRDefault="00BE14B6" w:rsidP="00BE14B6">
      <w:pPr>
        <w:pStyle w:val="a5"/>
      </w:pPr>
      <w:r>
        <w:t xml:space="preserve"> - Территория включает</w:t>
      </w:r>
      <w:proofErr w:type="gramStart"/>
      <w:r>
        <w:t xml:space="preserve"> :</w:t>
      </w:r>
      <w:proofErr w:type="gramEnd"/>
    </w:p>
    <w:p w:rsidR="00BE14B6" w:rsidRDefault="00BE14B6" w:rsidP="00A32202">
      <w:pPr>
        <w:pStyle w:val="a5"/>
        <w:numPr>
          <w:ilvl w:val="0"/>
          <w:numId w:val="11"/>
        </w:numPr>
      </w:pPr>
      <w:r>
        <w:t>16 прогулочных площадок</w:t>
      </w:r>
      <w:proofErr w:type="gramStart"/>
      <w:r>
        <w:t xml:space="preserve">( </w:t>
      </w:r>
      <w:proofErr w:type="gramEnd"/>
      <w:r>
        <w:t xml:space="preserve">16 веранд, различное  оборудование  для двигательной и познавательно-исследовательской деятельности детей) </w:t>
      </w:r>
    </w:p>
    <w:p w:rsidR="00BE14B6" w:rsidRDefault="00BE14B6" w:rsidP="00A32202">
      <w:pPr>
        <w:pStyle w:val="a5"/>
        <w:numPr>
          <w:ilvl w:val="0"/>
          <w:numId w:val="11"/>
        </w:numPr>
      </w:pPr>
      <w:r>
        <w:t>2 спортивные площадки</w:t>
      </w:r>
    </w:p>
    <w:p w:rsidR="00BE14B6" w:rsidRDefault="00BE14B6" w:rsidP="00A32202">
      <w:pPr>
        <w:pStyle w:val="a5"/>
        <w:numPr>
          <w:ilvl w:val="0"/>
          <w:numId w:val="11"/>
        </w:numPr>
      </w:pPr>
      <w:r>
        <w:t>2 площадки по ПДД</w:t>
      </w:r>
    </w:p>
    <w:p w:rsidR="002D6107" w:rsidRDefault="002D6107" w:rsidP="00A32202">
      <w:pPr>
        <w:pStyle w:val="a5"/>
        <w:numPr>
          <w:ilvl w:val="0"/>
          <w:numId w:val="11"/>
        </w:numPr>
      </w:pPr>
      <w:r>
        <w:t>теплица</w:t>
      </w:r>
    </w:p>
    <w:p w:rsidR="00BE14B6" w:rsidRDefault="00BE14B6" w:rsidP="00A32202">
      <w:pPr>
        <w:pStyle w:val="a5"/>
        <w:numPr>
          <w:ilvl w:val="0"/>
          <w:numId w:val="11"/>
        </w:numPr>
      </w:pPr>
      <w:r>
        <w:t>цветники</w:t>
      </w:r>
    </w:p>
    <w:p w:rsidR="00BE14B6" w:rsidRDefault="00BE14B6" w:rsidP="00A32202">
      <w:pPr>
        <w:pStyle w:val="a5"/>
        <w:numPr>
          <w:ilvl w:val="0"/>
          <w:numId w:val="11"/>
        </w:numPr>
      </w:pPr>
      <w:r>
        <w:t>2 зоны  « Дикие животные»</w:t>
      </w:r>
    </w:p>
    <w:p w:rsidR="00BE14B6" w:rsidRDefault="00BE14B6" w:rsidP="00A32202">
      <w:pPr>
        <w:pStyle w:val="a5"/>
        <w:numPr>
          <w:ilvl w:val="0"/>
          <w:numId w:val="11"/>
        </w:numPr>
      </w:pPr>
      <w:r>
        <w:t xml:space="preserve">2 зоны  «Деревня» </w:t>
      </w:r>
    </w:p>
    <w:p w:rsidR="00BE14B6" w:rsidRPr="00BE14B6" w:rsidRDefault="00BE14B6" w:rsidP="00A32202">
      <w:pPr>
        <w:pStyle w:val="a5"/>
        <w:numPr>
          <w:ilvl w:val="0"/>
          <w:numId w:val="11"/>
        </w:numPr>
      </w:pPr>
      <w:r>
        <w:t xml:space="preserve">Зона « Сказочный мост» </w:t>
      </w:r>
    </w:p>
    <w:p w:rsidR="00BE14B6" w:rsidRPr="00BE14B6" w:rsidRDefault="00BE14B6" w:rsidP="00BE14B6">
      <w:pPr>
        <w:pStyle w:val="a5"/>
      </w:pPr>
      <w:r w:rsidRPr="00BE14B6">
        <w:t>Лестничные пролеты, коридоры и холлы ДОУ  оформлены информационными стендами, выполненными в едином стиле; фото-презентациями из жизни учреждения и выставками детских работ.</w:t>
      </w:r>
    </w:p>
    <w:p w:rsidR="00BD2C7D" w:rsidRPr="00260D31" w:rsidRDefault="00BD2C7D" w:rsidP="00BE14B6">
      <w:pPr>
        <w:pStyle w:val="a5"/>
        <w:rPr>
          <w:bCs/>
        </w:rPr>
      </w:pPr>
      <w:r w:rsidRPr="00260D31">
        <w:rPr>
          <w:bCs/>
        </w:rPr>
        <w:t xml:space="preserve">Территории детского сада хорошо благоустроены: большое количество зеленых насаждений, разнообразные виды деревьев и кустарников, разбиты цветники, газоны. </w:t>
      </w:r>
    </w:p>
    <w:p w:rsidR="00BD2C7D" w:rsidRPr="00260D31" w:rsidRDefault="00BD2C7D" w:rsidP="00BE14B6">
      <w:pPr>
        <w:pStyle w:val="a5"/>
        <w:rPr>
          <w:rFonts w:ascii="Verdana" w:hAnsi="Verdana"/>
          <w:bCs/>
        </w:rPr>
      </w:pPr>
      <w:r w:rsidRPr="00260D31">
        <w:rPr>
          <w:bCs/>
        </w:rPr>
        <w:t xml:space="preserve">Обустроены зеленые лужайки для проведения закаливающих процедур в летнее время, оборудованы физкультурные  площадки, площадки по обучению детей безопасному поведению на дорогах. </w:t>
      </w:r>
    </w:p>
    <w:p w:rsidR="00BD2C7D" w:rsidRPr="00260D31" w:rsidRDefault="00BD2C7D" w:rsidP="009D5EAF">
      <w:pPr>
        <w:pStyle w:val="a5"/>
      </w:pPr>
      <w:r w:rsidRPr="00260D31">
        <w:t xml:space="preserve">В качестве ведущих направлений совершенствования развивающей предметно-пространственной  среды мы рассматриваем следующее: </w:t>
      </w:r>
    </w:p>
    <w:p w:rsidR="00BD2C7D" w:rsidRPr="00260D31" w:rsidRDefault="00BD2C7D" w:rsidP="009D5EAF">
      <w:pPr>
        <w:pStyle w:val="a5"/>
      </w:pPr>
      <w:r w:rsidRPr="00260D31">
        <w:t xml:space="preserve">- выполнение требований  ФГОС ДО и органов </w:t>
      </w:r>
      <w:proofErr w:type="spellStart"/>
      <w:r w:rsidRPr="00260D31">
        <w:t>санэпиднадзора</w:t>
      </w:r>
      <w:proofErr w:type="spellEnd"/>
      <w:r w:rsidRPr="00260D31">
        <w:t xml:space="preserve"> с целью оптимизации условий развития и эмоционального благополучия ребенка;</w:t>
      </w:r>
    </w:p>
    <w:p w:rsidR="00BD2C7D" w:rsidRPr="00260D31" w:rsidRDefault="00BD2C7D" w:rsidP="009D5EAF">
      <w:pPr>
        <w:pStyle w:val="a5"/>
      </w:pPr>
      <w:r w:rsidRPr="00260D31">
        <w:t xml:space="preserve">- создание полноценной социальной среды развития ребенка, </w:t>
      </w:r>
    </w:p>
    <w:p w:rsidR="00BD2C7D" w:rsidRPr="00260D31" w:rsidRDefault="00BD2C7D" w:rsidP="009D5EAF">
      <w:pPr>
        <w:pStyle w:val="a5"/>
      </w:pPr>
      <w:r w:rsidRPr="00260D31">
        <w:t xml:space="preserve">- преодоление экономических трудностей при организации среды развития ребенка, в том числе привлечение различных источников финансирования. </w:t>
      </w:r>
    </w:p>
    <w:p w:rsidR="00BE14B6" w:rsidRDefault="004401BE" w:rsidP="009D5EAF">
      <w:pPr>
        <w:pStyle w:val="a5"/>
      </w:pPr>
      <w:r>
        <w:t>- в 2018-2019</w:t>
      </w:r>
      <w:r w:rsidR="00BD2C7D" w:rsidRPr="00260D31">
        <w:t xml:space="preserve"> г.  </w:t>
      </w:r>
      <w:r w:rsidR="00BE14B6">
        <w:t xml:space="preserve"> совершенствование РППС</w:t>
      </w:r>
      <w:r>
        <w:t xml:space="preserve"> акцентировано проводилось </w:t>
      </w:r>
      <w:r w:rsidR="00BE14B6">
        <w:t xml:space="preserve"> </w:t>
      </w:r>
      <w:r>
        <w:t xml:space="preserve">в рамках  художественно-эстетической </w:t>
      </w:r>
      <w:r w:rsidR="008F7C19">
        <w:t xml:space="preserve">и </w:t>
      </w:r>
      <w:r w:rsidR="00A14A63">
        <w:t>познавательной деятельности : совершенствование уголков театрализованной  деятельности</w:t>
      </w:r>
      <w:proofErr w:type="gramStart"/>
      <w:r w:rsidR="00A14A63">
        <w:t xml:space="preserve"> ,</w:t>
      </w:r>
      <w:proofErr w:type="gramEnd"/>
      <w:r w:rsidR="00A14A63">
        <w:t xml:space="preserve"> центров интеллектуальных игр и науки . </w:t>
      </w:r>
    </w:p>
    <w:p w:rsidR="00BD2C7D" w:rsidRPr="00260D31" w:rsidRDefault="00BD2C7D" w:rsidP="009D5EAF">
      <w:pPr>
        <w:pStyle w:val="a5"/>
      </w:pPr>
      <w:r w:rsidRPr="00260D31">
        <w:t>В образователь</w:t>
      </w:r>
      <w:r w:rsidR="004401BE">
        <w:t xml:space="preserve">ной  деятельности </w:t>
      </w:r>
      <w:r w:rsidRPr="00260D31">
        <w:t xml:space="preserve"> детского сада широко используются технические средства обучения (в том числе</w:t>
      </w:r>
      <w:r w:rsidR="008F7C19">
        <w:t xml:space="preserve"> музыкальные центры и магнитофоны в каждой группе и у специалистов, </w:t>
      </w:r>
      <w:r w:rsidR="008F7C19" w:rsidRPr="007B0B79">
        <w:lastRenderedPageBreak/>
        <w:t>телевизоры</w:t>
      </w:r>
      <w:r w:rsidRPr="007B0B79">
        <w:t>,</w:t>
      </w:r>
      <w:r w:rsidRPr="00260D31">
        <w:t xml:space="preserve"> ноутбук</w:t>
      </w:r>
      <w:r w:rsidR="008F7C19">
        <w:t>и</w:t>
      </w:r>
      <w:proofErr w:type="gramStart"/>
      <w:r w:rsidR="008F7C19">
        <w:t xml:space="preserve"> </w:t>
      </w:r>
      <w:r w:rsidRPr="00260D31">
        <w:t>,</w:t>
      </w:r>
      <w:proofErr w:type="gramEnd"/>
      <w:r w:rsidRPr="00260D31">
        <w:t xml:space="preserve"> проектор и экран для просмотра </w:t>
      </w:r>
      <w:proofErr w:type="spellStart"/>
      <w:r w:rsidRPr="00260D31">
        <w:t>мультимедийных</w:t>
      </w:r>
      <w:proofErr w:type="spellEnd"/>
      <w:r w:rsidRPr="00260D31">
        <w:t xml:space="preserve"> презентаций</w:t>
      </w:r>
      <w:r w:rsidR="004401BE">
        <w:t xml:space="preserve"> в каждом здании.)</w:t>
      </w:r>
    </w:p>
    <w:p w:rsidR="00350644" w:rsidRDefault="00350644" w:rsidP="00EC4685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</w:pPr>
    </w:p>
    <w:p w:rsidR="00467217" w:rsidRDefault="00467217" w:rsidP="00350644">
      <w:pPr>
        <w:spacing w:after="0" w:line="360" w:lineRule="auto"/>
        <w:ind w:left="142"/>
        <w:jc w:val="center"/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 xml:space="preserve">3 .Реализуемые образовательные программы </w:t>
      </w:r>
    </w:p>
    <w:p w:rsidR="00467217" w:rsidRPr="00D53414" w:rsidRDefault="00467217" w:rsidP="00EC4685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jc w:val="both"/>
        <w:outlineLvl w:val="1"/>
      </w:pPr>
      <w:r w:rsidRPr="00517C03">
        <w:rPr>
          <w:rFonts w:eastAsia="Times New Roman"/>
          <w:b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 xml:space="preserve">Содержание образовательной деятельности в  группах </w:t>
      </w:r>
      <w:proofErr w:type="spellStart"/>
      <w:r>
        <w:rPr>
          <w:rFonts w:eastAsia="Times New Roman"/>
          <w:szCs w:val="24"/>
          <w:lang w:eastAsia="ru-RU"/>
        </w:rPr>
        <w:t>общеразвивающей</w:t>
      </w:r>
      <w:proofErr w:type="spellEnd"/>
      <w:r>
        <w:rPr>
          <w:rFonts w:eastAsia="Times New Roman"/>
          <w:szCs w:val="24"/>
          <w:lang w:eastAsia="ru-RU"/>
        </w:rPr>
        <w:t xml:space="preserve"> направленности по</w:t>
      </w:r>
      <w:r w:rsidRPr="00517C03">
        <w:rPr>
          <w:rFonts w:eastAsia="Times New Roman"/>
          <w:szCs w:val="24"/>
          <w:lang w:eastAsia="ru-RU"/>
        </w:rPr>
        <w:t xml:space="preserve">строено в соответствии с </w:t>
      </w:r>
      <w:r w:rsidRPr="007B0B79">
        <w:rPr>
          <w:rFonts w:eastAsia="Times New Roman"/>
          <w:b/>
          <w:bCs/>
          <w:szCs w:val="24"/>
          <w:lang w:eastAsia="ru-RU"/>
        </w:rPr>
        <w:t>Основной образовательной программой МДОУ «Детский сад №6»</w:t>
      </w:r>
      <w:r w:rsidR="00A14A63">
        <w:rPr>
          <w:rFonts w:eastAsia="Times New Roman"/>
          <w:b/>
          <w:bCs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(далее ООП), а в группах компенсирующей направленности  в соответствии с  </w:t>
      </w:r>
      <w:r w:rsidRPr="007B0B79">
        <w:rPr>
          <w:rFonts w:eastAsia="Times New Roman"/>
          <w:b/>
          <w:bCs/>
          <w:szCs w:val="24"/>
          <w:lang w:eastAsia="ru-RU"/>
        </w:rPr>
        <w:t xml:space="preserve">Адаптированной </w:t>
      </w:r>
      <w:r w:rsidR="00A14A63">
        <w:rPr>
          <w:rFonts w:eastAsia="Times New Roman"/>
          <w:b/>
          <w:bCs/>
          <w:szCs w:val="24"/>
          <w:lang w:eastAsia="ru-RU"/>
        </w:rPr>
        <w:t xml:space="preserve">основной </w:t>
      </w:r>
      <w:r w:rsidRPr="007B0B79">
        <w:rPr>
          <w:rFonts w:eastAsia="Times New Roman"/>
          <w:b/>
          <w:bCs/>
          <w:szCs w:val="24"/>
          <w:lang w:eastAsia="ru-RU"/>
        </w:rPr>
        <w:t>образовательной программой МДОУ «Детский сад № 6»</w:t>
      </w:r>
      <w:r>
        <w:rPr>
          <w:rFonts w:eastAsia="Times New Roman"/>
          <w:szCs w:val="24"/>
          <w:lang w:eastAsia="ru-RU"/>
        </w:rPr>
        <w:t xml:space="preserve"> (далее АО</w:t>
      </w:r>
      <w:r w:rsidR="00A14A63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П)</w:t>
      </w:r>
      <w:proofErr w:type="gramStart"/>
      <w:r>
        <w:rPr>
          <w:rFonts w:eastAsia="Times New Roman"/>
          <w:szCs w:val="24"/>
          <w:lang w:eastAsia="ru-RU"/>
        </w:rPr>
        <w:t xml:space="preserve"> 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r w:rsidR="00DB714F" w:rsidRPr="00964874">
        <w:rPr>
          <w:rFonts w:eastAsia="Times New Roman"/>
          <w:bCs/>
          <w:color w:val="000000"/>
          <w:szCs w:val="24"/>
          <w:lang w:eastAsia="ru-RU"/>
        </w:rPr>
        <w:t xml:space="preserve">Цель </w:t>
      </w:r>
      <w:proofErr w:type="spellStart"/>
      <w:r w:rsidR="00DB714F" w:rsidRPr="00964874">
        <w:rPr>
          <w:rFonts w:eastAsia="Times New Roman"/>
          <w:bCs/>
          <w:color w:val="000000"/>
          <w:szCs w:val="24"/>
          <w:lang w:eastAsia="ru-RU"/>
        </w:rPr>
        <w:t>коррекционно</w:t>
      </w:r>
      <w:proofErr w:type="spellEnd"/>
      <w:r w:rsidR="00DB714F" w:rsidRPr="00964874">
        <w:rPr>
          <w:rFonts w:eastAsia="Times New Roman"/>
          <w:bCs/>
          <w:color w:val="000000"/>
          <w:szCs w:val="24"/>
          <w:lang w:eastAsia="ru-RU"/>
        </w:rPr>
        <w:t>–развивающей работы - освоение детьми коммуникативной функции языка в соответствии с возрастными нормативами, преодоление общего недоразвития речи</w:t>
      </w:r>
      <w:bookmarkStart w:id="2" w:name="_Toc457215552"/>
      <w:r w:rsidR="00DB714F">
        <w:rPr>
          <w:lang w:eastAsia="ar-SA"/>
        </w:rPr>
        <w:t xml:space="preserve">. </w:t>
      </w:r>
      <w:bookmarkEnd w:id="2"/>
      <w:r w:rsidR="00DB714F" w:rsidRPr="00DB0692">
        <w:t xml:space="preserve">На этапе завершения дошкольного образования все дети </w:t>
      </w:r>
      <w:r w:rsidR="00DB714F">
        <w:t xml:space="preserve">компенсирующих </w:t>
      </w:r>
      <w:r w:rsidR="00DB714F" w:rsidRPr="00DB0692">
        <w:t xml:space="preserve">групп осваивают </w:t>
      </w:r>
      <w:r w:rsidR="00DB714F">
        <w:t>АООП</w:t>
      </w:r>
      <w:r w:rsidR="00DB714F" w:rsidRPr="00DB0692">
        <w:t>.</w:t>
      </w:r>
    </w:p>
    <w:p w:rsidR="00EC4685" w:rsidRPr="00DB0692" w:rsidRDefault="00EC4685" w:rsidP="00EC4685">
      <w:pPr>
        <w:pStyle w:val="a5"/>
      </w:pPr>
      <w:r>
        <w:t>Кроме того в ДОУ  с целью сохранения и укрепления здоровья детей</w:t>
      </w:r>
      <w:proofErr w:type="gramStart"/>
      <w:r>
        <w:t xml:space="preserve"> ,</w:t>
      </w:r>
      <w:proofErr w:type="gramEnd"/>
      <w:r>
        <w:t xml:space="preserve"> улучшения их двигательного </w:t>
      </w:r>
      <w:r w:rsidR="00A14A63">
        <w:t xml:space="preserve">режима </w:t>
      </w:r>
      <w:r>
        <w:t xml:space="preserve">с учётом индивидуальных возможностей и способностей; формирования у родителей, педагогов, воспитанников ответственности в деле сохранения собственного здоровья реализуется </w:t>
      </w:r>
      <w:r w:rsidRPr="007B0B79">
        <w:rPr>
          <w:b/>
          <w:bCs/>
        </w:rPr>
        <w:t xml:space="preserve">программа </w:t>
      </w:r>
      <w:r w:rsidRPr="009F3876">
        <w:rPr>
          <w:b/>
        </w:rPr>
        <w:t>« Здоровый ребенок»</w:t>
      </w:r>
    </w:p>
    <w:p w:rsidR="00EC4685" w:rsidRPr="00DB714F" w:rsidRDefault="00EC4685" w:rsidP="00EC4685">
      <w:pPr>
        <w:pStyle w:val="a5"/>
        <w:rPr>
          <w:b/>
          <w:caps/>
        </w:rPr>
      </w:pPr>
      <w:r>
        <w:t xml:space="preserve">Реализация программы «Здоровый ребенок» направлена на получение следующих результатов:  </w:t>
      </w:r>
    </w:p>
    <w:p w:rsidR="00EC4685" w:rsidRPr="00DB714F" w:rsidRDefault="00EC4685" w:rsidP="00A32202">
      <w:pPr>
        <w:pStyle w:val="a5"/>
        <w:numPr>
          <w:ilvl w:val="0"/>
          <w:numId w:val="17"/>
        </w:numPr>
        <w:rPr>
          <w:b/>
          <w:caps/>
        </w:rPr>
      </w:pPr>
      <w:r>
        <w:t xml:space="preserve">Улучшение основных показателей состояния психофизического здоровья детей Показатели заболеваемости детей и индекс здоровья находятся на допустимом уровне.  </w:t>
      </w:r>
    </w:p>
    <w:p w:rsidR="00EC4685" w:rsidRPr="00DB714F" w:rsidRDefault="00EC4685" w:rsidP="00A32202">
      <w:pPr>
        <w:pStyle w:val="a5"/>
        <w:numPr>
          <w:ilvl w:val="0"/>
          <w:numId w:val="17"/>
        </w:numPr>
        <w:rPr>
          <w:b/>
          <w:caps/>
        </w:rPr>
      </w:pPr>
      <w:r>
        <w:t xml:space="preserve">Профессиональная готовность коллектива ДОУ к реализации </w:t>
      </w:r>
      <w:proofErr w:type="spellStart"/>
      <w:r>
        <w:t>здоровьесберегающих</w:t>
      </w:r>
      <w:proofErr w:type="spellEnd"/>
      <w:r>
        <w:t xml:space="preserve"> технологий  </w:t>
      </w:r>
    </w:p>
    <w:p w:rsidR="00EC4685" w:rsidRPr="00DB714F" w:rsidRDefault="00EC4685" w:rsidP="00A32202">
      <w:pPr>
        <w:pStyle w:val="a5"/>
        <w:numPr>
          <w:ilvl w:val="0"/>
          <w:numId w:val="17"/>
        </w:numPr>
        <w:rPr>
          <w:b/>
          <w:caps/>
        </w:rPr>
      </w:pPr>
      <w:r>
        <w:t xml:space="preserve">Осуществляется взаимодействие и сотрудничество всех участников </w:t>
      </w:r>
      <w:proofErr w:type="spellStart"/>
      <w:r>
        <w:t>образовательны</w:t>
      </w:r>
      <w:proofErr w:type="spellEnd"/>
      <w:r>
        <w:t xml:space="preserve">  отношений. Родители пропагандирующие ЗОЖ</w:t>
      </w:r>
      <w:proofErr w:type="gramStart"/>
      <w:r>
        <w:t xml:space="preserve"> ,</w:t>
      </w:r>
      <w:proofErr w:type="gramEnd"/>
      <w:r>
        <w:t xml:space="preserve"> активно включенные в образовательный процесс.  Семьи воспитанников - активные участники образовательной деятельности, совместных физкультурно-оздоровительных мероприятий </w:t>
      </w:r>
    </w:p>
    <w:p w:rsidR="00EC4685" w:rsidRPr="00DB714F" w:rsidRDefault="00EC4685" w:rsidP="00A32202">
      <w:pPr>
        <w:pStyle w:val="a5"/>
        <w:numPr>
          <w:ilvl w:val="0"/>
          <w:numId w:val="17"/>
        </w:numPr>
        <w:rPr>
          <w:b/>
          <w:caps/>
        </w:rPr>
      </w:pPr>
      <w:r>
        <w:t xml:space="preserve">Создана система контроля качества, полностью отвечающая задачам </w:t>
      </w:r>
      <w:proofErr w:type="spellStart"/>
      <w:proofErr w:type="gramStart"/>
      <w:r>
        <w:t>медико</w:t>
      </w:r>
      <w:proofErr w:type="spellEnd"/>
      <w:r>
        <w:t>- оздоровительного</w:t>
      </w:r>
      <w:proofErr w:type="gramEnd"/>
      <w:r>
        <w:t xml:space="preserve"> и гигиенического сопровождения процесса физического развития ребенка, которая корректируется с учетом современных тенденций.  </w:t>
      </w:r>
    </w:p>
    <w:p w:rsidR="00EC4685" w:rsidRPr="00DB714F" w:rsidRDefault="00EC4685" w:rsidP="00A32202">
      <w:pPr>
        <w:pStyle w:val="a5"/>
        <w:numPr>
          <w:ilvl w:val="0"/>
          <w:numId w:val="17"/>
        </w:numPr>
        <w:rPr>
          <w:b/>
          <w:caps/>
        </w:rPr>
      </w:pPr>
      <w:r>
        <w:t xml:space="preserve">У детей сформированы двигательные умения и навыки в соответствии с их возрастными особенностями, а так же навыки безопасного поведения.  </w:t>
      </w:r>
    </w:p>
    <w:p w:rsidR="00EC4685" w:rsidRPr="00A14A63" w:rsidRDefault="00EC4685" w:rsidP="00A14A63">
      <w:pPr>
        <w:pStyle w:val="a5"/>
        <w:numPr>
          <w:ilvl w:val="0"/>
          <w:numId w:val="17"/>
        </w:numPr>
        <w:rPr>
          <w:b/>
          <w:bCs/>
          <w:caps/>
          <w:sz w:val="28"/>
          <w:szCs w:val="32"/>
        </w:rPr>
      </w:pPr>
      <w:r>
        <w:t>Коллектив ДОУ ориентирован на создание и поддержание безопасной и психологически ко</w:t>
      </w:r>
      <w:r w:rsidR="00A14A63">
        <w:t xml:space="preserve">мфортной образовательной среды </w:t>
      </w:r>
    </w:p>
    <w:p w:rsidR="00467217" w:rsidRPr="00517C03" w:rsidRDefault="00467217" w:rsidP="00467217">
      <w:pPr>
        <w:tabs>
          <w:tab w:val="left" w:pos="0"/>
        </w:tabs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0"/>
          <w:lang w:eastAsia="ru-RU"/>
        </w:rPr>
        <w:t xml:space="preserve">Дошкольное образовательное учреждение осуществляет деятельность по следующим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образовательным областям</w:t>
      </w:r>
      <w:r w:rsidRPr="00517C03">
        <w:rPr>
          <w:rFonts w:ascii="Times New Roman" w:eastAsia="Times New Roman" w:hAnsi="Times New Roman"/>
          <w:sz w:val="24"/>
          <w:szCs w:val="20"/>
          <w:lang w:eastAsia="ru-RU"/>
        </w:rPr>
        <w:t>:</w:t>
      </w:r>
    </w:p>
    <w:p w:rsidR="00467217" w:rsidRPr="00517C03" w:rsidRDefault="00467217" w:rsidP="00A32202">
      <w:pPr>
        <w:numPr>
          <w:ilvl w:val="0"/>
          <w:numId w:val="12"/>
        </w:numPr>
        <w:tabs>
          <w:tab w:val="left" w:pos="0"/>
          <w:tab w:val="left" w:pos="35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0"/>
          <w:lang w:eastAsia="ru-RU"/>
        </w:rPr>
        <w:t>Физическое развитие</w:t>
      </w:r>
    </w:p>
    <w:p w:rsidR="00467217" w:rsidRPr="00517C03" w:rsidRDefault="00467217" w:rsidP="00A32202">
      <w:pPr>
        <w:numPr>
          <w:ilvl w:val="0"/>
          <w:numId w:val="12"/>
        </w:numPr>
        <w:tabs>
          <w:tab w:val="left" w:pos="0"/>
          <w:tab w:val="left" w:pos="35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0"/>
          <w:lang w:eastAsia="ru-RU"/>
        </w:rPr>
        <w:t>Художественно – эстетическое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развитие</w:t>
      </w:r>
    </w:p>
    <w:p w:rsidR="00467217" w:rsidRDefault="00467217" w:rsidP="00A32202">
      <w:pPr>
        <w:numPr>
          <w:ilvl w:val="0"/>
          <w:numId w:val="12"/>
        </w:numPr>
        <w:tabs>
          <w:tab w:val="left" w:pos="0"/>
          <w:tab w:val="left" w:pos="35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0"/>
          <w:lang w:eastAsia="ru-RU"/>
        </w:rPr>
        <w:t>Познавательно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е развитие</w:t>
      </w:r>
    </w:p>
    <w:p w:rsidR="00467217" w:rsidRPr="00517C03" w:rsidRDefault="00467217" w:rsidP="00A32202">
      <w:pPr>
        <w:numPr>
          <w:ilvl w:val="0"/>
          <w:numId w:val="12"/>
        </w:numPr>
        <w:tabs>
          <w:tab w:val="left" w:pos="0"/>
          <w:tab w:val="left" w:pos="35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</w:t>
      </w:r>
      <w:r w:rsidRPr="00517C03">
        <w:rPr>
          <w:rFonts w:ascii="Times New Roman" w:eastAsia="Times New Roman" w:hAnsi="Times New Roman"/>
          <w:sz w:val="24"/>
          <w:szCs w:val="20"/>
          <w:lang w:eastAsia="ru-RU"/>
        </w:rPr>
        <w:t>ечевое развитие</w:t>
      </w:r>
    </w:p>
    <w:p w:rsidR="00467217" w:rsidRDefault="00467217" w:rsidP="00A32202">
      <w:pPr>
        <w:numPr>
          <w:ilvl w:val="0"/>
          <w:numId w:val="12"/>
        </w:numPr>
        <w:tabs>
          <w:tab w:val="left" w:pos="0"/>
          <w:tab w:val="left" w:pos="35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Социально – личностное развитие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развитие.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Цель: охрана и укрепление психического и физического здоровья ребенка, поддержание у него бодрого, жизнерадостного настроения.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 </w:t>
      </w:r>
    </w:p>
    <w:p w:rsidR="00467217" w:rsidRPr="00517C03" w:rsidRDefault="00467217" w:rsidP="00A32202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Обеспечить рациональную организацию двигательной активности детей.</w:t>
      </w:r>
    </w:p>
    <w:p w:rsidR="00467217" w:rsidRPr="00517C03" w:rsidRDefault="00467217" w:rsidP="00A32202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здорового образа жизни у детей в постоянном взаимодействии с семьей.</w:t>
      </w:r>
    </w:p>
    <w:p w:rsidR="00467217" w:rsidRPr="00517C03" w:rsidRDefault="00467217" w:rsidP="00A32202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физической культуры, потребности в ежедневных физических упражнениях.</w:t>
      </w:r>
    </w:p>
    <w:p w:rsidR="00467217" w:rsidRPr="00517C03" w:rsidRDefault="00467217" w:rsidP="00A32202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комплекс закаливающих процедур, учитывая индивидуальные особенности детей и с учетом состояния их здоровья. </w:t>
      </w:r>
    </w:p>
    <w:p w:rsidR="00467217" w:rsidRPr="00517C03" w:rsidRDefault="00467217" w:rsidP="00A32202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интереса к доступным видам двигательной деятельности. 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Познавательное и речевое развитие.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Цель: способствовать всестороннему развитию детей в процессе различных видов деятельности внимания, восприятия, памяти, мышления, воображения, речи, а  также способов умственной деятельности и их тесном взаимодействии.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467217" w:rsidRPr="00517C03" w:rsidRDefault="00467217" w:rsidP="00A32202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ребенка целостной картины окружающего мира.</w:t>
      </w:r>
    </w:p>
    <w:p w:rsidR="00467217" w:rsidRPr="00517C03" w:rsidRDefault="00467217" w:rsidP="00A32202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первичные приемы логического мышления (формировать способность к наблюдению, сравнению, обобщению, классификации, установлению закономерностей). Развивать речь как средство и форму мыслительной деятельности. </w:t>
      </w:r>
    </w:p>
    <w:p w:rsidR="00467217" w:rsidRPr="00517C03" w:rsidRDefault="00467217" w:rsidP="00A32202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7C0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Развивать интерес к предметам и явлениям окружающей действительности (мир </w:t>
      </w:r>
      <w:r w:rsidRPr="00517C0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людей, животных, растений); местам обитания человека, животных, растений (зем</w:t>
      </w:r>
      <w:r w:rsidRPr="00517C0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softHyphen/>
      </w: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ля, вода, воздух);</w:t>
      </w:r>
      <w:proofErr w:type="gramEnd"/>
    </w:p>
    <w:p w:rsidR="00467217" w:rsidRPr="00517C03" w:rsidRDefault="00467217" w:rsidP="00A32202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экологических представлений.</w:t>
      </w:r>
    </w:p>
    <w:p w:rsidR="00467217" w:rsidRPr="00517C03" w:rsidRDefault="00467217" w:rsidP="00A32202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Обеспечить интеграцию реализуемых программ.</w:t>
      </w:r>
    </w:p>
    <w:p w:rsidR="00467217" w:rsidRPr="00517C03" w:rsidRDefault="00467217" w:rsidP="00A32202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профессиональную компетентность персонала детского сада в области индивидуального сопровождения развития ребенка-дошкольника. </w:t>
      </w:r>
    </w:p>
    <w:p w:rsidR="00467217" w:rsidRPr="00517C03" w:rsidRDefault="00467217" w:rsidP="00A32202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освоение воспитанниками ДОУ (исходя из возможностей каждого ребенка) обязательного минимума содержания дошкольного образования. 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Художественно-эстетическое развитие.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способствовать творческому развитию детей через интеграцию различных видов деятельности ДОУ, формирование основ художественной культуры ребенка. 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</w:t>
      </w:r>
    </w:p>
    <w:p w:rsidR="00467217" w:rsidRPr="00517C03" w:rsidRDefault="00467217" w:rsidP="00A3220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различным видам искусства (литература, изобразительное, декоративно-прикладное искусство, музык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, архитектур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67217" w:rsidRPr="00517C03" w:rsidRDefault="00467217" w:rsidP="00A3220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художественно-образных представлений, эмоционально-чувственного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прекрасное.</w:t>
      </w:r>
    </w:p>
    <w:p w:rsidR="00467217" w:rsidRPr="00517C03" w:rsidRDefault="00467217" w:rsidP="00A3220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творчества детей в рисовании, лепке, аппликации, художественно-речевой, музыкально-художественной и театральной деятельности;</w:t>
      </w:r>
    </w:p>
    <w:p w:rsidR="00467217" w:rsidRPr="00517C03" w:rsidRDefault="00467217" w:rsidP="00A3220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Обучение основам создания художественных образов, формирование практических навыков и умений;</w:t>
      </w:r>
    </w:p>
    <w:p w:rsidR="00467217" w:rsidRPr="00517C03" w:rsidRDefault="00467217" w:rsidP="00A3220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Развитие сенсорных способностей: восприятия, чувства цвета, ритма, композиции, умения элементарно выражать объекты и явления действительности в художественных образах;</w:t>
      </w:r>
    </w:p>
    <w:p w:rsidR="00467217" w:rsidRPr="00517C03" w:rsidRDefault="00467217" w:rsidP="00A3220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Приобщение к лучшим образцам отечественного и мирового искусства.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Социально-коммуникативное  развитие.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создание благоприятных условий для социально-эмоционального развития ребенка. </w:t>
      </w:r>
    </w:p>
    <w:p w:rsidR="00467217" w:rsidRPr="00517C03" w:rsidRDefault="00467217" w:rsidP="004672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467217" w:rsidRPr="00517C03" w:rsidRDefault="00467217" w:rsidP="00A32202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7C03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Формировать первоначальные представления о себе, о ближайшем социальном ок</w:t>
      </w:r>
      <w:r w:rsidRPr="00517C03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517C0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ружении («Я и взрослый», «Я в семье», «Я в детском саду», «Я на улице»), о простей</w:t>
      </w:r>
      <w:r w:rsidRPr="00517C0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517C03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ших родственных отношениях (мама, папа, бабушка, дедушка, брат, сестра и т. д.);</w:t>
      </w:r>
      <w:proofErr w:type="gramEnd"/>
    </w:p>
    <w:p w:rsidR="00467217" w:rsidRPr="00517C03" w:rsidRDefault="00467217" w:rsidP="00A32202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первоначальные представления о макросоциальной среде (двор, магазин, аптека, поликлиника, школа, транспорт и пр.), о деятельности людей, явлениях общественной жизни, первоначальных представлений </w:t>
      </w:r>
      <w:r w:rsidR="00A14A63">
        <w:rPr>
          <w:rFonts w:ascii="Times New Roman" w:eastAsia="Times New Roman" w:hAnsi="Times New Roman"/>
          <w:sz w:val="24"/>
          <w:szCs w:val="24"/>
          <w:lang w:eastAsia="ru-RU"/>
        </w:rPr>
        <w:t>о явлениях природы, суточных и се</w:t>
      </w: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зонных изменениях;</w:t>
      </w:r>
    </w:p>
    <w:p w:rsidR="00467217" w:rsidRPr="00517C03" w:rsidRDefault="00467217" w:rsidP="00A32202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навыки социального общения </w:t>
      </w:r>
      <w:proofErr w:type="gramStart"/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сверстниками.</w:t>
      </w:r>
    </w:p>
    <w:p w:rsidR="00467217" w:rsidRPr="00DB0692" w:rsidRDefault="00467217" w:rsidP="00A32202">
      <w:pPr>
        <w:pStyle w:val="a7"/>
        <w:numPr>
          <w:ilvl w:val="0"/>
          <w:numId w:val="16"/>
        </w:numPr>
        <w:tabs>
          <w:tab w:val="left" w:pos="0"/>
        </w:tabs>
        <w:contextualSpacing/>
        <w:jc w:val="both"/>
      </w:pPr>
      <w:r w:rsidRPr="00DB0692">
        <w:t>Обучать ребенка усвоению социальных норм и правил поведения в окружающем мире.</w:t>
      </w:r>
    </w:p>
    <w:p w:rsidR="00467217" w:rsidRDefault="00467217" w:rsidP="00A32202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благоприятные условия для успешной адаптации ребенка при поступлении в школу. </w:t>
      </w:r>
    </w:p>
    <w:p w:rsidR="00A14A63" w:rsidRDefault="00A14A63" w:rsidP="00A14A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A63" w:rsidRPr="00517C03" w:rsidRDefault="00A14A63" w:rsidP="00A14A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7217" w:rsidRDefault="00467217" w:rsidP="00EC4685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</w:pPr>
    </w:p>
    <w:p w:rsidR="00350644" w:rsidRPr="00350644" w:rsidRDefault="00485F46" w:rsidP="00350644">
      <w:pPr>
        <w:spacing w:after="0" w:line="360" w:lineRule="auto"/>
        <w:ind w:left="142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lastRenderedPageBreak/>
        <w:t>4</w:t>
      </w:r>
      <w:r w:rsidR="00350644" w:rsidRPr="00350644"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>.Особе</w:t>
      </w:r>
      <w:r w:rsidR="00350644"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 xml:space="preserve">нности </w:t>
      </w:r>
      <w:r w:rsidR="00247CEA"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 xml:space="preserve">ОСУЩЕСТВЛЕНИЯ </w:t>
      </w:r>
      <w:r w:rsidR="00350644"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>образовательной деятельности</w:t>
      </w:r>
    </w:p>
    <w:p w:rsidR="00DB714F" w:rsidRPr="00337898" w:rsidRDefault="007B0B79" w:rsidP="00337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Образовательные программы </w:t>
      </w:r>
      <w:r w:rsidR="00964874"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МДОУ «Детский сад № 6</w:t>
      </w:r>
      <w:r w:rsidR="00A14A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964874"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обеспечива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="00964874"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 разностороннее развитие детей в возрасте от полутора до восьми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</w:t>
      </w:r>
    </w:p>
    <w:p w:rsidR="00350644" w:rsidRPr="00337898" w:rsidRDefault="00350644" w:rsidP="00337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в детском саду носит светский, общедоступный характер и ведется на русском языке. В основу организации образовательной деятельности 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350644" w:rsidRPr="00337898" w:rsidRDefault="00350644" w:rsidP="00337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Образовательная деятельность основывается на принципе интеграции образовательных областей (физическое,  социально - коммуникативное, познавательное, речевое и  художественно-эстетическое развитие) в соответствии с возрастными возможностями и особенностями воспитанников. 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886364">
        <w:rPr>
          <w:rFonts w:ascii="Times New Roman" w:eastAsiaTheme="minorHAnsi" w:hAnsi="Times New Roman"/>
          <w:b/>
          <w:bCs/>
          <w:sz w:val="24"/>
          <w:szCs w:val="24"/>
        </w:rPr>
        <w:t xml:space="preserve">Максимальный объем нагрузки на ребенка в </w:t>
      </w:r>
      <w:proofErr w:type="gramStart"/>
      <w:r w:rsidRPr="00886364">
        <w:rPr>
          <w:rFonts w:ascii="Times New Roman" w:eastAsiaTheme="minorHAnsi" w:hAnsi="Times New Roman"/>
          <w:b/>
          <w:bCs/>
          <w:sz w:val="24"/>
          <w:szCs w:val="24"/>
        </w:rPr>
        <w:t>организованных</w:t>
      </w:r>
      <w:proofErr w:type="gramEnd"/>
      <w:r w:rsidRPr="0088636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proofErr w:type="spellStart"/>
      <w:r w:rsidRPr="00886364">
        <w:rPr>
          <w:rFonts w:ascii="Times New Roman" w:eastAsiaTheme="minorHAnsi" w:hAnsi="Times New Roman"/>
          <w:b/>
          <w:bCs/>
          <w:sz w:val="24"/>
          <w:szCs w:val="24"/>
        </w:rPr>
        <w:t>формахобучения</w:t>
      </w:r>
      <w:proofErr w:type="spellEnd"/>
      <w:r w:rsidRPr="00886364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 xml:space="preserve">Режим дня в ДОУ педагогически обоснован, составлен с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учетоммаксимальной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нагрузки на ребенка согласно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СанПиН</w:t>
      </w:r>
      <w:proofErr w:type="spellEnd"/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 xml:space="preserve"> </w:t>
      </w:r>
      <w:r w:rsidR="00D6749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D674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Гибкость режима осуществляется в обязательном постоянстве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такихрежимных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моментов как пребывание детей на свежем воздухе в утреннее,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 xml:space="preserve">дневное и вечернее время, приема пищи и дневного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сна</w:t>
      </w:r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>.П</w:t>
      </w:r>
      <w:proofErr w:type="gramEnd"/>
      <w:r w:rsidRPr="00886364">
        <w:rPr>
          <w:rFonts w:ascii="Times New Roman" w:eastAsiaTheme="minorHAnsi" w:hAnsi="Times New Roman"/>
          <w:sz w:val="24"/>
          <w:szCs w:val="24"/>
        </w:rPr>
        <w:t>ри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реализации образовательной программы ДОУ для детей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раннеговозраста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от 1,5 до 3 лет образовательная деятельность </w:t>
      </w:r>
      <w:r w:rsidR="00D67491">
        <w:rPr>
          <w:rFonts w:ascii="Times New Roman" w:eastAsiaTheme="minorHAnsi" w:hAnsi="Times New Roman"/>
          <w:sz w:val="24"/>
          <w:szCs w:val="24"/>
        </w:rPr>
        <w:t xml:space="preserve"> составляет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неболее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1,5 часа в неделю (игровая, музыкальная деятельность, общение,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развитие движений)</w:t>
      </w:r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>.М</w:t>
      </w:r>
      <w:proofErr w:type="gramEnd"/>
      <w:r w:rsidRPr="00886364">
        <w:rPr>
          <w:rFonts w:ascii="Times New Roman" w:eastAsiaTheme="minorHAnsi" w:hAnsi="Times New Roman"/>
          <w:sz w:val="24"/>
          <w:szCs w:val="24"/>
        </w:rPr>
        <w:t xml:space="preserve">аксимально допустимый объем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недельнойобразовательной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нагрузки, для детей дошкольного возраста составляет: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- в младшей группе (дети четвертого года жизни) -2 часа 45 мин.,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- в средней группе (дети пятого года жизни) - 4 часа,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- в старшей группе (дети шестого года жизни) - 6 часов 15 минут,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- в подготовительной (дети седьмого года жизни) - 8 часов 30 минут.</w:t>
      </w:r>
    </w:p>
    <w:p w:rsidR="00886364" w:rsidRPr="00886364" w:rsidRDefault="00886364" w:rsidP="008863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364">
        <w:rPr>
          <w:rFonts w:ascii="Times New Roman" w:eastAsiaTheme="minorHAnsi" w:hAnsi="Times New Roman"/>
          <w:sz w:val="24"/>
          <w:szCs w:val="24"/>
        </w:rPr>
        <w:t>В середине времени, отведенного на образовательную деятельность,</w:t>
      </w:r>
      <w:r w:rsidR="00D67491">
        <w:rPr>
          <w:rFonts w:ascii="Times New Roman" w:eastAsiaTheme="minorHAnsi" w:hAnsi="Times New Roman"/>
          <w:sz w:val="24"/>
          <w:szCs w:val="24"/>
        </w:rPr>
        <w:t xml:space="preserve"> проводят физкультминутки, динамические паузы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. В теплое время года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образовательнуюдеятельность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осуществляют на участке во время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прогулки</w:t>
      </w:r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>.О</w:t>
      </w:r>
      <w:proofErr w:type="gramEnd"/>
      <w:r w:rsidRPr="00886364">
        <w:rPr>
          <w:rFonts w:ascii="Times New Roman" w:eastAsiaTheme="minorHAnsi" w:hAnsi="Times New Roman"/>
          <w:sz w:val="24"/>
          <w:szCs w:val="24"/>
        </w:rPr>
        <w:t>бразовательная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деятельность физкультурно-оздоровительного и</w:t>
      </w:r>
    </w:p>
    <w:p w:rsidR="00D67491" w:rsidRPr="00D67491" w:rsidRDefault="00886364" w:rsidP="00D674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86364">
        <w:rPr>
          <w:rFonts w:ascii="Times New Roman" w:eastAsiaTheme="minorHAnsi" w:hAnsi="Times New Roman"/>
          <w:sz w:val="24"/>
          <w:szCs w:val="24"/>
        </w:rPr>
        <w:t xml:space="preserve">эстетического цикла </w:t>
      </w:r>
      <w:r w:rsidR="00D67491">
        <w:rPr>
          <w:rFonts w:ascii="Times New Roman" w:eastAsiaTheme="minorHAnsi" w:hAnsi="Times New Roman"/>
          <w:sz w:val="24"/>
          <w:szCs w:val="24"/>
        </w:rPr>
        <w:t xml:space="preserve">занимает </w:t>
      </w:r>
      <w:r w:rsidRPr="00886364">
        <w:rPr>
          <w:rFonts w:ascii="Times New Roman" w:eastAsiaTheme="minorHAnsi" w:hAnsi="Times New Roman"/>
          <w:sz w:val="24"/>
          <w:szCs w:val="24"/>
        </w:rPr>
        <w:t xml:space="preserve">не менее 50% общего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времени,отведенного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на образовательную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деятельность</w:t>
      </w:r>
      <w:proofErr w:type="gramStart"/>
      <w:r w:rsidRPr="00886364">
        <w:rPr>
          <w:rFonts w:ascii="Times New Roman" w:eastAsiaTheme="minorHAnsi" w:hAnsi="Times New Roman"/>
          <w:sz w:val="24"/>
          <w:szCs w:val="24"/>
        </w:rPr>
        <w:t>.Р</w:t>
      </w:r>
      <w:proofErr w:type="gramEnd"/>
      <w:r w:rsidRPr="00886364">
        <w:rPr>
          <w:rFonts w:ascii="Times New Roman" w:eastAsiaTheme="minorHAnsi" w:hAnsi="Times New Roman"/>
          <w:sz w:val="24"/>
          <w:szCs w:val="24"/>
        </w:rPr>
        <w:t>еализация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 индивидуального подхода опирается на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психологическоеобследование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, систематическое наблюдение для выявления </w:t>
      </w:r>
      <w:proofErr w:type="spellStart"/>
      <w:r w:rsidRPr="00886364">
        <w:rPr>
          <w:rFonts w:ascii="Times New Roman" w:eastAsiaTheme="minorHAnsi" w:hAnsi="Times New Roman"/>
          <w:sz w:val="24"/>
          <w:szCs w:val="24"/>
        </w:rPr>
        <w:t>признаковутомления</w:t>
      </w:r>
      <w:proofErr w:type="spellEnd"/>
      <w:r w:rsidRPr="00886364">
        <w:rPr>
          <w:rFonts w:ascii="Times New Roman" w:eastAsiaTheme="minorHAnsi" w:hAnsi="Times New Roman"/>
          <w:sz w:val="24"/>
          <w:szCs w:val="24"/>
        </w:rPr>
        <w:t xml:space="preserve">. </w:t>
      </w:r>
      <w:r w:rsidR="00D67491" w:rsidRPr="00D67491">
        <w:rPr>
          <w:rFonts w:ascii="Times New Roman" w:eastAsiaTheme="minorHAnsi" w:hAnsi="Times New Roman"/>
          <w:sz w:val="24"/>
          <w:szCs w:val="24"/>
        </w:rPr>
        <w:t xml:space="preserve">Исходя из этого </w:t>
      </w:r>
      <w:proofErr w:type="spellStart"/>
      <w:proofErr w:type="gramStart"/>
      <w:r w:rsidR="00D67491" w:rsidRPr="00D67491">
        <w:rPr>
          <w:rFonts w:ascii="Times New Roman" w:eastAsiaTheme="minorHAnsi" w:hAnsi="Times New Roman"/>
          <w:sz w:val="24"/>
          <w:szCs w:val="24"/>
        </w:rPr>
        <w:t>этого</w:t>
      </w:r>
      <w:proofErr w:type="spellEnd"/>
      <w:proofErr w:type="gramEnd"/>
      <w:r w:rsidR="00D67491" w:rsidRPr="00D67491">
        <w:rPr>
          <w:rFonts w:ascii="Times New Roman" w:eastAsiaTheme="minorHAnsi" w:hAnsi="Times New Roman"/>
          <w:sz w:val="24"/>
          <w:szCs w:val="24"/>
        </w:rPr>
        <w:t>, образовательная работа, по возможности, проводится по подгруппам</w:t>
      </w:r>
    </w:p>
    <w:p w:rsidR="00695CA0" w:rsidRPr="00695CA0" w:rsidRDefault="00350644" w:rsidP="00695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проектировании содержания образовательной работы учтены специфические климатические особенности Ярославской области, расположенной в средней полосе России: время начала и окончания тех или иных сезонных явлений (листопад, таяние снега, прилет птиц и т.д.) и интенсивность их протекания; состав флоры и фауны; длительность светового дня;</w:t>
      </w:r>
      <w:proofErr w:type="gramEnd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погодные условия и т. д. На содержание психолого-педагогической работы в ДОУ оказывают влияние и </w:t>
      </w:r>
      <w:proofErr w:type="spellStart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социокультурные</w:t>
      </w:r>
      <w:proofErr w:type="spellEnd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особенности Ярославской области. Ведущие отрасли экономики – сельское хозяйство, промышленность, обуславливают тематику образовательных областей. Благодаря расположению ДОУ в экологически чистом Заволжском районе города в окружении парков и скверов, в непосредственной близости от лесного массива </w:t>
      </w:r>
      <w:proofErr w:type="spellStart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Яковлевский</w:t>
      </w:r>
      <w:proofErr w:type="spellEnd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бор, имеются  большие возможности для полноценного экологического воспитания детей. </w:t>
      </w:r>
      <w:proofErr w:type="gramStart"/>
      <w:r w:rsidR="00695CA0"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 дня в детском саду педагогически обоснован, составлен в соответствии с учётом максимальной на грузки на ребенка в ДОУ.</w:t>
      </w:r>
      <w:proofErr w:type="gramEnd"/>
      <w:r w:rsidR="00695CA0"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дневного сна. Образовательная деятельность (далее ОД) в ДОУ осуществляется как в совместной с педагогом деятельности, так и в самостоятельной деятельности детей.</w:t>
      </w:r>
    </w:p>
    <w:p w:rsidR="00695CA0" w:rsidRPr="00695CA0" w:rsidRDefault="00695CA0" w:rsidP="00695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основной образовательной программе МДОУ «Детский сад № 6» представлен план образовательной деятельности (далее ОД), в котором распределен программный материал на весь учебный год, что обеспечивает целостность педагогического процесса в условиях вариативности.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План ОД определяет содержание обучения, распределение часов по основным образовательным областям, распределение образовательных областей между педагогами детского сада.</w:t>
      </w:r>
    </w:p>
    <w:p w:rsidR="00695CA0" w:rsidRPr="00695CA0" w:rsidRDefault="00695CA0" w:rsidP="00695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Организуя </w:t>
      </w:r>
      <w:proofErr w:type="gramStart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proofErr w:type="gramEnd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</w:t>
      </w:r>
      <w:proofErr w:type="gramEnd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ДОУ применяют необходимые </w:t>
      </w:r>
      <w:proofErr w:type="spellStart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компоненты: деятельность, требующая умственного напряжения, чередуется с 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областей.</w:t>
      </w:r>
    </w:p>
    <w:p w:rsidR="00695CA0" w:rsidRPr="00695CA0" w:rsidRDefault="00695CA0" w:rsidP="00695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В первой половине января во всех группах организуются каникулы, во время которых проводятся только спортивные, музыкальные досуги, викторины, игры и развлечения.</w:t>
      </w:r>
    </w:p>
    <w:p w:rsidR="00695CA0" w:rsidRPr="00695CA0" w:rsidRDefault="00695CA0" w:rsidP="00695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В теплое время года максимальное количество занятий проходит на свежем воздухе. В летний период проводятся только музыкальные и физкультурные занятия.</w:t>
      </w:r>
    </w:p>
    <w:p w:rsidR="00350644" w:rsidRPr="00D67491" w:rsidRDefault="00695CA0" w:rsidP="00695C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Во взаимодействии педагогов с детьми отдаётся предпочтение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личностно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ориентированным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педагогическим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технологиям. </w:t>
      </w:r>
      <w:proofErr w:type="gramStart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Это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предполагает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возможность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такой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процесса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обучения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ребенка, при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которой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проводятся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индивидуальном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свойственном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ему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темпе.</w:t>
      </w:r>
      <w:proofErr w:type="gramEnd"/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Именно</w:t>
      </w:r>
      <w:r w:rsidR="00A14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личностно - ориентированнаямодельобученияобладаетнаибольшимздоровьесберегающим потенциалом.</w:t>
      </w:r>
    </w:p>
    <w:p w:rsidR="009F3876" w:rsidRDefault="00350644" w:rsidP="00D53414">
      <w:pPr>
        <w:spacing w:after="0" w:line="240" w:lineRule="auto"/>
        <w:ind w:right="75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образовательной программы МДОУ предполагает тесное взаимодействие с </w:t>
      </w:r>
      <w:r w:rsidRPr="009F38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различными социальными партнерами</w:t>
      </w: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. Заключен договор взаимного сотрудничества между М</w:t>
      </w:r>
      <w:r w:rsidR="003173BC"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ДОУ «Детский сад № 6»  и  МОУ «Средняя школа</w:t>
      </w: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2</w:t>
      </w:r>
      <w:r w:rsidR="003173BC"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Педагоги школы отмечают хорошую подготовку детей, относительно быструю и безболезненную адаптацию.  Имеется договор с сотрудниками детской библиотеки им. А. Гайдара (на базе ДОУ и библиотеки проводятся занятия со старшими дошкольниками). Кроме того, детский сад осуществляет сотрудничество со следующими социальными партнерами: Департаментом образования мэрии г. Ярославля, территориальной администрацией Заволжского района мэрии г. Ярославля, Институтом развития образования, ЯГПУ, ГЦРО г. Ярославля, ГУ ЯО ЦО и ККО, детской поликлиникой № 5, центром диагностики и коррекции «Развитие», «Центром помощи детям», ГИБДД г. Ярославля, </w:t>
      </w:r>
      <w:r w:rsidR="00A14A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 ДО ЦФК и С «Медведь»</w:t>
      </w:r>
      <w:r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МОУ ДО КОЦ «ЛАД»</w:t>
      </w:r>
      <w:proofErr w:type="gramStart"/>
      <w:r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proofErr w:type="spellStart"/>
      <w:r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ожарной-спасательной</w:t>
      </w:r>
      <w:proofErr w:type="spellEnd"/>
      <w:r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службы ПЧ № 103, с другими детскими садами города</w:t>
      </w:r>
      <w:r w:rsidR="00816282" w:rsidRPr="003378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95CA0" w:rsidRDefault="00695CA0" w:rsidP="00D53414">
      <w:pPr>
        <w:spacing w:after="0" w:line="240" w:lineRule="auto"/>
        <w:ind w:right="75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0B79" w:rsidRDefault="00816282" w:rsidP="00D53414">
      <w:pPr>
        <w:spacing w:after="0" w:line="240" w:lineRule="auto"/>
        <w:ind w:right="75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695CA0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процессе</w:t>
      </w:r>
      <w:r w:rsidR="00DB714F"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сетевого взаимодействия в 201</w:t>
      </w:r>
      <w:r w:rsidR="007B0B79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DB714F"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-201</w:t>
      </w:r>
      <w:r w:rsidR="007B0B79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spellEnd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году наш детский сад активно сотрудничал </w:t>
      </w:r>
      <w:proofErr w:type="gramStart"/>
      <w:r w:rsidRPr="00337898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="007B0B7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B0B79" w:rsidRPr="00CE5393" w:rsidRDefault="00816282" w:rsidP="007B0B79">
      <w:pPr>
        <w:pStyle w:val="a7"/>
        <w:numPr>
          <w:ilvl w:val="0"/>
          <w:numId w:val="35"/>
        </w:numPr>
        <w:ind w:right="75"/>
        <w:textAlignment w:val="baseline"/>
        <w:rPr>
          <w:sz w:val="24"/>
          <w:szCs w:val="24"/>
          <w:bdr w:val="none" w:sz="0" w:space="0" w:color="auto" w:frame="1"/>
        </w:rPr>
      </w:pPr>
      <w:r w:rsidRPr="00CE5393">
        <w:rPr>
          <w:sz w:val="24"/>
          <w:szCs w:val="24"/>
        </w:rPr>
        <w:t xml:space="preserve">МДОУ «Детский сад № 61» , МДОУ «Детский сад № 69» , МДОУ «Детский сад № 149» - по </w:t>
      </w:r>
      <w:r w:rsidR="00AA0482" w:rsidRPr="00CE5393">
        <w:rPr>
          <w:sz w:val="24"/>
          <w:szCs w:val="24"/>
        </w:rPr>
        <w:t>осуществлению</w:t>
      </w:r>
      <w:r w:rsidR="00A14A63">
        <w:rPr>
          <w:sz w:val="24"/>
          <w:szCs w:val="24"/>
        </w:rPr>
        <w:t xml:space="preserve"> </w:t>
      </w:r>
      <w:r w:rsidR="00AA0482" w:rsidRPr="00CE5393">
        <w:rPr>
          <w:sz w:val="24"/>
          <w:szCs w:val="24"/>
        </w:rPr>
        <w:t xml:space="preserve">инновационного проекта «Психолого-педагогическое сопровождение процессов реализации ФГОС </w:t>
      </w:r>
      <w:proofErr w:type="gramStart"/>
      <w:r w:rsidR="00AA0482" w:rsidRPr="00CE5393">
        <w:rPr>
          <w:sz w:val="24"/>
          <w:szCs w:val="24"/>
        </w:rPr>
        <w:t>ДО</w:t>
      </w:r>
      <w:proofErr w:type="gramEnd"/>
      <w:r w:rsidR="00AA0482" w:rsidRPr="00CE5393">
        <w:rPr>
          <w:sz w:val="24"/>
          <w:szCs w:val="24"/>
        </w:rPr>
        <w:t>»</w:t>
      </w:r>
      <w:r w:rsidRPr="00CE5393">
        <w:rPr>
          <w:sz w:val="24"/>
          <w:szCs w:val="24"/>
        </w:rPr>
        <w:t xml:space="preserve">; </w:t>
      </w:r>
    </w:p>
    <w:p w:rsidR="007B0B79" w:rsidRPr="00CE5393" w:rsidRDefault="00816282" w:rsidP="007B0B79">
      <w:pPr>
        <w:pStyle w:val="a7"/>
        <w:numPr>
          <w:ilvl w:val="0"/>
          <w:numId w:val="35"/>
        </w:numPr>
        <w:ind w:right="75"/>
        <w:textAlignment w:val="baseline"/>
        <w:rPr>
          <w:sz w:val="24"/>
          <w:szCs w:val="24"/>
          <w:bdr w:val="none" w:sz="0" w:space="0" w:color="auto" w:frame="1"/>
        </w:rPr>
      </w:pPr>
      <w:r w:rsidRPr="00CE5393">
        <w:rPr>
          <w:sz w:val="24"/>
          <w:szCs w:val="24"/>
        </w:rPr>
        <w:t>с МДОУ «Детский сад № 29», МДОУ «Детский сад № 148»</w:t>
      </w:r>
      <w:r w:rsidR="00DF529A" w:rsidRPr="00CE5393">
        <w:rPr>
          <w:sz w:val="24"/>
          <w:szCs w:val="24"/>
        </w:rPr>
        <w:t xml:space="preserve">,МДОУ «Детский сад № 85» </w:t>
      </w:r>
      <w:r w:rsidR="00AA0482" w:rsidRPr="00CE5393">
        <w:rPr>
          <w:sz w:val="24"/>
          <w:szCs w:val="24"/>
        </w:rPr>
        <w:t xml:space="preserve">по вопросам сопровождения </w:t>
      </w:r>
      <w:r w:rsidRPr="00CE5393">
        <w:rPr>
          <w:sz w:val="24"/>
          <w:szCs w:val="24"/>
        </w:rPr>
        <w:t xml:space="preserve"> одаренно</w:t>
      </w:r>
      <w:r w:rsidR="00D4135B" w:rsidRPr="00CE5393">
        <w:rPr>
          <w:sz w:val="24"/>
          <w:szCs w:val="24"/>
        </w:rPr>
        <w:t>сти детей дошкольного возраста «Умные каникулы»</w:t>
      </w:r>
      <w:r w:rsidR="00B9627C" w:rsidRPr="00CE5393">
        <w:rPr>
          <w:sz w:val="24"/>
          <w:szCs w:val="24"/>
        </w:rPr>
        <w:t xml:space="preserve"> (</w:t>
      </w:r>
      <w:r w:rsidR="00581477" w:rsidRPr="00CE5393">
        <w:rPr>
          <w:sz w:val="24"/>
          <w:szCs w:val="24"/>
        </w:rPr>
        <w:t>мероприятия с детьми направлен</w:t>
      </w:r>
      <w:r w:rsidR="00B9627C" w:rsidRPr="00CE5393">
        <w:rPr>
          <w:sz w:val="24"/>
          <w:szCs w:val="24"/>
        </w:rPr>
        <w:t>ы на физическое развитие и пропаганду ЗОЖ и спорта среди дошкольников)</w:t>
      </w:r>
      <w:r w:rsidR="007B0B79" w:rsidRPr="00CE5393">
        <w:rPr>
          <w:sz w:val="24"/>
          <w:szCs w:val="24"/>
        </w:rPr>
        <w:t>. Обмен опыта происходил и в рамках муниципального проекта «Педагогическая карусель» (на базе ДОУ проводился педагогический капустник «Поэзия детства»)</w:t>
      </w:r>
      <w:r w:rsidR="00DF529A" w:rsidRPr="00CE5393">
        <w:rPr>
          <w:sz w:val="24"/>
          <w:szCs w:val="24"/>
          <w:bdr w:val="none" w:sz="0" w:space="0" w:color="auto" w:frame="1"/>
        </w:rPr>
        <w:t>;</w:t>
      </w:r>
    </w:p>
    <w:p w:rsidR="00350644" w:rsidRPr="00CE5393" w:rsidRDefault="00DF529A" w:rsidP="007B0B79">
      <w:pPr>
        <w:pStyle w:val="a7"/>
        <w:numPr>
          <w:ilvl w:val="0"/>
          <w:numId w:val="35"/>
        </w:numPr>
        <w:ind w:right="75"/>
        <w:textAlignment w:val="baseline"/>
        <w:rPr>
          <w:sz w:val="24"/>
          <w:szCs w:val="24"/>
          <w:bdr w:val="none" w:sz="0" w:space="0" w:color="auto" w:frame="1"/>
        </w:rPr>
      </w:pPr>
      <w:r w:rsidRPr="00CE5393">
        <w:rPr>
          <w:sz w:val="24"/>
          <w:szCs w:val="24"/>
          <w:bdr w:val="none" w:sz="0" w:space="0" w:color="auto" w:frame="1"/>
        </w:rPr>
        <w:t xml:space="preserve"> с МДОУ «Детский сад № 29» по вопросам организации совместных с родителями </w:t>
      </w:r>
      <w:proofErr w:type="spellStart"/>
      <w:r w:rsidRPr="00CE5393">
        <w:rPr>
          <w:sz w:val="24"/>
          <w:szCs w:val="24"/>
          <w:bdr w:val="none" w:sz="0" w:space="0" w:color="auto" w:frame="1"/>
        </w:rPr>
        <w:t>спортивно-досуговых</w:t>
      </w:r>
      <w:proofErr w:type="spellEnd"/>
      <w:r w:rsidRPr="00CE5393">
        <w:rPr>
          <w:sz w:val="24"/>
          <w:szCs w:val="24"/>
          <w:bdr w:val="none" w:sz="0" w:space="0" w:color="auto" w:frame="1"/>
        </w:rPr>
        <w:t xml:space="preserve"> мероприятий.</w:t>
      </w:r>
      <w:r w:rsidR="00920CFD" w:rsidRPr="00CE5393">
        <w:rPr>
          <w:sz w:val="24"/>
          <w:szCs w:val="24"/>
          <w:bdr w:val="none" w:sz="0" w:space="0" w:color="auto" w:frame="1"/>
        </w:rPr>
        <w:t xml:space="preserve"> (Ко Дню снега и ко Дню семьи)</w:t>
      </w:r>
    </w:p>
    <w:p w:rsidR="00DF529A" w:rsidRPr="00CE5393" w:rsidRDefault="00695CA0" w:rsidP="00D53414">
      <w:pPr>
        <w:spacing w:after="0" w:line="240" w:lineRule="auto"/>
        <w:ind w:right="75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 целью</w:t>
      </w:r>
      <w:r w:rsidR="005034D2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пропаганды безопасного поведения на дорогах </w:t>
      </w:r>
      <w:r w:rsidR="00A14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течение учебного года </w:t>
      </w:r>
      <w:proofErr w:type="spellStart"/>
      <w:r w:rsidR="00A14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совместро</w:t>
      </w:r>
      <w:proofErr w:type="spellEnd"/>
      <w:r w:rsidR="00A14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представителями ГИБДД </w:t>
      </w:r>
      <w:r w:rsidR="005034D2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проведен</w:t>
      </w:r>
      <w:r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="00A14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следующие</w:t>
      </w:r>
      <w:r w:rsidR="002E2A4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мероприятия </w:t>
      </w:r>
      <w:proofErr w:type="gramStart"/>
      <w:r w:rsidR="009A6C33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ри </w:t>
      </w:r>
      <w:r w:rsidR="002A5A7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акци</w:t>
      </w:r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="002A5A7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«Родительский патруль»</w:t>
      </w:r>
      <w:r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9A6C33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тренировочные занятия с выездом спецтехники </w:t>
      </w:r>
      <w:r w:rsidR="002E2A4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посвящение буд</w:t>
      </w:r>
      <w:r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ущих</w:t>
      </w:r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пе</w:t>
      </w:r>
      <w:r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воклассников в юные пешеходы </w:t>
      </w:r>
      <w:r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флеш-моб</w:t>
      </w:r>
      <w:proofErr w:type="spellEnd"/>
      <w:r w:rsidR="00DF529A" w:rsidRPr="00CE53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«Засветись светлячком»</w:t>
      </w:r>
    </w:p>
    <w:p w:rsidR="00EC4685" w:rsidRPr="00DF529A" w:rsidRDefault="00EC4685" w:rsidP="00D53414">
      <w:pPr>
        <w:spacing w:after="0" w:line="240" w:lineRule="auto"/>
        <w:ind w:right="75"/>
        <w:textAlignment w:val="baseline"/>
        <w:rPr>
          <w:rFonts w:ascii="Times New Roman" w:eastAsia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734036" w:rsidRPr="00734036" w:rsidRDefault="00350644" w:rsidP="00695CA0">
      <w:pPr>
        <w:spacing w:after="0" w:line="240" w:lineRule="auto"/>
        <w:ind w:right="75"/>
        <w:textAlignment w:val="baseline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eastAsia="Arial Unicode MS" w:hAnsi="Times New Roman"/>
          <w:sz w:val="24"/>
          <w:szCs w:val="24"/>
          <w:lang w:eastAsia="ru-RU"/>
        </w:rPr>
        <w:t>Неотъемлемая часть нашей деятельности</w:t>
      </w:r>
      <w:r w:rsidRPr="00350644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– взаимодействие с семьями воспитанников</w:t>
      </w:r>
      <w:r w:rsidR="00734036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, </w:t>
      </w:r>
      <w:r w:rsidR="00734036" w:rsidRPr="00734036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которое направлено </w:t>
      </w:r>
      <w:r w:rsidR="00734036" w:rsidRPr="00734036">
        <w:rPr>
          <w:rFonts w:ascii="Times New Roman" w:eastAsia="Arial Unicode MS" w:hAnsi="Times New Roman"/>
          <w:sz w:val="24"/>
          <w:szCs w:val="24"/>
        </w:rPr>
        <w:t xml:space="preserve"> на</w:t>
      </w:r>
      <w:proofErr w:type="gramStart"/>
      <w:r w:rsidR="00734036" w:rsidRPr="00734036">
        <w:rPr>
          <w:rFonts w:ascii="Times New Roman" w:eastAsia="Arial Unicode MS" w:hAnsi="Times New Roman"/>
          <w:sz w:val="24"/>
          <w:szCs w:val="24"/>
        </w:rPr>
        <w:t xml:space="preserve"> :</w:t>
      </w:r>
      <w:proofErr w:type="gramEnd"/>
      <w:r w:rsidR="00734036" w:rsidRPr="00734036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34036" w:rsidRPr="00734036" w:rsidRDefault="00734036" w:rsidP="00A322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t>изучение потребности родителей в образовательных и оздоровительных услугах (для определения перспектив развития учреждения, содержания работы и форм организации);</w:t>
      </w:r>
    </w:p>
    <w:p w:rsidR="00734036" w:rsidRPr="00734036" w:rsidRDefault="00734036" w:rsidP="00A322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t>просвещение родителей с целью повышения их правовой и педагогической культуры;</w:t>
      </w:r>
    </w:p>
    <w:p w:rsidR="00734036" w:rsidRPr="00734036" w:rsidRDefault="00734036" w:rsidP="00A322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t>установление доверительных деловых контактов детского сада с семьями воспитанников;</w:t>
      </w:r>
    </w:p>
    <w:p w:rsidR="00734036" w:rsidRPr="00734036" w:rsidRDefault="00734036" w:rsidP="00A322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lastRenderedPageBreak/>
        <w:t>реализация единого подхода к ребенку в семье и учреждении с целью его личностного развития</w:t>
      </w:r>
    </w:p>
    <w:p w:rsidR="00695CA0" w:rsidRDefault="00350644" w:rsidP="00695CA0">
      <w:pPr>
        <w:spacing w:after="0" w:line="240" w:lineRule="auto"/>
        <w:ind w:right="75"/>
        <w:textAlignment w:val="baseline"/>
        <w:rPr>
          <w:rFonts w:ascii="Times New Roman" w:hAnsi="Times New Roman"/>
          <w:sz w:val="24"/>
          <w:szCs w:val="24"/>
        </w:rPr>
      </w:pP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 xml:space="preserve">Содержание </w:t>
      </w:r>
      <w:r w:rsidR="00B15643">
        <w:rPr>
          <w:rFonts w:ascii="Times New Roman" w:eastAsia="Arial Unicode MS" w:hAnsi="Times New Roman"/>
          <w:sz w:val="24"/>
          <w:szCs w:val="24"/>
          <w:lang w:eastAsia="ru-RU"/>
        </w:rPr>
        <w:t xml:space="preserve">взаимодействия </w:t>
      </w: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 xml:space="preserve">с родителями реализуется через разнообразные формы взаимодействия (анкетирование «Удовлетворенность деятельностью ДОУ», «Образовательные инициативы и потребности семьи»), </w:t>
      </w:r>
      <w:r w:rsidR="00144099">
        <w:rPr>
          <w:rFonts w:ascii="Times New Roman" w:eastAsia="Arial Unicode MS" w:hAnsi="Times New Roman"/>
          <w:sz w:val="24"/>
          <w:szCs w:val="24"/>
          <w:lang w:eastAsia="ru-RU"/>
        </w:rPr>
        <w:t xml:space="preserve">традиционные </w:t>
      </w: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 xml:space="preserve">выставки – </w:t>
      </w:r>
      <w:r w:rsidRPr="00BA358D">
        <w:rPr>
          <w:rFonts w:ascii="Times New Roman" w:eastAsia="Arial Unicode MS" w:hAnsi="Times New Roman"/>
          <w:sz w:val="24"/>
          <w:szCs w:val="24"/>
          <w:lang w:eastAsia="ru-RU"/>
        </w:rPr>
        <w:t>конкурсы  («</w:t>
      </w:r>
      <w:r w:rsidR="001E6C03" w:rsidRPr="00BA358D">
        <w:rPr>
          <w:rFonts w:ascii="Times New Roman" w:eastAsia="Times New Roman" w:hAnsi="Times New Roman"/>
          <w:sz w:val="24"/>
          <w:szCs w:val="24"/>
          <w:lang w:eastAsia="ru-RU"/>
        </w:rPr>
        <w:t>Осенние фантазии</w:t>
      </w:r>
      <w:r w:rsidRPr="00BA358D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816282" w:rsidRPr="00BA358D">
        <w:rPr>
          <w:rFonts w:ascii="Times New Roman" w:eastAsia="Arial Unicode MS" w:hAnsi="Times New Roman"/>
          <w:sz w:val="24"/>
          <w:szCs w:val="24"/>
          <w:lang w:eastAsia="ru-RU"/>
        </w:rPr>
        <w:t>«Огородная фантазия»</w:t>
      </w:r>
      <w:proofErr w:type="gramStart"/>
      <w:r w:rsidR="00816282" w:rsidRPr="00BA358D">
        <w:rPr>
          <w:rFonts w:ascii="Times New Roman" w:eastAsia="Arial Unicode MS" w:hAnsi="Times New Roman"/>
          <w:sz w:val="24"/>
          <w:szCs w:val="24"/>
          <w:lang w:eastAsia="ru-RU"/>
        </w:rPr>
        <w:t xml:space="preserve"> ,</w:t>
      </w:r>
      <w:proofErr w:type="gramEnd"/>
      <w:r w:rsidR="00816282" w:rsidRPr="00BA358D">
        <w:rPr>
          <w:rFonts w:ascii="Times New Roman" w:eastAsia="Arial Unicode MS" w:hAnsi="Times New Roman"/>
          <w:sz w:val="24"/>
          <w:szCs w:val="24"/>
          <w:lang w:eastAsia="ru-RU"/>
        </w:rPr>
        <w:t xml:space="preserve"> «Новогодний и рождественский сувенир» </w:t>
      </w:r>
      <w:r w:rsidR="00144099" w:rsidRPr="00BA358D">
        <w:rPr>
          <w:rFonts w:ascii="Times New Roman" w:eastAsia="Arial Unicode MS" w:hAnsi="Times New Roman"/>
          <w:sz w:val="24"/>
          <w:szCs w:val="24"/>
          <w:lang w:eastAsia="ru-RU"/>
        </w:rPr>
        <w:t xml:space="preserve">) , </w:t>
      </w:r>
      <w:r w:rsidRPr="00BA358D">
        <w:rPr>
          <w:rFonts w:ascii="Times New Roman" w:eastAsia="Arial Unicode MS" w:hAnsi="Times New Roman"/>
          <w:sz w:val="24"/>
          <w:szCs w:val="24"/>
          <w:lang w:eastAsia="ru-RU"/>
        </w:rPr>
        <w:t>«День открытых дверей», выпуск газеты для родителей «Теремок»</w:t>
      </w:r>
      <w:r w:rsidR="00734036" w:rsidRPr="00BA358D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BA358D">
        <w:rPr>
          <w:rFonts w:ascii="Times New Roman" w:eastAsia="Arial Unicode MS" w:hAnsi="Times New Roman"/>
          <w:sz w:val="24"/>
          <w:szCs w:val="24"/>
          <w:lang w:eastAsia="ru-RU"/>
        </w:rPr>
        <w:t>размещение информации на сайте ДОУ, родительские собрания</w:t>
      </w:r>
      <w:r w:rsidR="0069038A" w:rsidRPr="00BA358D">
        <w:rPr>
          <w:rFonts w:ascii="Times New Roman" w:eastAsia="Arial Unicode MS" w:hAnsi="Times New Roman"/>
          <w:sz w:val="24"/>
          <w:szCs w:val="24"/>
          <w:lang w:eastAsia="ru-RU"/>
        </w:rPr>
        <w:t>, ко</w:t>
      </w:r>
      <w:r w:rsidR="00B15643" w:rsidRPr="00BA358D">
        <w:rPr>
          <w:rFonts w:ascii="Times New Roman" w:eastAsia="Arial Unicode MS" w:hAnsi="Times New Roman"/>
          <w:sz w:val="24"/>
          <w:szCs w:val="24"/>
          <w:lang w:eastAsia="ru-RU"/>
        </w:rPr>
        <w:t>нференции</w:t>
      </w:r>
      <w:r w:rsidRPr="00BA358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работа детско-родительского клуба «Моя семья» и многое другое). </w:t>
      </w:r>
      <w:r w:rsidR="00695CA0" w:rsidRPr="00BA358D">
        <w:rPr>
          <w:rFonts w:ascii="Times New Roman" w:hAnsi="Times New Roman"/>
          <w:sz w:val="24"/>
          <w:szCs w:val="24"/>
        </w:rPr>
        <w:t>Кроме</w:t>
      </w:r>
      <w:r w:rsidR="00695CA0">
        <w:rPr>
          <w:rFonts w:ascii="Times New Roman" w:hAnsi="Times New Roman"/>
          <w:sz w:val="24"/>
          <w:szCs w:val="24"/>
        </w:rPr>
        <w:t xml:space="preserve"> того, в </w:t>
      </w:r>
      <w:r w:rsidR="00695CA0" w:rsidRPr="00777501">
        <w:rPr>
          <w:rFonts w:ascii="Times New Roman" w:hAnsi="Times New Roman"/>
          <w:sz w:val="24"/>
          <w:szCs w:val="24"/>
        </w:rPr>
        <w:t xml:space="preserve">рамках </w:t>
      </w:r>
      <w:r w:rsidR="00695CA0">
        <w:rPr>
          <w:rFonts w:ascii="Times New Roman" w:hAnsi="Times New Roman"/>
          <w:sz w:val="24"/>
          <w:szCs w:val="24"/>
        </w:rPr>
        <w:t xml:space="preserve">годового плана </w:t>
      </w:r>
      <w:r w:rsidR="00695CA0" w:rsidRPr="00777501">
        <w:rPr>
          <w:rFonts w:ascii="Times New Roman" w:hAnsi="Times New Roman"/>
          <w:sz w:val="24"/>
          <w:szCs w:val="24"/>
        </w:rPr>
        <w:t>работы был проведен</w:t>
      </w:r>
      <w:r w:rsidR="00695CA0">
        <w:rPr>
          <w:rFonts w:ascii="Times New Roman" w:hAnsi="Times New Roman"/>
          <w:sz w:val="24"/>
          <w:szCs w:val="24"/>
        </w:rPr>
        <w:t xml:space="preserve"> фестиваль «Сказки с мамой».</w:t>
      </w:r>
      <w:r w:rsidR="002E2A4B">
        <w:rPr>
          <w:rFonts w:ascii="Times New Roman" w:hAnsi="Times New Roman"/>
          <w:sz w:val="24"/>
          <w:szCs w:val="24"/>
        </w:rPr>
        <w:t xml:space="preserve"> </w:t>
      </w:r>
      <w:r w:rsidR="00695CA0">
        <w:rPr>
          <w:rFonts w:ascii="Times New Roman" w:hAnsi="Times New Roman"/>
          <w:sz w:val="24"/>
          <w:szCs w:val="24"/>
        </w:rPr>
        <w:t xml:space="preserve">В фестиваль были активно вовлечены родители воспитанников, которые приходили в ДОУ и показывали </w:t>
      </w:r>
      <w:r w:rsidR="002E2A4B">
        <w:rPr>
          <w:rFonts w:ascii="Times New Roman" w:hAnsi="Times New Roman"/>
          <w:sz w:val="24"/>
          <w:szCs w:val="24"/>
        </w:rPr>
        <w:t xml:space="preserve"> вместе с детьми </w:t>
      </w:r>
      <w:r w:rsidR="00695CA0">
        <w:rPr>
          <w:rFonts w:ascii="Times New Roman" w:hAnsi="Times New Roman"/>
          <w:sz w:val="24"/>
          <w:szCs w:val="24"/>
        </w:rPr>
        <w:t xml:space="preserve">  мини-спектакли, разыгрывали сказки. Проводился и «Фестиваль проектов»</w:t>
      </w:r>
      <w:r w:rsidR="00BA358D">
        <w:rPr>
          <w:rFonts w:ascii="Times New Roman" w:hAnsi="Times New Roman"/>
          <w:sz w:val="24"/>
          <w:szCs w:val="24"/>
        </w:rPr>
        <w:t>, в котором так же участвовали родители.</w:t>
      </w:r>
      <w:r w:rsidR="002E2A4B">
        <w:rPr>
          <w:rFonts w:ascii="Times New Roman" w:hAnsi="Times New Roman"/>
          <w:sz w:val="24"/>
          <w:szCs w:val="24"/>
        </w:rPr>
        <w:t xml:space="preserve"> Совместная п</w:t>
      </w:r>
      <w:r w:rsidR="00BA358D">
        <w:rPr>
          <w:rFonts w:ascii="Times New Roman" w:hAnsi="Times New Roman"/>
          <w:sz w:val="24"/>
          <w:szCs w:val="24"/>
        </w:rPr>
        <w:t>роектная деятельность охватила такие темы, как «Интересные пуговки», «Кто такие динозавры», «Забавная утка-бегунок», «Моя семья», «Театр» и др</w:t>
      </w:r>
      <w:proofErr w:type="gramStart"/>
      <w:r w:rsidR="00BA358D">
        <w:rPr>
          <w:rFonts w:ascii="Times New Roman" w:hAnsi="Times New Roman"/>
          <w:sz w:val="24"/>
          <w:szCs w:val="24"/>
        </w:rPr>
        <w:t>..</w:t>
      </w:r>
      <w:proofErr w:type="gramEnd"/>
    </w:p>
    <w:p w:rsidR="00350644" w:rsidRPr="00DF529A" w:rsidRDefault="00350644" w:rsidP="00247CE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</w:pPr>
    </w:p>
    <w:p w:rsidR="00B15643" w:rsidRPr="00C63201" w:rsidRDefault="00B15643" w:rsidP="00247CEA">
      <w:pPr>
        <w:spacing w:line="240" w:lineRule="auto"/>
        <w:rPr>
          <w:rFonts w:ascii="Times New Roman" w:hAnsi="Times New Roman"/>
          <w:sz w:val="24"/>
          <w:szCs w:val="24"/>
        </w:rPr>
      </w:pPr>
      <w:r w:rsidRPr="00C63201">
        <w:rPr>
          <w:rFonts w:ascii="Times New Roman" w:hAnsi="Times New Roman"/>
          <w:sz w:val="24"/>
          <w:szCs w:val="24"/>
        </w:rPr>
        <w:t>В течение учебного года в детском саду проводились  различные конкурсы и выставки</w:t>
      </w:r>
      <w:proofErr w:type="gramStart"/>
      <w:r w:rsidRPr="00C632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63201">
        <w:rPr>
          <w:rFonts w:ascii="Times New Roman" w:hAnsi="Times New Roman"/>
          <w:sz w:val="24"/>
          <w:szCs w:val="24"/>
        </w:rPr>
        <w:t xml:space="preserve"> в группах было много творческих, красочных работ:</w:t>
      </w:r>
    </w:p>
    <w:p w:rsidR="00786C93" w:rsidRPr="00BA358D" w:rsidRDefault="00786C93" w:rsidP="00A32202">
      <w:pPr>
        <w:pStyle w:val="a7"/>
        <w:numPr>
          <w:ilvl w:val="0"/>
          <w:numId w:val="4"/>
        </w:numPr>
        <w:contextualSpacing/>
        <w:rPr>
          <w:sz w:val="24"/>
          <w:szCs w:val="24"/>
        </w:rPr>
      </w:pPr>
      <w:r w:rsidRPr="00BA358D">
        <w:rPr>
          <w:sz w:val="24"/>
          <w:szCs w:val="24"/>
        </w:rPr>
        <w:t>Работы   детей и родителей  на выставку «</w:t>
      </w:r>
      <w:r w:rsidR="00BA358D" w:rsidRPr="00BA358D">
        <w:rPr>
          <w:sz w:val="24"/>
          <w:szCs w:val="24"/>
        </w:rPr>
        <w:t>Осенний ковер</w:t>
      </w:r>
      <w:r w:rsidRPr="00BA358D">
        <w:rPr>
          <w:sz w:val="24"/>
          <w:szCs w:val="24"/>
        </w:rPr>
        <w:t>» вначале украшали раздевалки групп</w:t>
      </w:r>
      <w:proofErr w:type="gramStart"/>
      <w:r w:rsidRPr="00BA358D">
        <w:rPr>
          <w:sz w:val="24"/>
          <w:szCs w:val="24"/>
        </w:rPr>
        <w:t xml:space="preserve"> ,</w:t>
      </w:r>
      <w:proofErr w:type="gramEnd"/>
      <w:r w:rsidRPr="00BA358D">
        <w:rPr>
          <w:sz w:val="24"/>
          <w:szCs w:val="24"/>
        </w:rPr>
        <w:t xml:space="preserve"> а затем со всего детского  выставка  проходила в музыкальном зале, где можно было  не только посмотреть ,но и проголосовать за  понравившуюся работу.  (активность родителей </w:t>
      </w:r>
      <w:r w:rsidR="00AA267D">
        <w:rPr>
          <w:sz w:val="24"/>
          <w:szCs w:val="24"/>
        </w:rPr>
        <w:t>8</w:t>
      </w:r>
      <w:r w:rsidRPr="00BA358D">
        <w:rPr>
          <w:sz w:val="24"/>
          <w:szCs w:val="24"/>
        </w:rPr>
        <w:t>7 %)</w:t>
      </w:r>
    </w:p>
    <w:p w:rsidR="00B15643" w:rsidRDefault="00B15643" w:rsidP="00A32202">
      <w:pPr>
        <w:pStyle w:val="a7"/>
        <w:numPr>
          <w:ilvl w:val="0"/>
          <w:numId w:val="4"/>
        </w:numPr>
        <w:contextualSpacing/>
        <w:rPr>
          <w:sz w:val="24"/>
          <w:szCs w:val="24"/>
        </w:rPr>
      </w:pPr>
      <w:r w:rsidRPr="008D1D8B">
        <w:rPr>
          <w:sz w:val="24"/>
          <w:szCs w:val="24"/>
        </w:rPr>
        <w:t>Уже ставший традиционным конкурс «Новогодний сувенир» полюбился родителям, они с удовольствием принимают участие. Вместе с детьми и педагогами украшают поделками группы</w:t>
      </w:r>
      <w:proofErr w:type="gramStart"/>
      <w:r w:rsidRPr="008D1D8B">
        <w:rPr>
          <w:sz w:val="24"/>
          <w:szCs w:val="24"/>
        </w:rPr>
        <w:t>.(</w:t>
      </w:r>
      <w:proofErr w:type="gramEnd"/>
      <w:r w:rsidRPr="008D1D8B">
        <w:rPr>
          <w:sz w:val="24"/>
          <w:szCs w:val="24"/>
        </w:rPr>
        <w:t xml:space="preserve">активность </w:t>
      </w:r>
      <w:r>
        <w:rPr>
          <w:sz w:val="24"/>
          <w:szCs w:val="24"/>
        </w:rPr>
        <w:t xml:space="preserve">  - </w:t>
      </w:r>
      <w:r w:rsidR="00AA267D">
        <w:rPr>
          <w:sz w:val="24"/>
          <w:szCs w:val="24"/>
        </w:rPr>
        <w:t>8</w:t>
      </w:r>
      <w:r w:rsidR="00B9627C">
        <w:rPr>
          <w:sz w:val="24"/>
          <w:szCs w:val="24"/>
        </w:rPr>
        <w:t>3</w:t>
      </w:r>
      <w:r w:rsidR="00786C93" w:rsidRPr="00786C93">
        <w:rPr>
          <w:sz w:val="24"/>
          <w:szCs w:val="24"/>
        </w:rPr>
        <w:t xml:space="preserve"> %</w:t>
      </w:r>
      <w:r w:rsidRPr="008D1D8B">
        <w:rPr>
          <w:sz w:val="24"/>
          <w:szCs w:val="24"/>
        </w:rPr>
        <w:t>)</w:t>
      </w:r>
    </w:p>
    <w:p w:rsidR="00E95D4E" w:rsidRPr="00786C93" w:rsidRDefault="00E95D4E" w:rsidP="00247C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95D4E">
        <w:rPr>
          <w:rFonts w:ascii="Times New Roman" w:hAnsi="Times New Roman"/>
          <w:sz w:val="24"/>
          <w:szCs w:val="24"/>
        </w:rPr>
        <w:t>Анализ взаимодействия детского сада с семьями позволил выявить, что контингент творче</w:t>
      </w:r>
      <w:r w:rsidR="00786C93">
        <w:rPr>
          <w:rFonts w:ascii="Times New Roman" w:hAnsi="Times New Roman"/>
          <w:sz w:val="24"/>
          <w:szCs w:val="24"/>
        </w:rPr>
        <w:t>ских и активных семей увеличивается с каждым годом</w:t>
      </w:r>
      <w:proofErr w:type="gramStart"/>
      <w:r w:rsidR="00786C93">
        <w:rPr>
          <w:rFonts w:ascii="Times New Roman" w:hAnsi="Times New Roman"/>
          <w:sz w:val="24"/>
          <w:szCs w:val="24"/>
        </w:rPr>
        <w:t xml:space="preserve"> </w:t>
      </w:r>
      <w:r w:rsidRPr="00E95D4E">
        <w:rPr>
          <w:rFonts w:ascii="Times New Roman" w:hAnsi="Times New Roman"/>
          <w:sz w:val="24"/>
          <w:szCs w:val="24"/>
        </w:rPr>
        <w:t>.</w:t>
      </w:r>
      <w:proofErr w:type="gramEnd"/>
      <w:r w:rsidRPr="00E95D4E">
        <w:rPr>
          <w:rFonts w:ascii="Times New Roman" w:hAnsi="Times New Roman"/>
          <w:sz w:val="24"/>
          <w:szCs w:val="24"/>
        </w:rPr>
        <w:t xml:space="preserve">  Родители – наши активные помощники в воспитании, развитии,  образовании детей, в создании благоприятных условий функционирования детского сада. В следующем учебном году планируется продолжение оптимизации работы с родителями, основанной на отношениях сотрудничества, открытости.</w:t>
      </w:r>
    </w:p>
    <w:p w:rsidR="00247CEA" w:rsidRDefault="00F761EE" w:rsidP="00247CEA">
      <w:pPr>
        <w:pStyle w:val="a5"/>
      </w:pPr>
      <w:r w:rsidRPr="008D1D8B">
        <w:t xml:space="preserve">   Много внимания ДОУ уделяет изучению образовательных потребностей </w:t>
      </w:r>
      <w:proofErr w:type="spellStart"/>
      <w:r w:rsidRPr="008D1D8B">
        <w:t>родителей</w:t>
      </w:r>
      <w:proofErr w:type="gramStart"/>
      <w:r w:rsidRPr="008D1D8B">
        <w:t>.</w:t>
      </w:r>
      <w:r w:rsidR="00247CEA">
        <w:t>П</w:t>
      </w:r>
      <w:proofErr w:type="gramEnd"/>
      <w:r w:rsidR="00247CEA">
        <w:t>о</w:t>
      </w:r>
      <w:proofErr w:type="spellEnd"/>
      <w:r w:rsidR="00247CEA">
        <w:t xml:space="preserve"> итогам анкетирования родителей  удовлетворенностью предоставляемой услугой в 201</w:t>
      </w:r>
      <w:r w:rsidR="00BA358D">
        <w:t xml:space="preserve">8 </w:t>
      </w:r>
      <w:r w:rsidR="00247CEA">
        <w:t>-201</w:t>
      </w:r>
      <w:r w:rsidR="00BA358D">
        <w:t>9</w:t>
      </w:r>
      <w:r w:rsidR="00247CEA">
        <w:t xml:space="preserve"> </w:t>
      </w:r>
      <w:proofErr w:type="spellStart"/>
      <w:r w:rsidR="00247CEA">
        <w:t>уч.г</w:t>
      </w:r>
      <w:r w:rsidR="00BA358D">
        <w:t>оду</w:t>
      </w:r>
      <w:proofErr w:type="spellEnd"/>
      <w:r w:rsidR="00247CEA">
        <w:t xml:space="preserve"> следующие показатели. 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8D1D8B" w:rsidTr="008D1D8B">
        <w:tc>
          <w:tcPr>
            <w:tcW w:w="5068" w:type="dxa"/>
          </w:tcPr>
          <w:p w:rsidR="008D1D8B" w:rsidRDefault="00F12717" w:rsidP="00247CEA">
            <w:pPr>
              <w:pStyle w:val="a5"/>
              <w:jc w:val="center"/>
            </w:pPr>
            <w:r>
              <w:t>1,5-3</w:t>
            </w:r>
          </w:p>
        </w:tc>
        <w:tc>
          <w:tcPr>
            <w:tcW w:w="5069" w:type="dxa"/>
          </w:tcPr>
          <w:p w:rsidR="008D1D8B" w:rsidRDefault="00F12717" w:rsidP="00247CEA">
            <w:pPr>
              <w:pStyle w:val="a5"/>
              <w:jc w:val="center"/>
            </w:pPr>
            <w:r>
              <w:t>3-7</w:t>
            </w:r>
          </w:p>
        </w:tc>
      </w:tr>
      <w:tr w:rsidR="008D1D8B" w:rsidTr="008D1D8B">
        <w:tc>
          <w:tcPr>
            <w:tcW w:w="5068" w:type="dxa"/>
          </w:tcPr>
          <w:p w:rsidR="008D1D8B" w:rsidRDefault="00F12717" w:rsidP="00247CEA">
            <w:pPr>
              <w:pStyle w:val="a5"/>
              <w:jc w:val="center"/>
            </w:pPr>
            <w:r>
              <w:t xml:space="preserve">полностью удовлетворены - 97% </w:t>
            </w:r>
          </w:p>
        </w:tc>
        <w:tc>
          <w:tcPr>
            <w:tcW w:w="5069" w:type="dxa"/>
          </w:tcPr>
          <w:p w:rsidR="008D1D8B" w:rsidRDefault="00F12717" w:rsidP="00247CEA">
            <w:pPr>
              <w:pStyle w:val="a5"/>
              <w:jc w:val="center"/>
            </w:pPr>
            <w:r>
              <w:t xml:space="preserve">полностью удовлетворены - </w:t>
            </w:r>
            <w:r w:rsidR="003E756D">
              <w:t>98,67</w:t>
            </w:r>
          </w:p>
        </w:tc>
      </w:tr>
    </w:tbl>
    <w:p w:rsidR="008D1D8B" w:rsidRPr="008D1D8B" w:rsidRDefault="008D1D8B" w:rsidP="00247CEA">
      <w:pPr>
        <w:pStyle w:val="a5"/>
      </w:pPr>
    </w:p>
    <w:p w:rsidR="00F761EE" w:rsidRPr="00BA358D" w:rsidRDefault="00F761EE" w:rsidP="00247CEA">
      <w:pPr>
        <w:pStyle w:val="a5"/>
      </w:pPr>
      <w:proofErr w:type="gramStart"/>
      <w:r w:rsidRPr="008D1D8B">
        <w:t xml:space="preserve">В итоге можно отметить, что </w:t>
      </w:r>
      <w:r w:rsidR="00E95D4E" w:rsidRPr="000A0C7E">
        <w:t>большинство</w:t>
      </w:r>
      <w:r w:rsidR="002E2A4B">
        <w:t xml:space="preserve"> </w:t>
      </w:r>
      <w:r w:rsidRPr="00BA358D">
        <w:t>опрошенных родителей</w:t>
      </w:r>
      <w:r w:rsidR="002E2A4B">
        <w:t xml:space="preserve"> </w:t>
      </w:r>
      <w:r w:rsidR="003E756D" w:rsidRPr="00BA358D">
        <w:t>98,67</w:t>
      </w:r>
      <w:r w:rsidRPr="00BA358D">
        <w:t xml:space="preserve"> полностью удовлетворены  </w:t>
      </w:r>
      <w:r w:rsidR="00247CEA" w:rsidRPr="00BA358D">
        <w:t xml:space="preserve"> качеством предоставляемой услуги </w:t>
      </w:r>
      <w:r w:rsidR="000A0C7E" w:rsidRPr="00BA358D">
        <w:t>детского сада.</w:t>
      </w:r>
      <w:proofErr w:type="gramEnd"/>
    </w:p>
    <w:p w:rsidR="00247CEA" w:rsidRPr="008D1D8B" w:rsidRDefault="00247CEA" w:rsidP="00247CEA">
      <w:pPr>
        <w:pStyle w:val="a5"/>
      </w:pPr>
    </w:p>
    <w:p w:rsidR="0041613F" w:rsidRPr="008F6A37" w:rsidRDefault="0041613F" w:rsidP="0041613F">
      <w:pPr>
        <w:pStyle w:val="Default"/>
        <w:jc w:val="center"/>
        <w:rPr>
          <w:b/>
          <w:bCs/>
          <w:color w:val="auto"/>
        </w:rPr>
      </w:pPr>
      <w:r w:rsidRPr="008F6A37">
        <w:rPr>
          <w:b/>
          <w:bCs/>
          <w:color w:val="auto"/>
        </w:rPr>
        <w:t>Дополнительное образование:</w:t>
      </w:r>
    </w:p>
    <w:p w:rsidR="0041613F" w:rsidRDefault="0041613F" w:rsidP="0041613F">
      <w:pPr>
        <w:pStyle w:val="Default"/>
        <w:rPr>
          <w:color w:val="auto"/>
        </w:rPr>
      </w:pPr>
      <w:r w:rsidRPr="008F6A37">
        <w:rPr>
          <w:b/>
          <w:bCs/>
          <w:color w:val="auto"/>
        </w:rPr>
        <w:t xml:space="preserve"> С сентября 2018 года  в рамках дополнительного</w:t>
      </w:r>
      <w:r>
        <w:rPr>
          <w:b/>
          <w:bCs/>
          <w:color w:val="auto"/>
        </w:rPr>
        <w:t xml:space="preserve"> образования </w:t>
      </w:r>
      <w:r w:rsidRPr="008F6A37">
        <w:rPr>
          <w:b/>
          <w:bCs/>
          <w:color w:val="auto"/>
        </w:rPr>
        <w:t xml:space="preserve">  МДОУ «Детский сад № 6»</w:t>
      </w:r>
      <w:r>
        <w:rPr>
          <w:b/>
          <w:bCs/>
          <w:color w:val="auto"/>
        </w:rPr>
        <w:t xml:space="preserve"> </w:t>
      </w:r>
      <w:r w:rsidRPr="008F6A37">
        <w:rPr>
          <w:b/>
          <w:bCs/>
          <w:color w:val="auto"/>
        </w:rPr>
        <w:t xml:space="preserve"> стал оказывать платные услуги  </w:t>
      </w:r>
      <w:r w:rsidRPr="008F6A37">
        <w:rPr>
          <w:color w:val="auto"/>
        </w:rPr>
        <w:t>по направлениям – физическое, художественно-эстетическое</w:t>
      </w:r>
      <w:proofErr w:type="gramStart"/>
      <w:r w:rsidRPr="008F6A37">
        <w:rPr>
          <w:color w:val="auto"/>
        </w:rPr>
        <w:t xml:space="preserve"> ,</w:t>
      </w:r>
      <w:proofErr w:type="gramEnd"/>
      <w:r w:rsidRPr="008F6A37">
        <w:rPr>
          <w:color w:val="auto"/>
        </w:rPr>
        <w:t xml:space="preserve"> речевое и познавательное развитие . </w:t>
      </w:r>
      <w:r>
        <w:rPr>
          <w:color w:val="auto"/>
        </w:rPr>
        <w:t xml:space="preserve">Дополнительными услугами охвачено 176 воспитанников , что составляет 43,6 % от общего контингента. </w:t>
      </w:r>
    </w:p>
    <w:p w:rsidR="0041613F" w:rsidRPr="00CC568A" w:rsidRDefault="0041613F" w:rsidP="0041613F">
      <w:pPr>
        <w:pStyle w:val="Default"/>
        <w:rPr>
          <w:color w:val="auto"/>
        </w:rPr>
      </w:pPr>
      <w:proofErr w:type="gramStart"/>
      <w:r>
        <w:rPr>
          <w:color w:val="auto"/>
        </w:rPr>
        <w:t>Подробную</w:t>
      </w:r>
      <w:proofErr w:type="gramEnd"/>
      <w:r>
        <w:rPr>
          <w:color w:val="auto"/>
        </w:rPr>
        <w:t xml:space="preserve">  информация о программах можно прочитать на сайте ДОУ в разделе  Сведения об образовательной организации  -  платные образовательные услуги. </w:t>
      </w:r>
    </w:p>
    <w:p w:rsidR="00774DF3" w:rsidRDefault="00774DF3" w:rsidP="00247CE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4C3C1C" w:rsidRDefault="004C3C1C" w:rsidP="00A35BB3">
      <w:pPr>
        <w:spacing w:after="0" w:line="360" w:lineRule="auto"/>
        <w:jc w:val="both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</w:p>
    <w:p w:rsidR="00C02DD6" w:rsidRPr="0069038A" w:rsidRDefault="00247CEA" w:rsidP="002A6122">
      <w:pPr>
        <w:tabs>
          <w:tab w:val="left" w:pos="900"/>
        </w:tabs>
        <w:spacing w:after="0" w:line="360" w:lineRule="auto"/>
        <w:ind w:left="1069"/>
        <w:jc w:val="center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  <w:r w:rsidRPr="0069038A"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  <w:t xml:space="preserve">5.РезультатИВНОСТЬ </w:t>
      </w:r>
      <w:r w:rsidR="00C02DD6" w:rsidRPr="0069038A"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  <w:t xml:space="preserve"> деятельности образовательного учреждения</w:t>
      </w:r>
    </w:p>
    <w:p w:rsidR="0069038A" w:rsidRPr="0069038A" w:rsidRDefault="0069038A" w:rsidP="0069038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69038A">
        <w:rPr>
          <w:rFonts w:ascii="Times New Roman" w:hAnsi="Times New Roman"/>
          <w:b/>
          <w:sz w:val="24"/>
          <w:szCs w:val="24"/>
          <w:u w:val="single"/>
        </w:rPr>
        <w:t xml:space="preserve">Сохранение и укрепление здоровья всех участников образовательных отношений </w:t>
      </w:r>
    </w:p>
    <w:p w:rsidR="00BE4BC7" w:rsidRPr="0069038A" w:rsidRDefault="00BE4BC7" w:rsidP="006903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lastRenderedPageBreak/>
        <w:t xml:space="preserve">Для организации оздоровительной работы в ДОУ имеются   медицинский  и процедурный кабинеты,  музыкальные и спортивный зал, физкультурные площадки, игровые площадки.  На постоянном контроле администрации находится соблюдение  санитарно-гигиенических требований к условиям и режиму </w:t>
      </w:r>
      <w:r w:rsidR="00247CEA" w:rsidRPr="0069038A">
        <w:rPr>
          <w:rFonts w:ascii="Times New Roman" w:hAnsi="Times New Roman"/>
          <w:sz w:val="24"/>
          <w:szCs w:val="24"/>
        </w:rPr>
        <w:t>воспитания детей. В течение 201</w:t>
      </w:r>
      <w:r w:rsidR="00BA358D">
        <w:rPr>
          <w:rFonts w:ascii="Times New Roman" w:hAnsi="Times New Roman"/>
          <w:sz w:val="24"/>
          <w:szCs w:val="24"/>
        </w:rPr>
        <w:t>8</w:t>
      </w:r>
      <w:r w:rsidR="00247CEA" w:rsidRPr="0069038A">
        <w:rPr>
          <w:rFonts w:ascii="Times New Roman" w:hAnsi="Times New Roman"/>
          <w:sz w:val="24"/>
          <w:szCs w:val="24"/>
        </w:rPr>
        <w:t>-201</w:t>
      </w:r>
      <w:r w:rsidR="00BA358D">
        <w:rPr>
          <w:rFonts w:ascii="Times New Roman" w:hAnsi="Times New Roman"/>
          <w:sz w:val="24"/>
          <w:szCs w:val="24"/>
        </w:rPr>
        <w:t>9</w:t>
      </w:r>
      <w:r w:rsidRPr="0069038A">
        <w:rPr>
          <w:rFonts w:ascii="Times New Roman" w:hAnsi="Times New Roman"/>
          <w:sz w:val="24"/>
          <w:szCs w:val="24"/>
        </w:rPr>
        <w:t xml:space="preserve"> учебного года в группах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>физкультурные  занятия;</w:t>
      </w:r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 xml:space="preserve">закаливающие </w:t>
      </w:r>
      <w:proofErr w:type="spellStart"/>
      <w:r w:rsidRPr="0069038A">
        <w:rPr>
          <w:rFonts w:ascii="Times New Roman" w:hAnsi="Times New Roman"/>
          <w:sz w:val="24"/>
          <w:szCs w:val="24"/>
        </w:rPr>
        <w:t>мероприятийя</w:t>
      </w:r>
      <w:proofErr w:type="spellEnd"/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>тематические консультации</w:t>
      </w:r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>медицинские осмотры</w:t>
      </w:r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 xml:space="preserve">различные виды гимнастик (утренняя, физкультминутка, гимнастика для глаз, пальчиковая и дыхательные гимнастики) </w:t>
      </w:r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 xml:space="preserve">организация занятий с детьми по ОБЖ и </w:t>
      </w:r>
      <w:proofErr w:type="spellStart"/>
      <w:r w:rsidRPr="0069038A">
        <w:rPr>
          <w:rFonts w:ascii="Times New Roman" w:hAnsi="Times New Roman"/>
          <w:sz w:val="24"/>
          <w:szCs w:val="24"/>
        </w:rPr>
        <w:t>валеологии</w:t>
      </w:r>
      <w:proofErr w:type="spellEnd"/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>проведение Дней Здоровья, физкультурных праздников, занятий</w:t>
      </w:r>
    </w:p>
    <w:p w:rsidR="00BE4BC7" w:rsidRPr="0069038A" w:rsidRDefault="00BE4BC7" w:rsidP="006903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>организация прогулок</w:t>
      </w:r>
      <w:proofErr w:type="gramStart"/>
      <w:r w:rsidRPr="006903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038A">
        <w:rPr>
          <w:rFonts w:ascii="Times New Roman" w:hAnsi="Times New Roman"/>
          <w:sz w:val="24"/>
          <w:szCs w:val="24"/>
        </w:rPr>
        <w:t xml:space="preserve"> экскурсий и походов</w:t>
      </w:r>
    </w:p>
    <w:p w:rsidR="00BE4BC7" w:rsidRPr="0069038A" w:rsidRDefault="00BE4BC7" w:rsidP="0069038A">
      <w:pPr>
        <w:spacing w:line="240" w:lineRule="auto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9038A">
        <w:rPr>
          <w:rFonts w:ascii="Times New Roman" w:hAnsi="Times New Roman"/>
          <w:sz w:val="24"/>
          <w:szCs w:val="24"/>
        </w:rPr>
        <w:t xml:space="preserve">Лечебно-профилактическая работа проводится в </w:t>
      </w:r>
      <w:proofErr w:type="spellStart"/>
      <w:r w:rsidRPr="0069038A">
        <w:rPr>
          <w:rFonts w:ascii="Times New Roman" w:hAnsi="Times New Roman"/>
          <w:sz w:val="24"/>
          <w:szCs w:val="24"/>
        </w:rPr>
        <w:t>д</w:t>
      </w:r>
      <w:proofErr w:type="spellEnd"/>
      <w:r w:rsidRPr="0069038A">
        <w:rPr>
          <w:rFonts w:ascii="Times New Roman" w:hAnsi="Times New Roman"/>
          <w:sz w:val="24"/>
          <w:szCs w:val="24"/>
        </w:rPr>
        <w:t>/с в соответствии с планом.</w:t>
      </w:r>
      <w:proofErr w:type="gramEnd"/>
      <w:r w:rsidRPr="0069038A">
        <w:rPr>
          <w:rFonts w:ascii="Times New Roman" w:hAnsi="Times New Roman"/>
          <w:sz w:val="24"/>
          <w:szCs w:val="24"/>
        </w:rPr>
        <w:t xml:space="preserve"> Для эффективности данной работы  составлена план-программа  физкультурно-оздоровительной работы</w:t>
      </w:r>
      <w:proofErr w:type="gramStart"/>
      <w:r w:rsidRPr="006903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038A">
        <w:rPr>
          <w:rFonts w:ascii="Times New Roman" w:hAnsi="Times New Roman"/>
          <w:sz w:val="24"/>
          <w:szCs w:val="24"/>
        </w:rPr>
        <w:t xml:space="preserve"> схема закаливания по временам года.</w:t>
      </w:r>
    </w:p>
    <w:p w:rsidR="00BE4BC7" w:rsidRPr="0069038A" w:rsidRDefault="00BE4BC7" w:rsidP="0069038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9038A">
        <w:rPr>
          <w:rFonts w:ascii="Times New Roman" w:hAnsi="Times New Roman"/>
          <w:sz w:val="24"/>
          <w:szCs w:val="24"/>
        </w:rPr>
        <w:t xml:space="preserve">        В течение учебного года осуществлялся </w:t>
      </w:r>
      <w:proofErr w:type="gramStart"/>
      <w:r w:rsidRPr="006903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038A">
        <w:rPr>
          <w:rFonts w:ascii="Times New Roman" w:hAnsi="Times New Roman"/>
          <w:sz w:val="24"/>
          <w:szCs w:val="24"/>
        </w:rPr>
        <w:t xml:space="preserve"> организацией двигательной деятельности детей в режиме дня, оценивалось качество и эффективность проведения утренней гимнастики, физкультурных и музыкальных занятий, подвижных игр, физкультминуток. Следует отметить что педагогами активно используются </w:t>
      </w:r>
      <w:proofErr w:type="spellStart"/>
      <w:r w:rsidRPr="006903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9038A">
        <w:rPr>
          <w:rFonts w:ascii="Times New Roman" w:hAnsi="Times New Roman"/>
          <w:sz w:val="24"/>
          <w:szCs w:val="24"/>
        </w:rPr>
        <w:t xml:space="preserve"> технологии ( физкультминутки, минутки релаксации, подвижные и спортивные игры, пальчиковая гимнастика, дыхательная гимнастика и др.)</w:t>
      </w:r>
      <w:proofErr w:type="gramStart"/>
      <w:r w:rsidRPr="006903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038A">
        <w:rPr>
          <w:rFonts w:ascii="Times New Roman" w:hAnsi="Times New Roman"/>
          <w:sz w:val="24"/>
          <w:szCs w:val="24"/>
        </w:rPr>
        <w:t xml:space="preserve"> что положительно влияет на показатели состояния здоровья детей :</w:t>
      </w:r>
    </w:p>
    <w:p w:rsidR="00BC0F4D" w:rsidRDefault="00C02DD6" w:rsidP="00BC0F4D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03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данным профилактических осмотров и анализа заболеваемости состояние физического развития в </w:t>
      </w:r>
      <w:proofErr w:type="spellStart"/>
      <w:r w:rsidRPr="0069038A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spellEnd"/>
      <w:r w:rsidRPr="0069038A">
        <w:rPr>
          <w:rFonts w:ascii="Times New Roman" w:eastAsia="Times New Roman" w:hAnsi="Times New Roman"/>
          <w:bCs/>
          <w:sz w:val="24"/>
          <w:szCs w:val="24"/>
          <w:lang w:eastAsia="ru-RU"/>
        </w:rPr>
        <w:t>/с № 6 выглядит следующим образом:</w:t>
      </w:r>
    </w:p>
    <w:p w:rsidR="00BC0F4D" w:rsidRPr="00BC0F4D" w:rsidRDefault="00BC0F4D" w:rsidP="0069038A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C0F4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Группа здоровья </w:t>
      </w:r>
    </w:p>
    <w:p w:rsidR="00BC0F4D" w:rsidRPr="0069038A" w:rsidRDefault="00BC0F4D" w:rsidP="0069038A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6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576"/>
        <w:gridCol w:w="1080"/>
        <w:gridCol w:w="612"/>
        <w:gridCol w:w="1094"/>
      </w:tblGrid>
      <w:tr w:rsidR="00A63256" w:rsidRPr="0044159A" w:rsidTr="00A63256">
        <w:trPr>
          <w:cantSplit/>
          <w:trHeight w:val="1100"/>
          <w:jc w:val="center"/>
        </w:trPr>
        <w:tc>
          <w:tcPr>
            <w:tcW w:w="2983" w:type="dxa"/>
            <w:tcBorders>
              <w:tl2br w:val="single" w:sz="4" w:space="0" w:color="auto"/>
            </w:tcBorders>
          </w:tcPr>
          <w:p w:rsidR="00A63256" w:rsidRPr="00BC0F4D" w:rsidRDefault="00A63256" w:rsidP="00C02DD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год</w:t>
            </w:r>
          </w:p>
          <w:p w:rsidR="00A63256" w:rsidRPr="00BC0F4D" w:rsidRDefault="00A63256" w:rsidP="00C02DD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56" w:type="dxa"/>
            <w:gridSpan w:val="2"/>
            <w:vAlign w:val="center"/>
          </w:tcPr>
          <w:p w:rsidR="00A63256" w:rsidRPr="00BC0F4D" w:rsidRDefault="00A63256" w:rsidP="00C02D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6" w:type="dxa"/>
            <w:gridSpan w:val="2"/>
          </w:tcPr>
          <w:p w:rsidR="00A63256" w:rsidRPr="00BC0F4D" w:rsidRDefault="00A63256" w:rsidP="00C02D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63256" w:rsidRPr="00BC0F4D" w:rsidRDefault="00A63256" w:rsidP="00C02D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63256" w:rsidRPr="0044159A" w:rsidTr="00A63256">
        <w:trPr>
          <w:cantSplit/>
          <w:trHeight w:val="272"/>
          <w:jc w:val="center"/>
        </w:trPr>
        <w:tc>
          <w:tcPr>
            <w:tcW w:w="2983" w:type="dxa"/>
            <w:vAlign w:val="center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</w:tcPr>
          <w:p w:rsidR="00A63256" w:rsidRPr="00BC0F4D" w:rsidRDefault="00A63256" w:rsidP="00A63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0F4D">
              <w:rPr>
                <w:rFonts w:ascii="Times New Roman" w:hAnsi="Times New Roman"/>
                <w:sz w:val="24"/>
                <w:szCs w:val="24"/>
              </w:rPr>
              <w:t>18.6 %</w:t>
            </w:r>
          </w:p>
        </w:tc>
        <w:tc>
          <w:tcPr>
            <w:tcW w:w="612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4" w:type="dxa"/>
          </w:tcPr>
          <w:p w:rsidR="00A63256" w:rsidRPr="00A63256" w:rsidRDefault="00A63256" w:rsidP="00A63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3256">
              <w:rPr>
                <w:rFonts w:ascii="Times New Roman" w:hAnsi="Times New Roman"/>
                <w:sz w:val="24"/>
                <w:szCs w:val="24"/>
              </w:rPr>
              <w:t>21,3 %</w:t>
            </w:r>
          </w:p>
        </w:tc>
      </w:tr>
      <w:tr w:rsidR="00A63256" w:rsidRPr="0044159A" w:rsidTr="00A63256">
        <w:trPr>
          <w:cantSplit/>
          <w:trHeight w:val="272"/>
          <w:jc w:val="center"/>
        </w:trPr>
        <w:tc>
          <w:tcPr>
            <w:tcW w:w="2983" w:type="dxa"/>
            <w:vAlign w:val="center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080" w:type="dxa"/>
          </w:tcPr>
          <w:p w:rsidR="00A63256" w:rsidRPr="00BC0F4D" w:rsidRDefault="00A63256" w:rsidP="00A63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0F4D">
              <w:rPr>
                <w:rFonts w:ascii="Times New Roman" w:hAnsi="Times New Roman"/>
                <w:sz w:val="24"/>
                <w:szCs w:val="24"/>
              </w:rPr>
              <w:t>73,5%</w:t>
            </w:r>
          </w:p>
        </w:tc>
        <w:tc>
          <w:tcPr>
            <w:tcW w:w="612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094" w:type="dxa"/>
          </w:tcPr>
          <w:p w:rsidR="00A63256" w:rsidRPr="00A63256" w:rsidRDefault="00A63256" w:rsidP="00A63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3256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A63256" w:rsidRPr="0044159A" w:rsidTr="00A63256">
        <w:trPr>
          <w:cantSplit/>
          <w:trHeight w:val="278"/>
          <w:jc w:val="center"/>
        </w:trPr>
        <w:tc>
          <w:tcPr>
            <w:tcW w:w="2983" w:type="dxa"/>
            <w:vAlign w:val="center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A63256" w:rsidRPr="00BC0F4D" w:rsidRDefault="00A63256" w:rsidP="00A63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0F4D">
              <w:rPr>
                <w:rFonts w:ascii="Times New Roman" w:hAnsi="Times New Roman"/>
                <w:sz w:val="24"/>
                <w:szCs w:val="24"/>
              </w:rPr>
              <w:t>7.9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12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4" w:type="dxa"/>
          </w:tcPr>
          <w:p w:rsidR="00A63256" w:rsidRPr="00BC0F4D" w:rsidRDefault="00A63256" w:rsidP="00A63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13,6</w:t>
            </w:r>
          </w:p>
        </w:tc>
      </w:tr>
      <w:tr w:rsidR="00A63256" w:rsidRPr="0044159A" w:rsidTr="00A63256">
        <w:trPr>
          <w:cantSplit/>
          <w:trHeight w:val="272"/>
          <w:jc w:val="center"/>
        </w:trPr>
        <w:tc>
          <w:tcPr>
            <w:tcW w:w="2983" w:type="dxa"/>
            <w:vAlign w:val="center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63256" w:rsidRPr="0044159A" w:rsidTr="00A63256">
        <w:trPr>
          <w:cantSplit/>
          <w:trHeight w:val="272"/>
          <w:jc w:val="center"/>
        </w:trPr>
        <w:tc>
          <w:tcPr>
            <w:tcW w:w="2983" w:type="dxa"/>
            <w:vAlign w:val="center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BC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A63256" w:rsidRPr="00BC0F4D" w:rsidRDefault="00A63256" w:rsidP="00A632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02DD6" w:rsidRPr="0044159A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</w:p>
    <w:p w:rsidR="00C02DD6" w:rsidRPr="002F42A8" w:rsidRDefault="00C02DD6" w:rsidP="002F42A8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  <w:proofErr w:type="spellStart"/>
      <w:r w:rsidRPr="00BC0F4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Вывод</w:t>
      </w:r>
      <w:proofErr w:type="gramStart"/>
      <w:r w:rsidRPr="00BC0F4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  <w:r w:rsidR="009025F2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spellEnd"/>
      <w:proofErr w:type="gramEnd"/>
      <w:r w:rsidR="009025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детском саду преобладают  дети </w:t>
      </w:r>
      <w:r w:rsidR="00BC0F4D" w:rsidRPr="00BC0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 2 группой здоровья  </w:t>
      </w:r>
      <w:r w:rsidR="009025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C0F4D" w:rsidRPr="00BC0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незначительно увеличился процент </w:t>
      </w:r>
      <w:r w:rsidR="00BE4BC7" w:rsidRPr="00BC0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 </w:t>
      </w:r>
      <w:r w:rsidRPr="00BC0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</w:t>
      </w:r>
      <w:r w:rsidRPr="00BC0F4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BC0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группой здоровья</w:t>
      </w:r>
      <w:r w:rsidR="00ED096E" w:rsidRPr="00BC0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C0F4D" w:rsidRPr="00BC0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ДОУ </w:t>
      </w:r>
      <w:r w:rsidR="002F42A8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 –инвалидов нет.</w:t>
      </w:r>
    </w:p>
    <w:p w:rsidR="001C5B69" w:rsidRDefault="001C5B69" w:rsidP="001C5B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C5B6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Пропуск одним ребенком по болезни </w:t>
      </w:r>
    </w:p>
    <w:p w:rsidR="001C5B69" w:rsidRPr="001C5B69" w:rsidRDefault="001C5B69" w:rsidP="001C5B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4"/>
        <w:gridCol w:w="1287"/>
        <w:gridCol w:w="1276"/>
      </w:tblGrid>
      <w:tr w:rsidR="001B4804" w:rsidRPr="001C5B69" w:rsidTr="001B4804">
        <w:trPr>
          <w:trHeight w:val="396"/>
        </w:trPr>
        <w:tc>
          <w:tcPr>
            <w:tcW w:w="3074" w:type="dxa"/>
            <w:vMerge w:val="restart"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7" w:type="dxa"/>
            <w:vMerge w:val="restart"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vAlign w:val="center"/>
          </w:tcPr>
          <w:p w:rsidR="001B4804" w:rsidRPr="00A63256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 w:rsidRP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4804" w:rsidRPr="001C5B69" w:rsidTr="001B4804">
        <w:trPr>
          <w:trHeight w:val="516"/>
        </w:trPr>
        <w:tc>
          <w:tcPr>
            <w:tcW w:w="3074" w:type="dxa"/>
            <w:vMerge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B4804" w:rsidRPr="00A63256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4804" w:rsidRPr="001C5B69" w:rsidTr="001B4804">
        <w:trPr>
          <w:trHeight w:val="311"/>
        </w:trPr>
        <w:tc>
          <w:tcPr>
            <w:tcW w:w="3074" w:type="dxa"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Пропуски/в днях</w:t>
            </w:r>
          </w:p>
        </w:tc>
        <w:tc>
          <w:tcPr>
            <w:tcW w:w="1287" w:type="dxa"/>
            <w:vAlign w:val="center"/>
          </w:tcPr>
          <w:p w:rsidR="001B4804" w:rsidRPr="001C5B69" w:rsidRDefault="00A63256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10.2 / 8,2</w:t>
            </w:r>
          </w:p>
        </w:tc>
        <w:tc>
          <w:tcPr>
            <w:tcW w:w="1276" w:type="dxa"/>
            <w:vAlign w:val="center"/>
          </w:tcPr>
          <w:p w:rsidR="001B4804" w:rsidRPr="00A63256" w:rsidRDefault="00B9627C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1C5B69" w:rsidRPr="001C5B69" w:rsidRDefault="00C02DD6" w:rsidP="001C5B6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C5B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Вывод: </w:t>
      </w:r>
      <w:r w:rsidR="00A63256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несколько увеличился, что мы связываем с</w:t>
      </w:r>
      <w:r w:rsidR="001C5B69" w:rsidRPr="001C5B6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большим кол-вом инфекционных заболеваний</w:t>
      </w:r>
      <w:r w:rsidR="00A632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контингентом воспитанников (дети с ОВЗ)</w:t>
      </w:r>
    </w:p>
    <w:p w:rsidR="00A63256" w:rsidRDefault="00A63256" w:rsidP="001C5B69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</w:p>
    <w:p w:rsidR="00A63256" w:rsidRDefault="00A63256" w:rsidP="001C5B69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</w:p>
    <w:p w:rsidR="00A63256" w:rsidRDefault="00A63256" w:rsidP="001C5B69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</w:p>
    <w:p w:rsidR="001C5B69" w:rsidRPr="001C5B69" w:rsidRDefault="001C5B69" w:rsidP="001C5B69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1C5B69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 xml:space="preserve">Индекс здоровья 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276"/>
        <w:gridCol w:w="1417"/>
      </w:tblGrid>
      <w:tr w:rsidR="001B4804" w:rsidRPr="001C5B69" w:rsidTr="001B4804">
        <w:trPr>
          <w:cantSplit/>
          <w:trHeight w:val="396"/>
        </w:trPr>
        <w:tc>
          <w:tcPr>
            <w:tcW w:w="1384" w:type="dxa"/>
            <w:vMerge w:val="restart"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4804" w:rsidRPr="001C5B69" w:rsidTr="001B4804">
        <w:trPr>
          <w:cantSplit/>
          <w:trHeight w:val="516"/>
        </w:trPr>
        <w:tc>
          <w:tcPr>
            <w:tcW w:w="1384" w:type="dxa"/>
            <w:vMerge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4804" w:rsidRPr="001C5B69" w:rsidTr="001B4804">
        <w:trPr>
          <w:cantSplit/>
          <w:trHeight w:val="366"/>
        </w:trPr>
        <w:tc>
          <w:tcPr>
            <w:tcW w:w="1384" w:type="dxa"/>
            <w:vAlign w:val="center"/>
          </w:tcPr>
          <w:p w:rsidR="001B4804" w:rsidRPr="001C5B69" w:rsidRDefault="001B4804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B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276" w:type="dxa"/>
          </w:tcPr>
          <w:p w:rsidR="001B4804" w:rsidRPr="001C5B69" w:rsidRDefault="0041613F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12,9 </w:t>
            </w:r>
          </w:p>
        </w:tc>
        <w:tc>
          <w:tcPr>
            <w:tcW w:w="1417" w:type="dxa"/>
          </w:tcPr>
          <w:p w:rsidR="001B4804" w:rsidRPr="00A63256" w:rsidRDefault="0041613F" w:rsidP="001C5B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12,62</w:t>
            </w:r>
          </w:p>
        </w:tc>
      </w:tr>
    </w:tbl>
    <w:p w:rsidR="00C02DD6" w:rsidRPr="001C5B69" w:rsidRDefault="00C02DD6" w:rsidP="001C5B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5BB3" w:rsidRDefault="00C02DD6" w:rsidP="009803CD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  <w:r w:rsidRPr="001C5B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Вывод</w:t>
      </w:r>
      <w:proofErr w:type="gramStart"/>
      <w:r w:rsidR="002E2A4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1C5B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  <w:proofErr w:type="gramEnd"/>
      <w:r w:rsidR="0041613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1B4804" w:rsidRPr="001C5B69">
        <w:rPr>
          <w:rFonts w:ascii="Times New Roman" w:eastAsia="Times New Roman" w:hAnsi="Times New Roman"/>
          <w:bCs/>
          <w:sz w:val="24"/>
          <w:szCs w:val="24"/>
          <w:lang w:eastAsia="ru-RU"/>
        </w:rPr>
        <w:t>В 201</w:t>
      </w:r>
      <w:r w:rsidR="00A63256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1C5B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индекс здоровья</w:t>
      </w:r>
      <w:r w:rsidR="004161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немного снизился</w:t>
      </w:r>
      <w:r w:rsidR="00A63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1B4804" w:rsidRPr="001C5B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тоже время показатель индекса по сравнению со </w:t>
      </w:r>
      <w:proofErr w:type="spellStart"/>
      <w:r w:rsidR="001B4804" w:rsidRPr="001C5B69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среднегородским</w:t>
      </w:r>
      <w:proofErr w:type="spellEnd"/>
      <w:r w:rsidR="001B4804" w:rsidRPr="001C5B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достаточно высокий. </w:t>
      </w:r>
    </w:p>
    <w:p w:rsidR="009803CD" w:rsidRDefault="009803CD" w:rsidP="009803CD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9803CD" w:rsidRPr="009803CD" w:rsidRDefault="009803CD" w:rsidP="009803C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803C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Общая заболеваемость </w:t>
      </w:r>
    </w:p>
    <w:p w:rsidR="009803CD" w:rsidRPr="009803CD" w:rsidRDefault="009803CD" w:rsidP="009803C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701"/>
        <w:gridCol w:w="1701"/>
      </w:tblGrid>
      <w:tr w:rsidR="0044159A" w:rsidRPr="009803CD" w:rsidTr="0044159A">
        <w:trPr>
          <w:cantSplit/>
          <w:trHeight w:val="396"/>
        </w:trPr>
        <w:tc>
          <w:tcPr>
            <w:tcW w:w="1276" w:type="dxa"/>
            <w:vMerge w:val="restart"/>
            <w:vAlign w:val="center"/>
          </w:tcPr>
          <w:p w:rsidR="0044159A" w:rsidRPr="009803CD" w:rsidRDefault="0044159A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44159A" w:rsidRPr="009803CD" w:rsidRDefault="0044159A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vAlign w:val="center"/>
          </w:tcPr>
          <w:p w:rsidR="0044159A" w:rsidRPr="009803CD" w:rsidRDefault="0044159A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4159A" w:rsidRPr="009803CD" w:rsidTr="0044159A">
        <w:trPr>
          <w:cantSplit/>
          <w:trHeight w:val="516"/>
        </w:trPr>
        <w:tc>
          <w:tcPr>
            <w:tcW w:w="1276" w:type="dxa"/>
            <w:vMerge/>
            <w:vAlign w:val="center"/>
          </w:tcPr>
          <w:p w:rsidR="0044159A" w:rsidRPr="009803CD" w:rsidRDefault="0044159A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159A" w:rsidRPr="009803CD" w:rsidRDefault="0044159A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159A" w:rsidRPr="009803CD" w:rsidRDefault="0044159A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4159A" w:rsidRPr="009803CD" w:rsidTr="0044159A">
        <w:trPr>
          <w:cantSplit/>
          <w:trHeight w:val="534"/>
        </w:trPr>
        <w:tc>
          <w:tcPr>
            <w:tcW w:w="1276" w:type="dxa"/>
            <w:vAlign w:val="center"/>
          </w:tcPr>
          <w:p w:rsidR="0044159A" w:rsidRPr="009803CD" w:rsidRDefault="0044159A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1701" w:type="dxa"/>
            <w:vAlign w:val="bottom"/>
          </w:tcPr>
          <w:p w:rsidR="0044159A" w:rsidRPr="009803CD" w:rsidRDefault="00A63256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701" w:type="dxa"/>
            <w:vAlign w:val="bottom"/>
          </w:tcPr>
          <w:p w:rsidR="0044159A" w:rsidRPr="00A63256" w:rsidRDefault="00B9627C" w:rsidP="009803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869</w:t>
            </w:r>
          </w:p>
        </w:tc>
      </w:tr>
    </w:tbl>
    <w:p w:rsidR="00A63256" w:rsidRPr="001C5B69" w:rsidRDefault="00C02DD6" w:rsidP="00A632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03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Вывод:</w:t>
      </w:r>
      <w:r w:rsidR="001C5B69" w:rsidRPr="00980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Pr="009803CD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A63256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980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общая заболеваемость в нашем детском саду </w:t>
      </w:r>
      <w:r w:rsidR="001C5B69" w:rsidRPr="00980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увеличилась за счет того</w:t>
      </w:r>
      <w:proofErr w:type="gramStart"/>
      <w:r w:rsidR="001C5B69" w:rsidRPr="00980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="001C5B69" w:rsidRPr="00980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63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наблюдались подъемы </w:t>
      </w:r>
      <w:r w:rsidR="00A63256" w:rsidRPr="001C5B69">
        <w:rPr>
          <w:rFonts w:ascii="Times New Roman" w:eastAsia="Times New Roman" w:hAnsi="Times New Roman"/>
          <w:iCs/>
          <w:sz w:val="24"/>
          <w:szCs w:val="24"/>
          <w:lang w:eastAsia="ru-RU"/>
        </w:rPr>
        <w:t>инфекционных заболеваний</w:t>
      </w:r>
      <w:r w:rsidR="00A6325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9025F2" w:rsidRDefault="009025F2" w:rsidP="009803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803CD" w:rsidRDefault="009025F2" w:rsidP="009803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025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Травматизм </w:t>
      </w:r>
    </w:p>
    <w:p w:rsidR="009025F2" w:rsidRPr="009025F2" w:rsidRDefault="009025F2" w:rsidP="009803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701"/>
        <w:gridCol w:w="1701"/>
      </w:tblGrid>
      <w:tr w:rsidR="009025F2" w:rsidRPr="009803CD" w:rsidTr="00886364">
        <w:trPr>
          <w:cantSplit/>
          <w:trHeight w:val="396"/>
        </w:trPr>
        <w:tc>
          <w:tcPr>
            <w:tcW w:w="1276" w:type="dxa"/>
            <w:vMerge w:val="restart"/>
            <w:vAlign w:val="center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vAlign w:val="center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6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980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25F2" w:rsidRPr="009803CD" w:rsidTr="00886364">
        <w:trPr>
          <w:cantSplit/>
          <w:trHeight w:val="516"/>
        </w:trPr>
        <w:tc>
          <w:tcPr>
            <w:tcW w:w="1276" w:type="dxa"/>
            <w:vMerge/>
            <w:vAlign w:val="center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25F2" w:rsidRPr="009803CD" w:rsidTr="00886364">
        <w:trPr>
          <w:cantSplit/>
          <w:trHeight w:val="534"/>
        </w:trPr>
        <w:tc>
          <w:tcPr>
            <w:tcW w:w="1276" w:type="dxa"/>
            <w:vAlign w:val="center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кол-во травм </w:t>
            </w:r>
          </w:p>
        </w:tc>
        <w:tc>
          <w:tcPr>
            <w:tcW w:w="1701" w:type="dxa"/>
            <w:vAlign w:val="bottom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:rsidR="009025F2" w:rsidRPr="009803CD" w:rsidRDefault="009025F2" w:rsidP="0088636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025F2" w:rsidRPr="009803CD" w:rsidRDefault="009025F2" w:rsidP="009803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803CD" w:rsidRDefault="009803CD" w:rsidP="000A0C7E">
      <w:pPr>
        <w:pStyle w:val="a5"/>
        <w:spacing w:line="360" w:lineRule="auto"/>
        <w:ind w:firstLine="708"/>
        <w:rPr>
          <w:b/>
          <w:color w:val="FF0000"/>
          <w:u w:val="single"/>
        </w:rPr>
      </w:pPr>
      <w:r w:rsidRPr="009803CD">
        <w:rPr>
          <w:b/>
          <w:u w:val="single"/>
        </w:rPr>
        <w:t xml:space="preserve">Результаты адаптации </w:t>
      </w:r>
    </w:p>
    <w:p w:rsidR="00342A10" w:rsidRPr="009803CD" w:rsidRDefault="00342A10" w:rsidP="009803CD">
      <w:pPr>
        <w:pStyle w:val="a5"/>
        <w:ind w:firstLine="708"/>
      </w:pPr>
      <w:r w:rsidRPr="009803CD">
        <w:t xml:space="preserve">По ослаблению адаптационного синдрома </w:t>
      </w:r>
      <w:r w:rsidR="000A0C7E" w:rsidRPr="009803CD">
        <w:t>у воспитанников</w:t>
      </w:r>
      <w:r w:rsidR="0044159A" w:rsidRPr="009803CD">
        <w:t xml:space="preserve"> в ДОУ </w:t>
      </w:r>
      <w:r w:rsidRPr="009803CD">
        <w:t xml:space="preserve">проводится  </w:t>
      </w:r>
      <w:r w:rsidR="0044159A" w:rsidRPr="009803CD">
        <w:t xml:space="preserve">большая </w:t>
      </w:r>
      <w:r w:rsidRPr="009803CD">
        <w:t xml:space="preserve">  работа:</w:t>
      </w:r>
    </w:p>
    <w:p w:rsidR="00342A10" w:rsidRPr="009803CD" w:rsidRDefault="00342A10" w:rsidP="009803CD">
      <w:pPr>
        <w:pStyle w:val="a5"/>
      </w:pPr>
      <w:r w:rsidRPr="009803CD">
        <w:t xml:space="preserve">1. </w:t>
      </w:r>
      <w:proofErr w:type="gramStart"/>
      <w:r w:rsidRPr="009803CD">
        <w:t>В первые</w:t>
      </w:r>
      <w:proofErr w:type="gramEnd"/>
      <w:r w:rsidRPr="009803CD">
        <w:t xml:space="preserve"> дни посещения </w:t>
      </w:r>
      <w:r w:rsidR="000A0C7E" w:rsidRPr="009803CD">
        <w:t xml:space="preserve">мы </w:t>
      </w:r>
      <w:r w:rsidRPr="009803CD">
        <w:t>сокращаем время пребывания ребенка в группе. Начиная с двух часов, постепенно увеличиваем время пребывания.</w:t>
      </w:r>
    </w:p>
    <w:p w:rsidR="00342A10" w:rsidRPr="009803CD" w:rsidRDefault="00342A10" w:rsidP="009803CD">
      <w:pPr>
        <w:pStyle w:val="a5"/>
      </w:pPr>
      <w:r w:rsidRPr="009803CD">
        <w:t>2. По необходимости или по желанию предлагаем родителям находиться в группе с малышом в течение нескольких дней (при наличии медицинской справки).</w:t>
      </w:r>
    </w:p>
    <w:p w:rsidR="00342A10" w:rsidRPr="009803CD" w:rsidRDefault="00342A10" w:rsidP="009803CD">
      <w:pPr>
        <w:pStyle w:val="a5"/>
      </w:pPr>
      <w:r w:rsidRPr="009803CD">
        <w:t>3. Ведем адаптационный лист.</w:t>
      </w:r>
    </w:p>
    <w:p w:rsidR="00342A10" w:rsidRPr="009803CD" w:rsidRDefault="00342A10" w:rsidP="009803CD">
      <w:pPr>
        <w:pStyle w:val="a5"/>
      </w:pPr>
      <w:r w:rsidRPr="009803CD">
        <w:t>4. Постоянно создаем положительный эмоциональный настрой ребенка на посещение ДОУ, используя разнообразные методы и приемы.</w:t>
      </w:r>
    </w:p>
    <w:p w:rsidR="000A0C7E" w:rsidRPr="009803CD" w:rsidRDefault="00342A10" w:rsidP="009803CD">
      <w:pPr>
        <w:pStyle w:val="a5"/>
      </w:pPr>
      <w:r w:rsidRPr="009803CD">
        <w:t>5. Проводим разъяснительную работу с родителями по преемственности методов ухода и воспитания, интересуемся поведением и самочувствием ребенка дома после посещения детского сада, даем полезные советы и рекомендации.</w:t>
      </w:r>
    </w:p>
    <w:p w:rsidR="00342A10" w:rsidRDefault="00342A10" w:rsidP="009803CD">
      <w:pPr>
        <w:pStyle w:val="a5"/>
        <w:ind w:firstLine="708"/>
      </w:pPr>
      <w:r w:rsidRPr="009803CD">
        <w:lastRenderedPageBreak/>
        <w:t>Четкая, профессионально слаженная и продуманная работа педагогов, психолог</w:t>
      </w:r>
      <w:r w:rsidR="000A0C7E" w:rsidRPr="009803CD">
        <w:t>ов</w:t>
      </w:r>
      <w:r w:rsidRPr="009803CD">
        <w:t>, медиков и благополучный микроклимат в ДОУ способствуют оптимальному течению адаптационного периода у детей</w:t>
      </w:r>
      <w:r w:rsidR="000A0C7E" w:rsidRPr="009803CD">
        <w:t>.</w:t>
      </w:r>
    </w:p>
    <w:p w:rsidR="00733F28" w:rsidRPr="009803CD" w:rsidRDefault="00733F28" w:rsidP="009803CD">
      <w:pPr>
        <w:pStyle w:val="a5"/>
        <w:ind w:firstLine="708"/>
      </w:pPr>
    </w:p>
    <w:p w:rsidR="0044159A" w:rsidRDefault="0044159A" w:rsidP="000A0C7E">
      <w:pPr>
        <w:pStyle w:val="a5"/>
        <w:spacing w:line="360" w:lineRule="auto"/>
        <w:ind w:firstLine="708"/>
        <w:rPr>
          <w:color w:val="FF0000"/>
        </w:rPr>
      </w:pPr>
    </w:p>
    <w:p w:rsidR="002A5A7A" w:rsidRDefault="002A5A7A" w:rsidP="000A0C7E">
      <w:pPr>
        <w:pStyle w:val="a5"/>
        <w:spacing w:line="360" w:lineRule="auto"/>
        <w:ind w:firstLine="708"/>
        <w:rPr>
          <w:color w:val="FF0000"/>
        </w:rPr>
      </w:pPr>
    </w:p>
    <w:p w:rsidR="002A5A7A" w:rsidRDefault="002A5A7A" w:rsidP="000A0C7E">
      <w:pPr>
        <w:pStyle w:val="a5"/>
        <w:spacing w:line="360" w:lineRule="auto"/>
        <w:ind w:firstLine="708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1"/>
        <w:gridCol w:w="1605"/>
        <w:gridCol w:w="1605"/>
        <w:gridCol w:w="1605"/>
        <w:gridCol w:w="1605"/>
      </w:tblGrid>
      <w:tr w:rsidR="00BF6046" w:rsidRPr="00C02DD6" w:rsidTr="00B21602">
        <w:trPr>
          <w:trHeight w:val="396"/>
        </w:trPr>
        <w:tc>
          <w:tcPr>
            <w:tcW w:w="2331" w:type="dxa"/>
            <w:vMerge w:val="restart"/>
            <w:tcBorders>
              <w:tl2br w:val="single" w:sz="4" w:space="0" w:color="auto"/>
            </w:tcBorders>
          </w:tcPr>
          <w:p w:rsidR="00BF6046" w:rsidRDefault="00BF6046" w:rsidP="00505BD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Год</w:t>
            </w:r>
          </w:p>
          <w:p w:rsidR="00BF6046" w:rsidRDefault="00BF6046" w:rsidP="00505BD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Степень </w:t>
            </w:r>
          </w:p>
          <w:p w:rsidR="00BF6046" w:rsidRPr="00C02DD6" w:rsidRDefault="00BF6046" w:rsidP="00505BD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3210" w:type="dxa"/>
            <w:gridSpan w:val="2"/>
          </w:tcPr>
          <w:p w:rsidR="00BF6046" w:rsidRPr="00142588" w:rsidRDefault="00BF6046" w:rsidP="00505BD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210" w:type="dxa"/>
            <w:gridSpan w:val="2"/>
          </w:tcPr>
          <w:p w:rsidR="00BF6046" w:rsidRPr="00142588" w:rsidRDefault="00BF6046" w:rsidP="00505BD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F6046" w:rsidRPr="00C02DD6" w:rsidTr="00B21602">
        <w:trPr>
          <w:trHeight w:val="516"/>
        </w:trPr>
        <w:tc>
          <w:tcPr>
            <w:tcW w:w="2331" w:type="dxa"/>
            <w:vMerge/>
          </w:tcPr>
          <w:p w:rsidR="00BF6046" w:rsidRPr="00C02DD6" w:rsidRDefault="00BF6046" w:rsidP="00BF604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BF6046" w:rsidRPr="00142588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</w:tcPr>
          <w:p w:rsidR="00BF6046" w:rsidRPr="00142588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</w:tcPr>
          <w:p w:rsidR="00BF6046" w:rsidRPr="00142588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</w:tcPr>
          <w:p w:rsidR="00BF6046" w:rsidRPr="00142588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F6046" w:rsidRPr="00C02DD6" w:rsidTr="00B21602">
        <w:tc>
          <w:tcPr>
            <w:tcW w:w="2331" w:type="dxa"/>
          </w:tcPr>
          <w:p w:rsidR="00BF6046" w:rsidRPr="00C02DD6" w:rsidRDefault="00BF6046" w:rsidP="00BF604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1605" w:type="dxa"/>
          </w:tcPr>
          <w:p w:rsidR="00BF6046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05" w:type="dxa"/>
          </w:tcPr>
          <w:p w:rsidR="00BF6046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05" w:type="dxa"/>
          </w:tcPr>
          <w:p w:rsidR="00BF6046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05" w:type="dxa"/>
          </w:tcPr>
          <w:p w:rsidR="00BF6046" w:rsidRDefault="00BF6046" w:rsidP="00BF60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BF6046" w:rsidRPr="00C02DD6" w:rsidTr="00B21602">
        <w:tc>
          <w:tcPr>
            <w:tcW w:w="2331" w:type="dxa"/>
          </w:tcPr>
          <w:p w:rsidR="00BF6046" w:rsidRPr="00C02DD6" w:rsidRDefault="00BF6046" w:rsidP="00CE539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46,8%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45%</w:t>
            </w:r>
          </w:p>
        </w:tc>
      </w:tr>
      <w:tr w:rsidR="00BF6046" w:rsidRPr="00C02DD6" w:rsidTr="00B21602">
        <w:tc>
          <w:tcPr>
            <w:tcW w:w="2331" w:type="dxa"/>
          </w:tcPr>
          <w:p w:rsidR="00BF6046" w:rsidRPr="00C02DD6" w:rsidRDefault="00BF6046" w:rsidP="00CE539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50,5%</w:t>
            </w:r>
          </w:p>
        </w:tc>
      </w:tr>
      <w:tr w:rsidR="00BF6046" w:rsidRPr="00C02DD6" w:rsidTr="00B21602">
        <w:tc>
          <w:tcPr>
            <w:tcW w:w="2331" w:type="dxa"/>
          </w:tcPr>
          <w:p w:rsidR="00BF6046" w:rsidRPr="00C02DD6" w:rsidRDefault="00BF6046" w:rsidP="00CE539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Усложненная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4,5%</w:t>
            </w:r>
          </w:p>
        </w:tc>
      </w:tr>
      <w:tr w:rsidR="00BF6046" w:rsidRPr="00C02DD6" w:rsidTr="00B21602">
        <w:tc>
          <w:tcPr>
            <w:tcW w:w="2331" w:type="dxa"/>
          </w:tcPr>
          <w:p w:rsidR="00BF6046" w:rsidRPr="00C02DD6" w:rsidRDefault="00BF6046" w:rsidP="00CE539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</w:tcPr>
          <w:p w:rsidR="00BF6046" w:rsidRDefault="00BF6046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2018 г. поступил в детский сад 91 воспитанник. Полученные данные констатируют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 успешности прохождения адаптации детей к дошкольному учреждению: большая часть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вновь поступивших воспитанников имеют легкий и средний уровень </w:t>
      </w:r>
      <w:proofErr w:type="spell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(95.5</w:t>
      </w:r>
      <w:proofErr w:type="gramEnd"/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%), </w:t>
      </w:r>
      <w:proofErr w:type="gram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обусловлен устойчиво-спокойным эмоциональным состоянием детей, активностью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познавательной, игровой деятельности, а также инициативностью во взаимоотношениях </w:t>
      </w:r>
      <w:proofErr w:type="gram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взрослыми и сверстниками.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детском саду создана система мероприятий по предупреждению </w:t>
      </w:r>
      <w:proofErr w:type="spell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</w:t>
      </w:r>
      <w:proofErr w:type="gram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приеме в детский сад, в </w:t>
      </w:r>
      <w:proofErr w:type="gram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</w:t>
      </w:r>
      <w:proofErr w:type="gramEnd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которой тесное сотрудничество педагогов и специалистов ДОУ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(педагог-психолог, старшая медицинская сестра) с семьями вновь поступивших воспитанников.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полученных данных, основными задачами по профилактике и преодолению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синдрома тяжелой адаптации и </w:t>
      </w:r>
      <w:proofErr w:type="spell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в ДОУ являются: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•Выявление причин </w:t>
      </w:r>
      <w:proofErr w:type="spell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нарушения эмоционально-личностной сферы ребенка;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•Психолого-педагогическое просвещение родителей</w:t>
      </w:r>
      <w:proofErr w:type="gramStart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педагогов и специалистов ДОУ в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адаптационный период;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Перспектива: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8"/>
      </w: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и совершенствовать систему психологического сопровождения адаптации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в ДОУ;</w:t>
      </w:r>
    </w:p>
    <w:p w:rsidR="00BF6046" w:rsidRPr="00BF6046" w:rsidRDefault="00BF6046" w:rsidP="00BF60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8"/>
      </w:r>
      <w:r w:rsidRPr="00BF6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Совершенствовать психолого-педагогическое просвещение педагогов и родителей;</w:t>
      </w:r>
    </w:p>
    <w:p w:rsidR="000A0C7E" w:rsidRPr="0019115F" w:rsidRDefault="0019115F" w:rsidP="00854567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ru-RU"/>
        </w:rPr>
      </w:pPr>
      <w:r w:rsidRPr="0019115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Физическое развитие детей </w:t>
      </w:r>
    </w:p>
    <w:tbl>
      <w:tblPr>
        <w:tblW w:w="83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560"/>
        <w:gridCol w:w="1560"/>
        <w:gridCol w:w="1559"/>
        <w:gridCol w:w="1559"/>
      </w:tblGrid>
      <w:tr w:rsidR="00CE5393" w:rsidRPr="0019115F" w:rsidTr="007142F6">
        <w:trPr>
          <w:cantSplit/>
        </w:trPr>
        <w:tc>
          <w:tcPr>
            <w:tcW w:w="2126" w:type="dxa"/>
            <w:vMerge w:val="restart"/>
          </w:tcPr>
          <w:p w:rsidR="00CE5393" w:rsidRPr="0019115F" w:rsidRDefault="00CE5393" w:rsidP="00C02DD6">
            <w:pPr>
              <w:keepNext/>
              <w:spacing w:before="120" w:after="120" w:line="240" w:lineRule="auto"/>
              <w:ind w:left="25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120" w:type="dxa"/>
            <w:gridSpan w:val="2"/>
          </w:tcPr>
          <w:p w:rsidR="00CE5393" w:rsidRPr="0019115F" w:rsidRDefault="00CE5393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CE5393" w:rsidRPr="0019115F" w:rsidRDefault="00CE5393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000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E5393" w:rsidRPr="0019115F" w:rsidTr="00CE5393">
        <w:trPr>
          <w:cantSplit/>
          <w:trHeight w:val="326"/>
        </w:trPr>
        <w:tc>
          <w:tcPr>
            <w:tcW w:w="2126" w:type="dxa"/>
            <w:vMerge/>
          </w:tcPr>
          <w:p w:rsidR="00CE5393" w:rsidRPr="0019115F" w:rsidRDefault="00CE5393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5393" w:rsidRPr="0019115F" w:rsidRDefault="00CE5393" w:rsidP="00CE539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560" w:type="dxa"/>
          </w:tcPr>
          <w:p w:rsidR="00CE5393" w:rsidRPr="0019115F" w:rsidRDefault="00CE5393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CE5393" w:rsidRPr="0019115F" w:rsidRDefault="00CE5393" w:rsidP="00CE539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559" w:type="dxa"/>
          </w:tcPr>
          <w:p w:rsidR="00CE5393" w:rsidRPr="0019115F" w:rsidRDefault="00CE5393" w:rsidP="00CE53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CE5393" w:rsidRPr="0019115F" w:rsidTr="00CE5393">
        <w:trPr>
          <w:cantSplit/>
          <w:trHeight w:val="415"/>
        </w:trPr>
        <w:tc>
          <w:tcPr>
            <w:tcW w:w="2126" w:type="dxa"/>
          </w:tcPr>
          <w:p w:rsidR="00CE5393" w:rsidRPr="0019115F" w:rsidRDefault="00CE5393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Нормальное Ф.Р.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559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59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E5393" w:rsidRPr="0019115F" w:rsidTr="00CE5393">
        <w:trPr>
          <w:cantSplit/>
        </w:trPr>
        <w:tc>
          <w:tcPr>
            <w:tcW w:w="2126" w:type="dxa"/>
          </w:tcPr>
          <w:p w:rsidR="00CE5393" w:rsidRPr="0019115F" w:rsidRDefault="00CE5393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массы 1ст.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E5393" w:rsidRPr="0019115F" w:rsidTr="00CE5393">
        <w:trPr>
          <w:cantSplit/>
        </w:trPr>
        <w:tc>
          <w:tcPr>
            <w:tcW w:w="2126" w:type="dxa"/>
          </w:tcPr>
          <w:p w:rsidR="00CE5393" w:rsidRPr="0019115F" w:rsidRDefault="00CE5393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массы 2 ст.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E5393" w:rsidRPr="0019115F" w:rsidTr="00CE5393">
        <w:trPr>
          <w:cantSplit/>
        </w:trPr>
        <w:tc>
          <w:tcPr>
            <w:tcW w:w="2126" w:type="dxa"/>
          </w:tcPr>
          <w:p w:rsidR="00CE5393" w:rsidRPr="0019115F" w:rsidRDefault="00CE5393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Избыток массы 1 ст., 2 ст.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</w:tr>
      <w:tr w:rsidR="00CE5393" w:rsidRPr="0019115F" w:rsidTr="00CE5393">
        <w:trPr>
          <w:cantSplit/>
        </w:trPr>
        <w:tc>
          <w:tcPr>
            <w:tcW w:w="2126" w:type="dxa"/>
          </w:tcPr>
          <w:p w:rsidR="00CE5393" w:rsidRPr="0019115F" w:rsidRDefault="00CE5393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Низкий рост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E5393" w:rsidRPr="0019115F" w:rsidTr="00CE5393">
        <w:trPr>
          <w:cantSplit/>
        </w:trPr>
        <w:tc>
          <w:tcPr>
            <w:tcW w:w="2126" w:type="dxa"/>
          </w:tcPr>
          <w:p w:rsidR="00CE5393" w:rsidRPr="0019115F" w:rsidRDefault="00CE5393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 рост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CE5393" w:rsidRPr="0019115F" w:rsidRDefault="00CE5393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E5393" w:rsidRPr="0019115F" w:rsidRDefault="0000068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702B64" w:rsidRPr="00EC4685" w:rsidRDefault="00702B64" w:rsidP="00C02DD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  <w:lang w:eastAsia="ru-RU"/>
        </w:rPr>
      </w:pPr>
    </w:p>
    <w:p w:rsidR="00000681" w:rsidRDefault="00000681" w:rsidP="00854567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02DD6" w:rsidRDefault="00EC4685" w:rsidP="00854567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Физическая подготовленность детей дошкольного возраста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4-7 лет)</w:t>
      </w:r>
    </w:p>
    <w:tbl>
      <w:tblPr>
        <w:tblW w:w="8080" w:type="dxa"/>
        <w:tblInd w:w="108" w:type="dxa"/>
        <w:tblLook w:val="04A0"/>
      </w:tblPr>
      <w:tblGrid>
        <w:gridCol w:w="1071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613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613"/>
      </w:tblGrid>
      <w:tr w:rsidR="00000681" w:rsidRPr="00000681" w:rsidTr="00000681">
        <w:trPr>
          <w:trHeight w:val="139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Циклограмма физической подготовленности детей МДОУ "Детский сад №6" за 2018-2019 </w:t>
            </w:r>
            <w:proofErr w:type="spellStart"/>
            <w:r w:rsidRPr="00000681">
              <w:rPr>
                <w:rFonts w:ascii="Arial CYR" w:eastAsia="Times New Roman" w:hAnsi="Arial CYR" w:cs="Arial CYR"/>
                <w:b/>
                <w:bCs/>
                <w:lang w:eastAsia="ru-RU"/>
              </w:rPr>
              <w:t>уч</w:t>
            </w:r>
            <w:proofErr w:type="spellEnd"/>
            <w:r w:rsidRPr="00000681">
              <w:rPr>
                <w:rFonts w:ascii="Arial CYR" w:eastAsia="Times New Roman" w:hAnsi="Arial CYR" w:cs="Arial CYR"/>
                <w:b/>
                <w:bCs/>
                <w:lang w:eastAsia="ru-RU"/>
              </w:rPr>
              <w:t>.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13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Сентябрь 2018 г.</w:t>
            </w:r>
          </w:p>
        </w:tc>
        <w:tc>
          <w:tcPr>
            <w:tcW w:w="34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Май 2019 г.</w:t>
            </w:r>
          </w:p>
        </w:tc>
      </w:tr>
      <w:tr w:rsidR="00000681" w:rsidRPr="00000681" w:rsidTr="00000681">
        <w:trPr>
          <w:trHeight w:val="45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E61F72" w:rsidP="000006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1F72">
              <w:rPr>
                <w:noProof/>
              </w:rPr>
              <w:pict>
                <v:line id="Прямая соединительная линия 3508" o:spid="_x0000_s1034" style="position:absolute;z-index:251675648;visibility:visible;mso-position-horizontal-relative:text;mso-position-vertical-relative:text" from=".75pt,1.5pt" to="49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">
                  <o:lock v:ext="edit" shapetype="f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5"/>
            </w:tblGrid>
            <w:tr w:rsidR="00000681" w:rsidRPr="00000681">
              <w:trPr>
                <w:trHeight w:val="450"/>
                <w:tblCellSpacing w:w="0" w:type="dxa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0681" w:rsidRPr="00000681" w:rsidRDefault="00000681" w:rsidP="000006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0681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     группы уровни</w:t>
                  </w:r>
                </w:p>
              </w:tc>
            </w:tr>
          </w:tbl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высокий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средний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ниже среднего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кол-во детей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</w:tr>
      <w:tr w:rsidR="00000681" w:rsidRPr="00000681" w:rsidTr="00000681">
        <w:trPr>
          <w:trHeight w:val="31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133350</wp:posOffset>
                  </wp:positionV>
                  <wp:extent cx="2524125" cy="2276475"/>
                  <wp:effectExtent l="0" t="0" r="0" b="0"/>
                  <wp:wrapNone/>
                  <wp:docPr id="3509" name="Диаграмма 3509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706B084-0825-460F-8849-08FBEAAA7899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 w:rsidRPr="0000068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133350</wp:posOffset>
                  </wp:positionV>
                  <wp:extent cx="2667000" cy="2276475"/>
                  <wp:effectExtent l="0" t="0" r="0" b="0"/>
                  <wp:wrapNone/>
                  <wp:docPr id="3510" name="Диаграмма 3510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07DBFFA-698E-422C-9D3C-382595DF4E76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5"/>
            </w:tblGrid>
            <w:tr w:rsidR="00000681" w:rsidRPr="00000681">
              <w:trPr>
                <w:trHeight w:val="31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681" w:rsidRPr="00000681" w:rsidRDefault="00000681" w:rsidP="000006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0681" w:rsidRPr="00000681" w:rsidRDefault="00000681" w:rsidP="000006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31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6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81" w:rsidRPr="00000681" w:rsidRDefault="00000681" w:rsidP="00000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681" w:rsidRPr="00000681" w:rsidTr="00000681">
        <w:trPr>
          <w:trHeight w:val="2850"/>
        </w:trPr>
        <w:tc>
          <w:tcPr>
            <w:tcW w:w="8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81" w:rsidRPr="00000681" w:rsidRDefault="00000681" w:rsidP="00000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Сравнительный анализ результатов за 2018-2019 </w:t>
            </w:r>
            <w:proofErr w:type="spellStart"/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год выявил положительную динамику. И показал, что высокий и средний уровень физической подготовленности детей (3-7 лет) с начала </w:t>
            </w:r>
            <w:proofErr w:type="spellStart"/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года к концу возрос и на май 2019 г. в 96% соответствует норме или превышает ее. Данные результаты были достигнуты за счет последовательной и планомерной реализации области "Физическое развитие"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программ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МДОУ "Детский сад №6" и оздоровительной программы МДОУ. А в частности, за счет использования всех форм двигательной активности, </w:t>
            </w:r>
            <w:proofErr w:type="spellStart"/>
            <w:proofErr w:type="gramStart"/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оздоровительных</w:t>
            </w:r>
            <w:proofErr w:type="gramEnd"/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с детьми и рационального использования РППС ДОУ при тесном взаимодействии всех участников педагогического процесса с учетом возрастных и индивидуальных особенностей и возможностей каждого ребенка. </w:t>
            </w:r>
          </w:p>
        </w:tc>
      </w:tr>
    </w:tbl>
    <w:p w:rsidR="00854567" w:rsidRPr="0044159A" w:rsidRDefault="00854567" w:rsidP="00C02DD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  <w:lang w:eastAsia="ru-RU"/>
        </w:rPr>
      </w:pPr>
    </w:p>
    <w:p w:rsidR="00EC4685" w:rsidRPr="0044159A" w:rsidRDefault="00EC4685" w:rsidP="001D5D1F">
      <w:pPr>
        <w:keepNext/>
        <w:tabs>
          <w:tab w:val="left" w:pos="900"/>
        </w:tabs>
        <w:spacing w:after="0" w:line="160" w:lineRule="atLeast"/>
        <w:jc w:val="center"/>
        <w:outlineLvl w:val="3"/>
        <w:rPr>
          <w:rFonts w:ascii="Times New Roman" w:eastAsia="Times New Roman" w:hAnsi="Times New Roman"/>
          <w:b/>
          <w:color w:val="FF0000"/>
          <w:sz w:val="24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освоения </w:t>
      </w:r>
      <w:r w:rsidR="000006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образовательных программ</w:t>
      </w:r>
    </w:p>
    <w:p w:rsidR="00FE1341" w:rsidRPr="00EC4685" w:rsidRDefault="00AA6230" w:rsidP="00EC4685">
      <w:pPr>
        <w:spacing w:line="240" w:lineRule="auto"/>
        <w:rPr>
          <w:rFonts w:ascii="Times New Roman" w:hAnsi="Times New Roman"/>
          <w:sz w:val="24"/>
          <w:szCs w:val="24"/>
        </w:rPr>
      </w:pPr>
      <w:r w:rsidRPr="00AA623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E2A4B">
        <w:rPr>
          <w:rFonts w:ascii="Times New Roman" w:eastAsia="Times New Roman" w:hAnsi="Times New Roman"/>
          <w:sz w:val="24"/>
          <w:szCs w:val="24"/>
          <w:lang w:eastAsia="ru-RU"/>
        </w:rPr>
        <w:t xml:space="preserve">мае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0068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2E2A4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000681">
        <w:rPr>
          <w:rFonts w:ascii="Times New Roman" w:eastAsia="Times New Roman" w:hAnsi="Times New Roman"/>
          <w:sz w:val="24"/>
          <w:szCs w:val="24"/>
          <w:lang w:eastAsia="ru-RU"/>
        </w:rPr>
        <w:t>из 98 детей подготовительных к школе групп</w:t>
      </w:r>
      <w:r w:rsidR="002E2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BDE">
        <w:rPr>
          <w:rFonts w:ascii="Times New Roman" w:eastAsia="Times New Roman" w:hAnsi="Times New Roman"/>
          <w:sz w:val="24"/>
          <w:szCs w:val="24"/>
          <w:lang w:eastAsia="ru-RU"/>
        </w:rPr>
        <w:t>выбыл</w:t>
      </w:r>
      <w:r w:rsidR="0000068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E2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школу </w:t>
      </w:r>
      <w:r w:rsidR="00000681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131BD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</w:t>
      </w:r>
      <w:r w:rsidR="00000681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E2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23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тестирования на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дмет готовности детей к школе д</w:t>
      </w:r>
      <w:r w:rsidRPr="00AA6230">
        <w:rPr>
          <w:rFonts w:ascii="Times New Roman" w:hAnsi="Times New Roman"/>
          <w:sz w:val="24"/>
          <w:szCs w:val="24"/>
        </w:rPr>
        <w:t xml:space="preserve">оля выпускников, готовых к обучению в школе – </w:t>
      </w:r>
      <w:r w:rsidRPr="00AA6230">
        <w:rPr>
          <w:rFonts w:ascii="Times New Roman" w:hAnsi="Times New Roman"/>
          <w:b/>
          <w:sz w:val="24"/>
          <w:szCs w:val="24"/>
        </w:rPr>
        <w:t xml:space="preserve">100%       </w:t>
      </w:r>
    </w:p>
    <w:p w:rsidR="00FE1341" w:rsidRPr="0044159A" w:rsidRDefault="00FE1341" w:rsidP="00C02DD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267D" w:rsidRDefault="00AA267D" w:rsidP="00AA6230">
      <w:pPr>
        <w:pStyle w:val="a5"/>
        <w:jc w:val="center"/>
        <w:rPr>
          <w:b/>
        </w:rPr>
      </w:pPr>
    </w:p>
    <w:p w:rsidR="00AA267D" w:rsidRDefault="00AA267D" w:rsidP="00AA6230">
      <w:pPr>
        <w:pStyle w:val="a5"/>
        <w:jc w:val="center"/>
        <w:rPr>
          <w:b/>
        </w:rPr>
      </w:pPr>
    </w:p>
    <w:p w:rsidR="00AA267D" w:rsidRDefault="00AA267D" w:rsidP="00AA6230">
      <w:pPr>
        <w:pStyle w:val="a5"/>
        <w:jc w:val="center"/>
        <w:rPr>
          <w:b/>
        </w:rPr>
      </w:pPr>
    </w:p>
    <w:p w:rsidR="00AA6230" w:rsidRPr="00974E6A" w:rsidRDefault="00AA6230" w:rsidP="00AA6230">
      <w:pPr>
        <w:pStyle w:val="a5"/>
        <w:jc w:val="center"/>
        <w:rPr>
          <w:b/>
        </w:rPr>
      </w:pPr>
      <w:r w:rsidRPr="00974E6A">
        <w:rPr>
          <w:b/>
        </w:rPr>
        <w:t xml:space="preserve">Уровни освоения основной образовательной программы </w:t>
      </w:r>
      <w:r>
        <w:rPr>
          <w:b/>
        </w:rPr>
        <w:t xml:space="preserve">в группах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направленности</w:t>
      </w:r>
    </w:p>
    <w:p w:rsidR="00AA6230" w:rsidRPr="00974E6A" w:rsidRDefault="00AA6230" w:rsidP="00AA6230">
      <w:pPr>
        <w:pStyle w:val="a5"/>
        <w:jc w:val="center"/>
        <w:rPr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131"/>
        <w:gridCol w:w="1622"/>
        <w:gridCol w:w="3384"/>
      </w:tblGrid>
      <w:tr w:rsidR="00AA6230" w:rsidRPr="00974E6A" w:rsidTr="00AA6230">
        <w:tc>
          <w:tcPr>
            <w:tcW w:w="5131" w:type="dxa"/>
            <w:vMerge w:val="restart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516828155"/>
            <w:r w:rsidRPr="00974E6A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5006" w:type="dxa"/>
            <w:gridSpan w:val="2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000681">
              <w:rPr>
                <w:rFonts w:ascii="Times New Roman" w:hAnsi="Times New Roman"/>
                <w:sz w:val="24"/>
                <w:szCs w:val="24"/>
              </w:rPr>
              <w:t>9</w:t>
            </w:r>
            <w:r w:rsidRPr="00974E6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A6230" w:rsidRPr="00974E6A" w:rsidTr="00AA6230">
        <w:tc>
          <w:tcPr>
            <w:tcW w:w="5131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3384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AA6230" w:rsidRPr="00974E6A" w:rsidTr="00AA6230">
        <w:tc>
          <w:tcPr>
            <w:tcW w:w="513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Низкий уровень (от 0 до 1 балла)</w:t>
            </w:r>
          </w:p>
        </w:tc>
        <w:tc>
          <w:tcPr>
            <w:tcW w:w="1622" w:type="dxa"/>
            <w:vMerge w:val="restart"/>
          </w:tcPr>
          <w:p w:rsidR="00AA6230" w:rsidRPr="00974E6A" w:rsidRDefault="005632AB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3384" w:type="dxa"/>
          </w:tcPr>
          <w:p w:rsidR="00AA6230" w:rsidRPr="00000681" w:rsidRDefault="003E756D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230" w:rsidRPr="00974E6A" w:rsidTr="00AA6230">
        <w:tc>
          <w:tcPr>
            <w:tcW w:w="513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Уровень ниже среднего (от 1,1 до 2 баллов)</w:t>
            </w:r>
          </w:p>
        </w:tc>
        <w:tc>
          <w:tcPr>
            <w:tcW w:w="1622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A6230" w:rsidRPr="00000681" w:rsidRDefault="003E756D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1</w:t>
            </w:r>
            <w:r w:rsidR="00000681" w:rsidRPr="00000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6230" w:rsidRPr="00974E6A" w:rsidTr="00AA6230">
        <w:tc>
          <w:tcPr>
            <w:tcW w:w="513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Достаточный  уровень (от 2,1 до 3 баллов)</w:t>
            </w:r>
          </w:p>
        </w:tc>
        <w:tc>
          <w:tcPr>
            <w:tcW w:w="1622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A6230" w:rsidRPr="00000681" w:rsidRDefault="00000681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AA6230" w:rsidRPr="00974E6A" w:rsidTr="00AA6230">
        <w:tc>
          <w:tcPr>
            <w:tcW w:w="513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Высокий уровень (от 3,1 до 4 балла)</w:t>
            </w:r>
          </w:p>
        </w:tc>
        <w:tc>
          <w:tcPr>
            <w:tcW w:w="1622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A6230" w:rsidRPr="00000681" w:rsidRDefault="00000681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bookmarkEnd w:id="3"/>
    <w:p w:rsidR="00AA6230" w:rsidRPr="00AA6230" w:rsidRDefault="00AA6230" w:rsidP="00AA6230">
      <w:pPr>
        <w:pStyle w:val="a5"/>
        <w:jc w:val="center"/>
        <w:rPr>
          <w:b/>
        </w:rPr>
      </w:pPr>
      <w:r w:rsidRPr="00974E6A">
        <w:rPr>
          <w:b/>
        </w:rPr>
        <w:t>Уровни освоения адаптированной образовательной программы</w:t>
      </w:r>
    </w:p>
    <w:p w:rsidR="00AA6230" w:rsidRPr="00974E6A" w:rsidRDefault="00AA6230" w:rsidP="00AA6230">
      <w:pPr>
        <w:pStyle w:val="a5"/>
        <w:jc w:val="center"/>
        <w:rPr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11"/>
        <w:gridCol w:w="1641"/>
        <w:gridCol w:w="3427"/>
      </w:tblGrid>
      <w:tr w:rsidR="00AA6230" w:rsidRPr="00974E6A" w:rsidTr="00505BD0">
        <w:tc>
          <w:tcPr>
            <w:tcW w:w="5211" w:type="dxa"/>
            <w:vMerge w:val="restart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Уровень освоения АОП</w:t>
            </w:r>
          </w:p>
        </w:tc>
        <w:tc>
          <w:tcPr>
            <w:tcW w:w="5068" w:type="dxa"/>
            <w:gridSpan w:val="2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Май 2018 год</w:t>
            </w:r>
          </w:p>
        </w:tc>
      </w:tr>
      <w:tr w:rsidR="00AA6230" w:rsidRPr="00974E6A" w:rsidTr="00505BD0">
        <w:tc>
          <w:tcPr>
            <w:tcW w:w="5211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3427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AA6230" w:rsidRPr="00974E6A" w:rsidTr="00505BD0">
        <w:tc>
          <w:tcPr>
            <w:tcW w:w="521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Низкий уровень (от 0 до 1 балла)</w:t>
            </w:r>
          </w:p>
        </w:tc>
        <w:tc>
          <w:tcPr>
            <w:tcW w:w="1641" w:type="dxa"/>
            <w:vMerge w:val="restart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27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6230" w:rsidRPr="00974E6A" w:rsidTr="00505BD0">
        <w:tc>
          <w:tcPr>
            <w:tcW w:w="521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Уровень ниже среднего (от 1,1 до 2 баллов)</w:t>
            </w:r>
          </w:p>
        </w:tc>
        <w:tc>
          <w:tcPr>
            <w:tcW w:w="1641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A6230" w:rsidRPr="00974E6A" w:rsidRDefault="00000681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6230" w:rsidRPr="00974E6A" w:rsidTr="00505BD0">
        <w:tc>
          <w:tcPr>
            <w:tcW w:w="521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Достаточный  уровень (от 2,1 до 3 баллов)</w:t>
            </w:r>
          </w:p>
        </w:tc>
        <w:tc>
          <w:tcPr>
            <w:tcW w:w="1641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5</w:t>
            </w:r>
            <w:r w:rsidR="00000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6230" w:rsidRPr="00974E6A" w:rsidTr="00505BD0">
        <w:tc>
          <w:tcPr>
            <w:tcW w:w="5211" w:type="dxa"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Высокий уровень (от 3,1 до 4 балла)</w:t>
            </w:r>
          </w:p>
        </w:tc>
        <w:tc>
          <w:tcPr>
            <w:tcW w:w="1641" w:type="dxa"/>
            <w:vMerge/>
          </w:tcPr>
          <w:p w:rsidR="00AA6230" w:rsidRPr="00974E6A" w:rsidRDefault="00AA6230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A6230" w:rsidRPr="00974E6A" w:rsidRDefault="00000681" w:rsidP="005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E1605" w:rsidRDefault="004E1605" w:rsidP="004E1605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AA6230" w:rsidRDefault="00AA6230" w:rsidP="004E16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1605">
        <w:rPr>
          <w:rFonts w:ascii="Times New Roman" w:hAnsi="Times New Roman"/>
          <w:b/>
          <w:sz w:val="24"/>
          <w:szCs w:val="24"/>
        </w:rPr>
        <w:t>Таким образом, д</w:t>
      </w:r>
      <w:r w:rsidRPr="00974E6A">
        <w:rPr>
          <w:rFonts w:ascii="Times New Roman" w:hAnsi="Times New Roman"/>
          <w:sz w:val="24"/>
          <w:szCs w:val="24"/>
        </w:rPr>
        <w:t xml:space="preserve">оля детей, освоивших ООП и АОП -  </w:t>
      </w:r>
      <w:r w:rsidR="005632AB">
        <w:rPr>
          <w:rFonts w:ascii="Times New Roman" w:hAnsi="Times New Roman"/>
          <w:b/>
          <w:sz w:val="24"/>
          <w:szCs w:val="24"/>
        </w:rPr>
        <w:t>9</w:t>
      </w:r>
      <w:r w:rsidR="007142F6">
        <w:rPr>
          <w:rFonts w:ascii="Times New Roman" w:hAnsi="Times New Roman"/>
          <w:b/>
          <w:sz w:val="24"/>
          <w:szCs w:val="24"/>
        </w:rPr>
        <w:t>4</w:t>
      </w:r>
      <w:r w:rsidR="005632AB">
        <w:rPr>
          <w:rFonts w:ascii="Times New Roman" w:hAnsi="Times New Roman"/>
          <w:b/>
          <w:sz w:val="24"/>
          <w:szCs w:val="24"/>
        </w:rPr>
        <w:t xml:space="preserve">,4 </w:t>
      </w:r>
      <w:r w:rsidRPr="00974E6A">
        <w:rPr>
          <w:rFonts w:ascii="Times New Roman" w:hAnsi="Times New Roman"/>
          <w:b/>
          <w:sz w:val="24"/>
          <w:szCs w:val="24"/>
        </w:rPr>
        <w:t>%</w:t>
      </w:r>
    </w:p>
    <w:p w:rsidR="000D4FD5" w:rsidRPr="0044159A" w:rsidRDefault="000D4FD5" w:rsidP="00131BDE">
      <w:pPr>
        <w:spacing w:after="0" w:line="36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B17CB" w:rsidRPr="009E5B4B" w:rsidRDefault="00EC4685" w:rsidP="009E5B4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Активность учреждения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участие в мероприятиях различного уровня</w:t>
      </w:r>
    </w:p>
    <w:p w:rsidR="00AB17CB" w:rsidRPr="009E5B4B" w:rsidRDefault="003D395C" w:rsidP="009E5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5B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Воспитатели и специалисты детского сада </w:t>
      </w:r>
      <w:r w:rsidR="00AB17CB" w:rsidRPr="009E5B4B">
        <w:rPr>
          <w:rFonts w:ascii="Times New Roman" w:eastAsia="Times New Roman" w:hAnsi="Times New Roman"/>
          <w:bCs/>
          <w:sz w:val="24"/>
          <w:szCs w:val="24"/>
          <w:lang w:eastAsia="ru-RU"/>
        </w:rPr>
        <w:t>посе</w:t>
      </w:r>
      <w:r w:rsidR="00505BD0" w:rsidRPr="009E5B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тили свыше 50 </w:t>
      </w:r>
      <w:r w:rsidR="00AB17CB" w:rsidRPr="009E5B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различной направленности, организованных в МСО (мастер- классы, семинары, методические объединения и </w:t>
      </w:r>
      <w:proofErr w:type="spellStart"/>
      <w:proofErr w:type="gramStart"/>
      <w:r w:rsidR="00AB17CB" w:rsidRPr="009E5B4B">
        <w:rPr>
          <w:rFonts w:ascii="Times New Roman" w:eastAsia="Times New Roman" w:hAnsi="Times New Roman"/>
          <w:bCs/>
          <w:sz w:val="24"/>
          <w:szCs w:val="24"/>
          <w:lang w:eastAsia="ru-RU"/>
        </w:rPr>
        <w:t>др</w:t>
      </w:r>
      <w:proofErr w:type="spellEnd"/>
      <w:proofErr w:type="gramEnd"/>
      <w:r w:rsidR="00AB17CB" w:rsidRPr="009E5B4B">
        <w:rPr>
          <w:rFonts w:ascii="Times New Roman" w:eastAsia="Times New Roman" w:hAnsi="Times New Roman"/>
          <w:bCs/>
          <w:sz w:val="24"/>
          <w:szCs w:val="24"/>
          <w:lang w:eastAsia="ru-RU"/>
        </w:rPr>
        <w:t>)..</w:t>
      </w:r>
    </w:p>
    <w:p w:rsidR="009E5B4B" w:rsidRDefault="00E23112" w:rsidP="009E5B4B">
      <w:pPr>
        <w:spacing w:after="0" w:line="240" w:lineRule="auto"/>
        <w:ind w:right="75" w:firstLine="9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 в детском саду уделяется организации инновационной деятельности. В</w:t>
      </w:r>
      <w:r w:rsidR="0094102E"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последних лет МДОУ функционирует в инновационном режиме.</w:t>
      </w:r>
    </w:p>
    <w:p w:rsidR="00E23112" w:rsidRPr="009E5B4B" w:rsidRDefault="0094102E" w:rsidP="009E5B4B">
      <w:pPr>
        <w:spacing w:after="0" w:line="240" w:lineRule="auto"/>
        <w:ind w:right="75" w:firstLine="9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В 201</w:t>
      </w:r>
      <w:r w:rsidR="007142F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05BD0" w:rsidRPr="009E5B4B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7142F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мы работали в качестве Муниципального ресурсного центра</w:t>
      </w:r>
      <w:r w:rsidR="00E23112"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МРЦ</w:t>
      </w:r>
      <w:proofErr w:type="gramStart"/>
      <w:r w:rsidR="00E23112" w:rsidRPr="009E5B4B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="00E23112" w:rsidRPr="009E5B4B">
        <w:rPr>
          <w:rFonts w:ascii="Times New Roman" w:eastAsia="Times New Roman" w:hAnsi="Times New Roman"/>
          <w:sz w:val="24"/>
          <w:szCs w:val="24"/>
          <w:lang w:eastAsia="ru-RU"/>
        </w:rPr>
        <w:t>етевого взаимодействия МДОУ «Детский сад № 6, 61, 69, 149»</w:t>
      </w:r>
    </w:p>
    <w:p w:rsidR="0008553A" w:rsidRPr="009E5B4B" w:rsidRDefault="00E23112" w:rsidP="009E5B4B">
      <w:pPr>
        <w:spacing w:after="0" w:line="240" w:lineRule="auto"/>
        <w:ind w:right="75"/>
        <w:textAlignment w:val="baseline"/>
        <w:rPr>
          <w:rFonts w:ascii="Times New Roman" w:hAnsi="Times New Roman"/>
          <w:sz w:val="24"/>
          <w:szCs w:val="24"/>
        </w:rPr>
      </w:pPr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Деятельность МРЦ направлена на  реализаци</w:t>
      </w:r>
      <w:r w:rsidR="0008553A" w:rsidRPr="009E5B4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proofErr w:type="gramStart"/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proofErr w:type="gramEnd"/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сихолого-педагогическое сопровождение процессов реализации ФГОС ДО»</w:t>
      </w:r>
    </w:p>
    <w:p w:rsidR="0008553A" w:rsidRPr="009E5B4B" w:rsidRDefault="0008553A" w:rsidP="009E5B4B">
      <w:pPr>
        <w:spacing w:after="0" w:line="240" w:lineRule="auto"/>
        <w:ind w:right="7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управление проектной группой осуществляет</w:t>
      </w:r>
    </w:p>
    <w:p w:rsidR="00E23112" w:rsidRPr="009E5B4B" w:rsidRDefault="0008553A" w:rsidP="009E5B4B">
      <w:pPr>
        <w:spacing w:after="0" w:line="240" w:lineRule="auto"/>
        <w:ind w:right="7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Плескевич</w:t>
      </w:r>
      <w:proofErr w:type="spellEnd"/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М.В, начальник отдела дошкольного образования департамента мэрии г. Ярославля, координатор проектной группы </w:t>
      </w:r>
      <w:proofErr w:type="gramStart"/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–К</w:t>
      </w:r>
      <w:proofErr w:type="gramEnd"/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>руглова Е.В. главный специалист отдела дошкольного образования департамента мэрии г. Ярославля</w:t>
      </w:r>
    </w:p>
    <w:p w:rsidR="0008553A" w:rsidRPr="009E5B4B" w:rsidRDefault="0008553A" w:rsidP="009E5B4B">
      <w:pPr>
        <w:spacing w:after="0" w:line="240" w:lineRule="auto"/>
        <w:ind w:right="75"/>
        <w:textAlignment w:val="baseline"/>
        <w:rPr>
          <w:rFonts w:ascii="Times New Roman" w:hAnsi="Times New Roman"/>
          <w:sz w:val="24"/>
          <w:szCs w:val="24"/>
        </w:rPr>
      </w:pPr>
      <w:r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    Цель деятельности МРЦ -</w:t>
      </w:r>
      <w:r w:rsidR="00E23112" w:rsidRPr="009E5B4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расширение единого информационно-методического пространства по созданию системы непрерывного профессионального развития каждого педагогического работника и построение его на принципах сетевого взаимодействия в условиях реализации ФГОС </w:t>
      </w:r>
      <w:proofErr w:type="gramStart"/>
      <w:r w:rsidR="00E23112" w:rsidRPr="009E5B4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E23112" w:rsidRPr="009E5B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3073" w:rsidRPr="009E5B4B" w:rsidRDefault="00505BD0" w:rsidP="009E5B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B4B">
        <w:rPr>
          <w:rFonts w:ascii="Times New Roman" w:hAnsi="Times New Roman"/>
          <w:sz w:val="24"/>
          <w:szCs w:val="24"/>
        </w:rPr>
        <w:t>В течение 201</w:t>
      </w:r>
      <w:r w:rsidR="007142F6">
        <w:rPr>
          <w:rFonts w:ascii="Times New Roman" w:hAnsi="Times New Roman"/>
          <w:sz w:val="24"/>
          <w:szCs w:val="24"/>
        </w:rPr>
        <w:t>8</w:t>
      </w:r>
      <w:r w:rsidRPr="009E5B4B">
        <w:rPr>
          <w:rFonts w:ascii="Times New Roman" w:hAnsi="Times New Roman"/>
          <w:sz w:val="24"/>
          <w:szCs w:val="24"/>
        </w:rPr>
        <w:t>-201</w:t>
      </w:r>
      <w:r w:rsidR="007142F6">
        <w:rPr>
          <w:rFonts w:ascii="Times New Roman" w:hAnsi="Times New Roman"/>
          <w:sz w:val="24"/>
          <w:szCs w:val="24"/>
        </w:rPr>
        <w:t>9</w:t>
      </w:r>
      <w:r w:rsidRPr="009E5B4B">
        <w:rPr>
          <w:rFonts w:ascii="Times New Roman" w:hAnsi="Times New Roman"/>
          <w:sz w:val="24"/>
          <w:szCs w:val="24"/>
        </w:rPr>
        <w:t xml:space="preserve"> учебного года  </w:t>
      </w:r>
      <w:r w:rsidRPr="00EC4685">
        <w:rPr>
          <w:rFonts w:ascii="Times New Roman" w:hAnsi="Times New Roman"/>
          <w:sz w:val="24"/>
          <w:szCs w:val="24"/>
          <w:u w:val="single"/>
        </w:rPr>
        <w:t xml:space="preserve">в рамках </w:t>
      </w:r>
      <w:proofErr w:type="spellStart"/>
      <w:r w:rsidRPr="00EC4685">
        <w:rPr>
          <w:rFonts w:ascii="Times New Roman" w:hAnsi="Times New Roman"/>
          <w:sz w:val="24"/>
          <w:szCs w:val="24"/>
          <w:u w:val="single"/>
        </w:rPr>
        <w:t>МРЦ</w:t>
      </w:r>
      <w:r w:rsidR="007142F6">
        <w:rPr>
          <w:rFonts w:ascii="Times New Roman" w:hAnsi="Times New Roman"/>
          <w:sz w:val="24"/>
          <w:szCs w:val="24"/>
        </w:rPr>
        <w:t>педагогами</w:t>
      </w:r>
      <w:proofErr w:type="spellEnd"/>
      <w:r w:rsidR="007142F6">
        <w:rPr>
          <w:rFonts w:ascii="Times New Roman" w:hAnsi="Times New Roman"/>
          <w:sz w:val="24"/>
          <w:szCs w:val="24"/>
        </w:rPr>
        <w:t xml:space="preserve"> был представлен следующий опыт</w:t>
      </w:r>
      <w:r w:rsidR="00A73073" w:rsidRPr="009E5B4B">
        <w:rPr>
          <w:rFonts w:ascii="Times New Roman" w:hAnsi="Times New Roman"/>
          <w:sz w:val="24"/>
          <w:szCs w:val="24"/>
        </w:rPr>
        <w:t>:</w:t>
      </w:r>
    </w:p>
    <w:tbl>
      <w:tblPr>
        <w:tblW w:w="5090" w:type="pct"/>
        <w:jc w:val="center"/>
        <w:tblLook w:val="0000"/>
      </w:tblPr>
      <w:tblGrid>
        <w:gridCol w:w="2327"/>
        <w:gridCol w:w="2671"/>
        <w:gridCol w:w="5756"/>
      </w:tblGrid>
      <w:tr w:rsidR="007142F6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B74">
              <w:rPr>
                <w:rFonts w:ascii="Times New Roman" w:hAnsi="Times New Roman"/>
                <w:sz w:val="24"/>
                <w:szCs w:val="24"/>
              </w:rPr>
              <w:t>Баюн</w:t>
            </w:r>
            <w:proofErr w:type="spellEnd"/>
            <w:r w:rsidRPr="00666B74">
              <w:rPr>
                <w:rFonts w:ascii="Times New Roman" w:hAnsi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Default="007142F6" w:rsidP="007142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42F6" w:rsidRDefault="007142F6" w:rsidP="007142F6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Презентационный материал, выступление на темы:</w:t>
            </w:r>
          </w:p>
          <w:p w:rsidR="007142F6" w:rsidRDefault="007142F6" w:rsidP="007142F6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C423D9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«Современные образовательные технологии в ДОУ как средство воспитания успешного ребёнка» </w:t>
            </w:r>
          </w:p>
          <w:p w:rsidR="007142F6" w:rsidRDefault="007142F6" w:rsidP="007142F6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>«</w:t>
            </w:r>
            <w:r w:rsidRPr="00C423D9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Ментальная арифметика, как перспективная технология  воспитания успешного ребенка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7142F6" w:rsidRDefault="007142F6" w:rsidP="007142F6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870EE3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Интеллектуальное развитие дошкольников средствами современных игровых технологий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7142F6" w:rsidRDefault="007142F6" w:rsidP="007142F6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нтерактив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педагогами «Путешествие по сказке «Гуси – лебеди» (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направленный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развитие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у педагогов навыков </w:t>
            </w:r>
            <w:proofErr w:type="spellStart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и гибкости мышления)</w:t>
            </w:r>
          </w:p>
        </w:tc>
      </w:tr>
      <w:tr w:rsidR="007142F6" w:rsidTr="007142F6">
        <w:trPr>
          <w:trHeight w:val="70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4">
              <w:rPr>
                <w:rFonts w:ascii="Times New Roman" w:hAnsi="Times New Roman"/>
                <w:sz w:val="24"/>
                <w:szCs w:val="24"/>
              </w:rPr>
              <w:lastRenderedPageBreak/>
              <w:t>Маслова С. В.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2F6" w:rsidRDefault="007142F6" w:rsidP="007142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высшая квалификационная категория 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42F6" w:rsidRDefault="007142F6" w:rsidP="007142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Презентационный материал, выступление на темы:</w:t>
            </w:r>
          </w:p>
          <w:p w:rsidR="007142F6" w:rsidRDefault="007142F6" w:rsidP="007142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810AE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B810AE">
              <w:rPr>
                <w:rFonts w:ascii="Times New Roman" w:hAnsi="Times New Roman"/>
                <w:sz w:val="24"/>
                <w:szCs w:val="24"/>
              </w:rPr>
              <w:t xml:space="preserve"> РППС как средство интеллектуального развития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81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2F6" w:rsidRDefault="007142F6" w:rsidP="007142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экскурсии по ДОУ</w:t>
            </w:r>
          </w:p>
          <w:p w:rsidR="007142F6" w:rsidRPr="00BF3928" w:rsidRDefault="007142F6" w:rsidP="007142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28">
              <w:rPr>
                <w:rFonts w:ascii="Times New Roman" w:hAnsi="Times New Roman"/>
                <w:sz w:val="24"/>
                <w:szCs w:val="24"/>
              </w:rPr>
              <w:t>Организация практической деятельности участников – мастер-класса с планшетами «</w:t>
            </w:r>
            <w:proofErr w:type="spellStart"/>
            <w:proofErr w:type="gramStart"/>
            <w:r w:rsidRPr="00BF3928">
              <w:rPr>
                <w:rFonts w:ascii="Times New Roman" w:hAnsi="Times New Roman"/>
                <w:sz w:val="24"/>
                <w:szCs w:val="24"/>
              </w:rPr>
              <w:t>Логико-малыш</w:t>
            </w:r>
            <w:proofErr w:type="spellEnd"/>
            <w:proofErr w:type="gramEnd"/>
            <w:r w:rsidRPr="00BF39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42F6" w:rsidRPr="00B810AE" w:rsidRDefault="007142F6" w:rsidP="00714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F6" w:rsidRDefault="007142F6" w:rsidP="007142F6">
            <w:pPr>
              <w:spacing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>
              <w:t>Михеева Н.Г.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AC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Воспитатель¸перва</w:t>
            </w:r>
            <w:r w:rsidRPr="006F4AC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6F4AC2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Презентационный материал, выступление «</w:t>
            </w:r>
            <w:r w:rsidRPr="00870E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Игра ГО – перспективное направление работы со старшими дошкольниками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>
              <w:t>Зимина Е.А.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AC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Воспитатель¸перва</w:t>
            </w:r>
            <w:r w:rsidRPr="006F4AC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6F4AC2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Презентационный материал, выступление «</w:t>
            </w:r>
            <w:r w:rsidRPr="00870E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Применение зрительных тренажеров в работе с детьми 6-7 лет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7142F6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proofErr w:type="spellStart"/>
            <w:r>
              <w:t>Варенцова</w:t>
            </w:r>
            <w:proofErr w:type="spellEnd"/>
            <w:r>
              <w:t xml:space="preserve"> Т.А.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6F4AC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6C10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¸ </w:t>
            </w: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Презентационный материал, выступление «Опыт использования</w:t>
            </w:r>
            <w:r w:rsidRPr="00870E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поисково-творческих задач в работе с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дошкольниками</w:t>
            </w:r>
            <w:r w:rsidRPr="00870E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6-7 лет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7142F6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Default="007142F6" w:rsidP="007142F6">
            <w:pPr>
              <w:pStyle w:val="a5"/>
            </w:pPr>
            <w:r>
              <w:t>Куприянова Е.Н.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6C1075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C19A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Воспитатель¸ перва</w:t>
            </w:r>
            <w:r w:rsidRPr="00FC19AD">
              <w:rPr>
                <w:rFonts w:ascii="Times New Roman" w:hAnsi="Times New Roman"/>
                <w:sz w:val="24"/>
                <w:szCs w:val="24"/>
              </w:rPr>
              <w:t>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Презентационные материалы, выступления:</w:t>
            </w:r>
          </w:p>
          <w:p w:rsidR="007142F6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B810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</w:t>
            </w:r>
            <w:proofErr w:type="gramStart"/>
            <w:r w:rsidRPr="00B810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Современная</w:t>
            </w:r>
            <w:proofErr w:type="gramEnd"/>
            <w:r w:rsidRPr="00B810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РППС как средство интеллектуального развития воспитанников».</w:t>
            </w:r>
          </w:p>
          <w:p w:rsidR="007142F6" w:rsidRDefault="007142F6" w:rsidP="0071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6896">
              <w:rPr>
                <w:rFonts w:ascii="Times New Roman" w:hAnsi="Times New Roman"/>
                <w:sz w:val="24"/>
                <w:szCs w:val="24"/>
              </w:rPr>
              <w:t xml:space="preserve">Организации совместных </w:t>
            </w:r>
            <w:proofErr w:type="spellStart"/>
            <w:r w:rsidRPr="00DB6896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DB6896">
              <w:rPr>
                <w:rFonts w:ascii="Times New Roman" w:hAnsi="Times New Roman"/>
                <w:sz w:val="24"/>
                <w:szCs w:val="24"/>
              </w:rPr>
              <w:t xml:space="preserve"> мероприятий через </w:t>
            </w:r>
            <w:proofErr w:type="spellStart"/>
            <w:r w:rsidRPr="00DB689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B6896">
              <w:rPr>
                <w:rFonts w:ascii="Times New Roman" w:hAnsi="Times New Roman"/>
                <w:sz w:val="24"/>
                <w:szCs w:val="24"/>
              </w:rPr>
              <w:t xml:space="preserve"> - игры как эффективная форма взаимодействия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42F6" w:rsidRDefault="007142F6" w:rsidP="007142F6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нтерактив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педагогами «Путешествие по сказке «Гуси – лебеди» (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направленный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развитие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у педагогов навыков </w:t>
            </w:r>
            <w:proofErr w:type="spellStart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и гибкости мышления)</w:t>
            </w:r>
          </w:p>
          <w:p w:rsidR="007142F6" w:rsidRDefault="007142F6" w:rsidP="007142F6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Разработка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буклетированного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материала «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Настольные игры для развития интеллектуальных способностей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детей»</w:t>
            </w:r>
          </w:p>
        </w:tc>
      </w:tr>
      <w:tr w:rsidR="007142F6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Default="007142F6" w:rsidP="007142F6">
            <w:pPr>
              <w:pStyle w:val="a5"/>
            </w:pPr>
            <w:r>
              <w:t>Ермилова В.А.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6C1075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C19A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Воспитатель¸ перва</w:t>
            </w:r>
            <w:r w:rsidRPr="00FC19AD">
              <w:rPr>
                <w:rFonts w:ascii="Times New Roman" w:hAnsi="Times New Roman"/>
                <w:sz w:val="24"/>
                <w:szCs w:val="24"/>
              </w:rPr>
              <w:t>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Презентационные материалы, выступления:</w:t>
            </w:r>
          </w:p>
          <w:p w:rsidR="007142F6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B810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</w:t>
            </w:r>
            <w:proofErr w:type="gramStart"/>
            <w:r w:rsidRPr="00B810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Современная</w:t>
            </w:r>
            <w:proofErr w:type="gramEnd"/>
            <w:r w:rsidRPr="00B810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РППС как средство интеллектуального развития воспитанников».</w:t>
            </w:r>
          </w:p>
          <w:p w:rsidR="007142F6" w:rsidRDefault="007142F6" w:rsidP="0071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6896">
              <w:rPr>
                <w:rFonts w:ascii="Times New Roman" w:hAnsi="Times New Roman"/>
                <w:sz w:val="24"/>
                <w:szCs w:val="24"/>
              </w:rPr>
              <w:t xml:space="preserve">Организации совместных </w:t>
            </w:r>
            <w:proofErr w:type="spellStart"/>
            <w:r w:rsidRPr="00DB6896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DB6896">
              <w:rPr>
                <w:rFonts w:ascii="Times New Roman" w:hAnsi="Times New Roman"/>
                <w:sz w:val="24"/>
                <w:szCs w:val="24"/>
              </w:rPr>
              <w:t xml:space="preserve"> мероприятий через </w:t>
            </w:r>
            <w:proofErr w:type="spellStart"/>
            <w:r w:rsidRPr="00DB689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B6896">
              <w:rPr>
                <w:rFonts w:ascii="Times New Roman" w:hAnsi="Times New Roman"/>
                <w:sz w:val="24"/>
                <w:szCs w:val="24"/>
              </w:rPr>
              <w:t xml:space="preserve"> - игры как эффективная форма взаимодействия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42F6" w:rsidRDefault="007142F6" w:rsidP="007142F6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нтерактив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педагогами «Путешествие по сказке «Гуси – лебеди» (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направленный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развитие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у педагогов навыков </w:t>
            </w:r>
            <w:proofErr w:type="spellStart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и гибкости мышления)</w:t>
            </w:r>
          </w:p>
          <w:p w:rsidR="007142F6" w:rsidRDefault="007142F6" w:rsidP="007142F6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Разработка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буклетированного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материала «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Настольные игры для развития интеллектуальных способностей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детей»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proofErr w:type="spellStart"/>
            <w:r>
              <w:lastRenderedPageBreak/>
              <w:t>Тарасенко</w:t>
            </w:r>
            <w:proofErr w:type="spellEnd"/>
            <w:r>
              <w:t xml:space="preserve"> Н.В.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0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¸ </w:t>
            </w: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C423D9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резентационный материал по теме «П</w:t>
            </w: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рименение технологии ментальных карт в дошкольном возрасте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</w:t>
            </w:r>
          </w:p>
          <w:p w:rsidR="007142F6" w:rsidRPr="00C423D9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Проведение</w:t>
            </w: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открытой образовательной деятельности «Умная карта про домашних животных» с воспитанниками 3-5 летнего возраста</w:t>
            </w:r>
          </w:p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Организация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</w:t>
            </w: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нтерактив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педагогами (со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здание</w:t>
            </w: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интеллект-карты</w:t>
            </w:r>
            <w:proofErr w:type="spellEnd"/>
            <w:proofErr w:type="gramEnd"/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>
              <w:t>Петрова А.М.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0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¸перва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Показ видеофрагментов открытой образовательной деятельности</w:t>
            </w: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детьми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6-7 лет, имеющими ТН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Р(</w:t>
            </w:r>
            <w:proofErr w:type="gramEnd"/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Развитие связной речи через моделирование сюжетов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в рамках лексической темы «Мой дом»)</w:t>
            </w: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>
              <w:t>Курапова С.Б.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0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¸перва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Показ видеофрагментов открытой образовательной деятельности</w:t>
            </w: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детьми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6-7 лет, имеющими ТНР</w:t>
            </w:r>
            <w:proofErr w:type="gramStart"/>
            <w:r w:rsidRPr="00BF392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"И</w:t>
            </w:r>
            <w:proofErr w:type="gramEnd"/>
            <w:r w:rsidRPr="00BF392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спользование наглядного моделирования в образовательной деятельности со старшими дошкольниками "  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>
              <w:t>Малинина В.А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0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¸перва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A2442B" w:rsidRDefault="007142F6" w:rsidP="007142F6">
            <w:pPr>
              <w:rPr>
                <w:rFonts w:ascii="Times New Roman" w:hAnsi="Times New Roman"/>
                <w:sz w:val="24"/>
                <w:szCs w:val="24"/>
              </w:rPr>
            </w:pPr>
            <w:r w:rsidRPr="00A2442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Показ видеофрагментов игровой деятельности, выступление на тему: </w:t>
            </w:r>
            <w:r w:rsidRPr="00A2442B">
              <w:rPr>
                <w:rFonts w:ascii="Times New Roman" w:hAnsi="Times New Roman"/>
                <w:sz w:val="24"/>
                <w:szCs w:val="24"/>
              </w:rPr>
              <w:t xml:space="preserve">«Применение игр с 3-D конструктором  в работе с дошкольниками» </w:t>
            </w:r>
          </w:p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7142F6" w:rsidRPr="00A2442B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>
              <w:t>Кузнецова Е.Н.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2F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Воспитатель¸перва</w:t>
            </w:r>
            <w:r w:rsidRPr="00EE72F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EE72F4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A2442B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A2442B">
              <w:rPr>
                <w:rFonts w:ascii="Times New Roman" w:hAnsi="Times New Roman"/>
                <w:sz w:val="24"/>
                <w:szCs w:val="24"/>
              </w:rPr>
              <w:t xml:space="preserve">Презентационный материал «Создание в ДОУ музея часов».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э</w:t>
            </w:r>
            <w:r w:rsidRPr="00A2442B">
              <w:rPr>
                <w:rFonts w:ascii="Times New Roman" w:hAnsi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442B">
              <w:rPr>
                <w:rFonts w:ascii="Times New Roman" w:hAnsi="Times New Roman"/>
                <w:sz w:val="24"/>
                <w:szCs w:val="24"/>
              </w:rPr>
              <w:t xml:space="preserve"> в музей часов</w:t>
            </w:r>
          </w:p>
        </w:tc>
      </w:tr>
      <w:tr w:rsidR="007142F6" w:rsidRPr="00BF3928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 w:rsidRPr="00666B74">
              <w:t>Королева С.</w:t>
            </w:r>
            <w:proofErr w:type="gramStart"/>
            <w:r w:rsidRPr="00666B74">
              <w:t>В</w:t>
            </w:r>
            <w:proofErr w:type="gram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2F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Воспитатель¸перва</w:t>
            </w:r>
            <w:r w:rsidRPr="00EE72F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EE72F4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Default="007142F6" w:rsidP="007142F6">
            <w:pPr>
              <w:rPr>
                <w:rFonts w:ascii="Times New Roman" w:hAnsi="Times New Roman"/>
                <w:sz w:val="24"/>
                <w:szCs w:val="24"/>
              </w:rPr>
            </w:pPr>
            <w:r w:rsidRPr="00BF392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Показ видеофрагментов открытой образовательной деятельности с детьми 6-7 лет</w:t>
            </w:r>
            <w:r w:rsidRPr="00BF3928"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образовательной деятельности с дошкольниками с использованием планшетов «</w:t>
            </w:r>
            <w:proofErr w:type="spellStart"/>
            <w:proofErr w:type="gramStart"/>
            <w:r w:rsidRPr="00BF3928">
              <w:rPr>
                <w:rFonts w:ascii="Times New Roman" w:hAnsi="Times New Roman"/>
                <w:sz w:val="24"/>
                <w:szCs w:val="24"/>
              </w:rPr>
              <w:t>Логико-малыш</w:t>
            </w:r>
            <w:proofErr w:type="spellEnd"/>
            <w:proofErr w:type="gramEnd"/>
            <w:r w:rsidRPr="00BF39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42F6" w:rsidRPr="00BF3928" w:rsidRDefault="007142F6" w:rsidP="007142F6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423D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резентационный материал по теме «</w:t>
            </w:r>
            <w:r w:rsidRPr="00DB6896">
              <w:rPr>
                <w:rFonts w:ascii="Times New Roman" w:hAnsi="Times New Roman"/>
                <w:sz w:val="24"/>
                <w:szCs w:val="24"/>
              </w:rPr>
              <w:t xml:space="preserve">Профилактика безопасного поведения на дорогах через организацию совместных с социальными партнерами </w:t>
            </w:r>
            <w:proofErr w:type="spellStart"/>
            <w:r w:rsidRPr="00DB6896">
              <w:rPr>
                <w:rFonts w:ascii="Times New Roman" w:hAnsi="Times New Roman"/>
                <w:sz w:val="24"/>
                <w:szCs w:val="24"/>
              </w:rPr>
              <w:t>квест-игр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2E2A4B" w:rsidP="007142F6">
            <w:pPr>
              <w:pStyle w:val="a5"/>
            </w:pPr>
            <w:proofErr w:type="spellStart"/>
            <w:r>
              <w:t>Чилипалова</w:t>
            </w:r>
            <w:proofErr w:type="spellEnd"/>
            <w:r>
              <w:t xml:space="preserve"> И.С.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2F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Воспитатель¸</w:t>
            </w:r>
            <w:r w:rsidR="002E2A4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EE72F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перва</w:t>
            </w:r>
            <w:r w:rsidRPr="00EE72F4">
              <w:rPr>
                <w:rFonts w:ascii="Times New Roman" w:hAnsi="Times New Roman"/>
                <w:sz w:val="24"/>
                <w:szCs w:val="24"/>
              </w:rPr>
              <w:t>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784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Мастер- класс «Рисование солью: использование элементов </w:t>
            </w:r>
            <w:proofErr w:type="spellStart"/>
            <w:r w:rsidRPr="009A784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арт-педагогики</w:t>
            </w:r>
            <w:proofErr w:type="spellEnd"/>
            <w:r w:rsidRPr="009A784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в работе с детьми дошкольного возраста»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r>
              <w:t>Кукушкина М. В.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16E2C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нтерактив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педагогами «Путешествие по сказке «Гуси – лебеди» (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направленный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</w:t>
            </w:r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развитие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у педагогов навыков </w:t>
            </w:r>
            <w:proofErr w:type="spellStart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4847F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и гибкости мышления)</w:t>
            </w:r>
          </w:p>
        </w:tc>
      </w:tr>
      <w:tr w:rsidR="007142F6" w:rsidRPr="005B0C92" w:rsidTr="007142F6">
        <w:trPr>
          <w:trHeight w:val="454"/>
          <w:jc w:val="center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666B74" w:rsidRDefault="007142F6" w:rsidP="007142F6">
            <w:pPr>
              <w:pStyle w:val="a5"/>
            </w:pPr>
            <w:proofErr w:type="spellStart"/>
            <w:r w:rsidRPr="00666B74">
              <w:t>Базванова</w:t>
            </w:r>
            <w:proofErr w:type="spellEnd"/>
            <w:r w:rsidRPr="00666B74">
              <w:t xml:space="preserve"> Е.Н.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6" w:rsidRPr="00516E2C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16E2C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высшая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F6" w:rsidRPr="005B0C92" w:rsidRDefault="007142F6" w:rsidP="007142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«</w:t>
            </w:r>
            <w:r w:rsidRPr="00DB689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Повышение педагогической компетентности родителей через участие в совместных </w:t>
            </w:r>
            <w:proofErr w:type="spellStart"/>
            <w:r w:rsidRPr="00DB689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квест</w:t>
            </w:r>
            <w:proofErr w:type="spellEnd"/>
            <w:r w:rsidRPr="00DB689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– играх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П</w:t>
            </w:r>
            <w:r w:rsidRPr="00DB689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оказ видеофрагментов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совместного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 родителями воспитанников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квеста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C7EFF" w:rsidRDefault="009C7EFF" w:rsidP="009C7EFF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9C7EFF" w:rsidRPr="009C7EFF" w:rsidRDefault="009C7EFF" w:rsidP="009C7EF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C7EFF">
        <w:rPr>
          <w:rFonts w:ascii="Times New Roman" w:eastAsia="Times New Roman" w:hAnsi="Times New Roman"/>
          <w:sz w:val="24"/>
          <w:szCs w:val="24"/>
        </w:rPr>
        <w:t>Помимо МРЦ, педагоги публиковали свой опыт на сайте ДОУ и других ресурсах сети Интернет:</w:t>
      </w:r>
    </w:p>
    <w:p w:rsidR="009C7EFF" w:rsidRPr="009C7EFF" w:rsidRDefault="009C7EFF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7EFF">
        <w:rPr>
          <w:rFonts w:ascii="Times New Roman" w:eastAsia="Times New Roman" w:hAnsi="Times New Roman"/>
          <w:sz w:val="24"/>
          <w:szCs w:val="24"/>
        </w:rPr>
        <w:t xml:space="preserve">Брусницына М.А  </w:t>
      </w:r>
      <w:proofErr w:type="gramStart"/>
      <w:r w:rsidRPr="009C7EFF">
        <w:rPr>
          <w:rFonts w:ascii="Times New Roman" w:eastAsia="Times New Roman" w:hAnsi="Times New Roman"/>
          <w:sz w:val="24"/>
          <w:szCs w:val="24"/>
        </w:rPr>
        <w:t>-д</w:t>
      </w:r>
      <w:proofErr w:type="gramEnd"/>
      <w:r w:rsidRPr="009C7EFF">
        <w:rPr>
          <w:rFonts w:ascii="Times New Roman" w:eastAsia="Times New Roman" w:hAnsi="Times New Roman"/>
          <w:sz w:val="24"/>
          <w:szCs w:val="24"/>
        </w:rPr>
        <w:t>идактическая  игра «Наряди матрешку»</w:t>
      </w:r>
    </w:p>
    <w:p w:rsidR="009C7EFF" w:rsidRPr="009C7EFF" w:rsidRDefault="00E61F72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9C7EFF" w:rsidRPr="009C7EF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https://ped-kopilka.ru/blogs/blog67201/narjadi-matreshku.html</w:t>
        </w:r>
      </w:hyperlink>
    </w:p>
    <w:p w:rsidR="009C7EFF" w:rsidRPr="009C7EFF" w:rsidRDefault="009C7EFF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7EFF">
        <w:rPr>
          <w:rFonts w:ascii="Times New Roman" w:eastAsia="Times New Roman" w:hAnsi="Times New Roman"/>
          <w:sz w:val="24"/>
          <w:szCs w:val="24"/>
        </w:rPr>
        <w:t xml:space="preserve">Петрова А.М. </w:t>
      </w:r>
      <w:proofErr w:type="spellStart"/>
      <w:r w:rsidRPr="009C7EFF">
        <w:rPr>
          <w:rFonts w:ascii="Times New Roman" w:eastAsia="Times New Roman" w:hAnsi="Times New Roman"/>
          <w:sz w:val="24"/>
          <w:szCs w:val="24"/>
        </w:rPr>
        <w:t>Лэпбук</w:t>
      </w:r>
      <w:proofErr w:type="spellEnd"/>
      <w:r w:rsidRPr="009C7EFF">
        <w:rPr>
          <w:rFonts w:ascii="Times New Roman" w:eastAsia="Times New Roman" w:hAnsi="Times New Roman"/>
          <w:sz w:val="24"/>
          <w:szCs w:val="24"/>
        </w:rPr>
        <w:t xml:space="preserve"> «Школа»</w:t>
      </w:r>
    </w:p>
    <w:p w:rsidR="009C7EFF" w:rsidRPr="009C7EFF" w:rsidRDefault="00E61F72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9C7EFF" w:rsidRPr="009C7EF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https://www.maam.ru/detskijsad/lyepbuk-shkola-881313.html</w:t>
        </w:r>
      </w:hyperlink>
    </w:p>
    <w:p w:rsidR="009C7EFF" w:rsidRPr="009C7EFF" w:rsidRDefault="009C7EFF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7EFF">
        <w:rPr>
          <w:rFonts w:ascii="Times New Roman" w:eastAsia="Times New Roman" w:hAnsi="Times New Roman"/>
          <w:sz w:val="24"/>
          <w:szCs w:val="24"/>
        </w:rPr>
        <w:t>Петрова А.М. Познавательный проект «Профессия военного»</w:t>
      </w:r>
    </w:p>
    <w:p w:rsidR="009C7EFF" w:rsidRPr="009C7EFF" w:rsidRDefault="00E61F72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9C7EFF" w:rsidRPr="009C7EF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https://www.i-shag.ru/publik/6126-petrova/</w:t>
        </w:r>
      </w:hyperlink>
    </w:p>
    <w:p w:rsidR="009C7EFF" w:rsidRPr="009C7EFF" w:rsidRDefault="009C7EFF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C7EFF">
        <w:rPr>
          <w:rFonts w:ascii="Times New Roman" w:eastAsia="Times New Roman" w:hAnsi="Times New Roman"/>
          <w:sz w:val="24"/>
          <w:szCs w:val="24"/>
        </w:rPr>
        <w:t>Баюн</w:t>
      </w:r>
      <w:proofErr w:type="spellEnd"/>
      <w:r w:rsidRPr="009C7EFF">
        <w:rPr>
          <w:rFonts w:ascii="Times New Roman" w:eastAsia="Times New Roman" w:hAnsi="Times New Roman"/>
          <w:sz w:val="24"/>
          <w:szCs w:val="24"/>
        </w:rPr>
        <w:t xml:space="preserve"> Е.А., Белова Е.В. Тематический день в ДОУ «Черный день»</w:t>
      </w:r>
    </w:p>
    <w:p w:rsidR="009C7EFF" w:rsidRPr="009C7EFF" w:rsidRDefault="00E61F72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9C7EFF" w:rsidRPr="009C7EF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https://www.i-shag.ru/publik/6110-6111/</w:t>
        </w:r>
      </w:hyperlink>
    </w:p>
    <w:p w:rsidR="009C7EFF" w:rsidRPr="009C7EFF" w:rsidRDefault="009C7EFF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7EFF">
        <w:rPr>
          <w:rFonts w:ascii="Times New Roman" w:eastAsia="Times New Roman" w:hAnsi="Times New Roman"/>
          <w:sz w:val="24"/>
          <w:szCs w:val="24"/>
        </w:rPr>
        <w:t xml:space="preserve">Шилова С.А. методический материал «О важности разговоров с ребенком» </w:t>
      </w:r>
    </w:p>
    <w:p w:rsidR="009C7EFF" w:rsidRPr="009C7EFF" w:rsidRDefault="00E61F72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9C7EFF" w:rsidRPr="009C7EF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https://kssovushka.ru/zhurnal/14/1430-o-vazhnosti-razgovorov-s-rebenkom/</w:t>
        </w:r>
      </w:hyperlink>
    </w:p>
    <w:p w:rsidR="009C7EFF" w:rsidRPr="009C7EFF" w:rsidRDefault="009C7EFF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C7EFF">
        <w:rPr>
          <w:rFonts w:ascii="Times New Roman" w:eastAsia="Times New Roman" w:hAnsi="Times New Roman"/>
          <w:sz w:val="24"/>
          <w:szCs w:val="24"/>
        </w:rPr>
        <w:t>Базванова</w:t>
      </w:r>
      <w:proofErr w:type="spellEnd"/>
      <w:r w:rsidRPr="009C7EFF">
        <w:rPr>
          <w:rFonts w:ascii="Times New Roman" w:eastAsia="Times New Roman" w:hAnsi="Times New Roman"/>
          <w:sz w:val="24"/>
          <w:szCs w:val="24"/>
        </w:rPr>
        <w:t xml:space="preserve"> Е. Н. конспект образовательной деятельности «Скоро в школу»</w:t>
      </w:r>
    </w:p>
    <w:p w:rsidR="009C7EFF" w:rsidRPr="009C7EFF" w:rsidRDefault="00E61F72" w:rsidP="009C7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9C7EFF" w:rsidRPr="009C7EF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http://pedprospekt.ru/servisy/publik/publ?id=2269</w:t>
        </w:r>
      </w:hyperlink>
    </w:p>
    <w:p w:rsidR="009C7EFF" w:rsidRDefault="009C7EFF" w:rsidP="009C7EFF">
      <w:pPr>
        <w:spacing w:after="0"/>
        <w:rPr>
          <w:rFonts w:ascii="Times New Roman" w:eastAsia="Times New Roman" w:hAnsi="Times New Roman"/>
        </w:rPr>
      </w:pPr>
      <w:r w:rsidRPr="009C7EFF">
        <w:rPr>
          <w:rFonts w:ascii="Times New Roman" w:eastAsia="Times New Roman" w:hAnsi="Times New Roman"/>
          <w:sz w:val="24"/>
          <w:szCs w:val="24"/>
        </w:rPr>
        <w:t>Лапина О.Л. Сценарий развлечения «Осенний марафон»</w:t>
      </w:r>
    </w:p>
    <w:p w:rsidR="009C7EFF" w:rsidRDefault="00E61F72" w:rsidP="009C7EFF">
      <w:pPr>
        <w:spacing w:after="0"/>
        <w:rPr>
          <w:rFonts w:ascii="Times New Roman" w:eastAsia="Times New Roman" w:hAnsi="Times New Roman"/>
        </w:rPr>
      </w:pPr>
      <w:hyperlink r:id="rId18" w:history="1">
        <w:r w:rsidR="009C7EFF" w:rsidRPr="00F47743">
          <w:rPr>
            <w:rStyle w:val="aa"/>
            <w:rFonts w:ascii="Times New Roman" w:eastAsia="Times New Roman" w:hAnsi="Times New Roman"/>
            <w:sz w:val="24"/>
            <w:szCs w:val="24"/>
          </w:rPr>
          <w:t>http://pedprospekt.ru/servisy/publik/publ?id=2305</w:t>
        </w:r>
      </w:hyperlink>
    </w:p>
    <w:p w:rsidR="00D91146" w:rsidRDefault="00D91146" w:rsidP="009E5B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5B4B" w:rsidRDefault="009E5B4B" w:rsidP="009E5B4B">
      <w:pPr>
        <w:spacing w:line="240" w:lineRule="auto"/>
        <w:rPr>
          <w:rFonts w:ascii="Times New Roman" w:hAnsi="Times New Roman"/>
          <w:sz w:val="24"/>
          <w:szCs w:val="24"/>
        </w:rPr>
      </w:pPr>
      <w:r w:rsidRPr="009E5B4B">
        <w:rPr>
          <w:rFonts w:ascii="Times New Roman" w:hAnsi="Times New Roman"/>
          <w:sz w:val="24"/>
          <w:szCs w:val="24"/>
        </w:rPr>
        <w:t xml:space="preserve">Кроме того педагоги </w:t>
      </w:r>
      <w:r w:rsidR="007142F6">
        <w:rPr>
          <w:rFonts w:ascii="Times New Roman" w:hAnsi="Times New Roman"/>
          <w:sz w:val="24"/>
          <w:szCs w:val="24"/>
        </w:rPr>
        <w:t xml:space="preserve">и воспитанники </w:t>
      </w:r>
      <w:r w:rsidRPr="009E5B4B">
        <w:rPr>
          <w:rFonts w:ascii="Times New Roman" w:hAnsi="Times New Roman"/>
          <w:sz w:val="24"/>
          <w:szCs w:val="24"/>
        </w:rPr>
        <w:t>нашего детского сада активно участвовали в мероприятиях различного уровня:</w:t>
      </w:r>
    </w:p>
    <w:tbl>
      <w:tblPr>
        <w:tblStyle w:val="a8"/>
        <w:tblW w:w="0" w:type="auto"/>
        <w:tblInd w:w="-743" w:type="dxa"/>
        <w:tblLayout w:type="fixed"/>
        <w:tblLook w:val="04A0"/>
      </w:tblPr>
      <w:tblGrid>
        <w:gridCol w:w="1759"/>
        <w:gridCol w:w="6747"/>
        <w:gridCol w:w="2410"/>
      </w:tblGrid>
      <w:tr w:rsidR="007142F6" w:rsidRPr="009C7EFF" w:rsidTr="007142F6">
        <w:trPr>
          <w:trHeight w:val="183"/>
        </w:trPr>
        <w:tc>
          <w:tcPr>
            <w:tcW w:w="1759" w:type="dxa"/>
            <w:tcBorders>
              <w:bottom w:val="single" w:sz="4" w:space="0" w:color="auto"/>
            </w:tcBorders>
          </w:tcPr>
          <w:p w:rsidR="007142F6" w:rsidRPr="009C7EFF" w:rsidRDefault="007142F6" w:rsidP="007142F6">
            <w:pPr>
              <w:jc w:val="center"/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Уровень</w:t>
            </w:r>
          </w:p>
        </w:tc>
        <w:tc>
          <w:tcPr>
            <w:tcW w:w="6747" w:type="dxa"/>
            <w:tcBorders>
              <w:bottom w:val="single" w:sz="4" w:space="0" w:color="auto"/>
              <w:right w:val="single" w:sz="4" w:space="0" w:color="auto"/>
            </w:tcBorders>
          </w:tcPr>
          <w:p w:rsidR="007142F6" w:rsidRPr="009C7EFF" w:rsidRDefault="007142F6" w:rsidP="007142F6">
            <w:pPr>
              <w:jc w:val="center"/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142F6" w:rsidRPr="009C7EFF" w:rsidRDefault="007142F6" w:rsidP="007142F6">
            <w:pPr>
              <w:jc w:val="center"/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Достижения</w:t>
            </w:r>
          </w:p>
        </w:tc>
      </w:tr>
      <w:tr w:rsidR="007142F6" w:rsidRPr="009C7EFF" w:rsidTr="007142F6">
        <w:trPr>
          <w:trHeight w:val="560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7142F6" w:rsidRPr="009C7EFF" w:rsidRDefault="007142F6" w:rsidP="007142F6">
            <w:pPr>
              <w:jc w:val="center"/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jc w:val="center"/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2F6" w:rsidRPr="009C7EFF" w:rsidRDefault="007142F6" w:rsidP="007142F6">
            <w:pPr>
              <w:jc w:val="both"/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 xml:space="preserve">100 % педагогов принимали участие. 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Полная информация выставлена на сайте ДОУ в разделе «Активность учреждения» (</w:t>
            </w:r>
            <w:hyperlink r:id="rId19" w:history="1">
              <w:r w:rsidRPr="009C7EFF">
                <w:rPr>
                  <w:rStyle w:val="aa"/>
                  <w:rFonts w:ascii="Times New Roman" w:hAnsi="Times New Roman"/>
                </w:rPr>
                <w:t>https://mdou6.edu.yar.ru/aktivnost_uchrezhdeniya/aktivnost_uchrezhdeniya.html</w:t>
              </w:r>
            </w:hyperlink>
            <w:r w:rsidRPr="009C7EFF">
              <w:rPr>
                <w:rFonts w:ascii="Times New Roman" w:hAnsi="Times New Roman"/>
              </w:rPr>
              <w:t>)</w:t>
            </w:r>
          </w:p>
        </w:tc>
      </w:tr>
      <w:tr w:rsidR="007142F6" w:rsidRPr="009C7EFF" w:rsidTr="007142F6">
        <w:tc>
          <w:tcPr>
            <w:tcW w:w="1759" w:type="dxa"/>
            <w:tcBorders>
              <w:top w:val="single" w:sz="4" w:space="0" w:color="auto"/>
            </w:tcBorders>
          </w:tcPr>
          <w:p w:rsidR="007142F6" w:rsidRPr="009C7EFF" w:rsidRDefault="007142F6" w:rsidP="007142F6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7142F6" w:rsidRPr="009C7EFF" w:rsidRDefault="007142F6" w:rsidP="007142F6">
            <w:pPr>
              <w:jc w:val="center"/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Региональный</w:t>
            </w:r>
          </w:p>
          <w:p w:rsidR="007142F6" w:rsidRPr="009C7EFF" w:rsidRDefault="007142F6" w:rsidP="007142F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47" w:type="dxa"/>
            <w:tcBorders>
              <w:top w:val="single" w:sz="4" w:space="0" w:color="auto"/>
              <w:right w:val="single" w:sz="4" w:space="0" w:color="auto"/>
            </w:tcBorders>
          </w:tcPr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proofErr w:type="gramStart"/>
            <w:r w:rsidRPr="009C7EFF">
              <w:rPr>
                <w:rFonts w:ascii="Times New Roman" w:hAnsi="Times New Roman"/>
              </w:rPr>
              <w:t>Конкурс «Лучшая организация логопедической работы в образовательной организации с детьми с ОВЗ»</w:t>
            </w:r>
            <w:proofErr w:type="gramEnd"/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творческих работ по энергосбережению «Наш теплый дом -2018»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Региональный этап Всероссийского профессионального конкурса "Воспитатель года России"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Конкурса детского творчества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«ГТО глазами детей»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1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</w:tc>
      </w:tr>
      <w:tr w:rsidR="007142F6" w:rsidRPr="009C7EFF" w:rsidTr="007142F6">
        <w:tc>
          <w:tcPr>
            <w:tcW w:w="1759" w:type="dxa"/>
          </w:tcPr>
          <w:p w:rsidR="007142F6" w:rsidRPr="009C7EFF" w:rsidRDefault="007142F6" w:rsidP="007142F6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7142F6" w:rsidRPr="00AA267D" w:rsidRDefault="007142F6" w:rsidP="00714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67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6747" w:type="dxa"/>
            <w:tcBorders>
              <w:right w:val="single" w:sz="4" w:space="0" w:color="auto"/>
            </w:tcBorders>
          </w:tcPr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Праздник цветов «Цвети, Заволжье»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Спортивный праздник «Вперед, к новым победам»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 xml:space="preserve">Традиционная городская легкоатлетическая эстафета на приз летчика </w:t>
            </w:r>
            <w:proofErr w:type="gramStart"/>
            <w:r w:rsidRPr="009C7EFF">
              <w:rPr>
                <w:rFonts w:ascii="Times New Roman" w:hAnsi="Times New Roman"/>
              </w:rPr>
              <w:t>–к</w:t>
            </w:r>
            <w:proofErr w:type="gramEnd"/>
            <w:r w:rsidRPr="009C7EFF">
              <w:rPr>
                <w:rFonts w:ascii="Times New Roman" w:hAnsi="Times New Roman"/>
              </w:rPr>
              <w:t>осмонавта В.В. Терешковой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«Энциклопедия профессий»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«Новогодняя игрушка»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 xml:space="preserve">Восьмой открытый конкурс масленичных кукол «Краса Масленица-2019». 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«</w:t>
            </w:r>
            <w:proofErr w:type="gramStart"/>
            <w:r w:rsidRPr="009C7EFF">
              <w:rPr>
                <w:rFonts w:ascii="Times New Roman" w:hAnsi="Times New Roman"/>
              </w:rPr>
              <w:t>Заволжская</w:t>
            </w:r>
            <w:proofErr w:type="gramEnd"/>
            <w:r w:rsidRPr="009C7EFF">
              <w:rPr>
                <w:rFonts w:ascii="Times New Roman" w:hAnsi="Times New Roman"/>
              </w:rPr>
              <w:t xml:space="preserve"> </w:t>
            </w:r>
            <w:proofErr w:type="spellStart"/>
            <w:r w:rsidRPr="009C7EFF">
              <w:rPr>
                <w:rFonts w:ascii="Times New Roman" w:hAnsi="Times New Roman"/>
              </w:rPr>
              <w:t>Маслёна</w:t>
            </w:r>
            <w:proofErr w:type="spellEnd"/>
            <w:r w:rsidRPr="009C7EFF">
              <w:rPr>
                <w:rFonts w:ascii="Times New Roman" w:hAnsi="Times New Roman"/>
              </w:rPr>
              <w:t>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 xml:space="preserve">Конкурс профессионального мастерства педагогов дошкольного образования «Золотой фонд» 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чтецов «Живое слово»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Default="007142F6" w:rsidP="007142F6">
            <w:pPr>
              <w:rPr>
                <w:rFonts w:ascii="Times New Roman" w:hAnsi="Times New Roman"/>
              </w:rPr>
            </w:pPr>
          </w:p>
          <w:p w:rsidR="002E2A4B" w:rsidRPr="009C7EFF" w:rsidRDefault="002E2A4B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творчества «Валенки, валенки»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творческих работ «Космос как мечта»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Смотр-конкурс детского творчества «Помни, каждый гражданин: спасения номер 01»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«Пернатая радуга»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1 этап детского лыжного фестиваля «Юный лыжник - 2019»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lastRenderedPageBreak/>
              <w:t>Фестиваль ВФСК ГТО «Младше всех»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Конкурс «Маленькие дети – большие таланты»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Традиционная городская легкоатлетическая эстафета, посвященная 74 годовщине Победы советского народа в Великой Отечественной войне 1941-1945 годов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Детско-родительские спортивные мероприятия ко Дню снега и  ко Дню семьи (в рамках сетевого взаимодействия МДОУ № 6 и 29)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3 акции «Родительский патруль»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lastRenderedPageBreak/>
              <w:t>3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1 и 3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2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1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1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 xml:space="preserve">Организаторы конкурса, 2 место в районном </w:t>
            </w:r>
            <w:r w:rsidR="002E2A4B">
              <w:rPr>
                <w:rFonts w:ascii="Times New Roman" w:hAnsi="Times New Roman"/>
              </w:rPr>
              <w:t>этапе конкурса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 xml:space="preserve">Участники, </w:t>
            </w:r>
            <w:r w:rsidR="002E2A4B">
              <w:rPr>
                <w:rFonts w:ascii="Times New Roman" w:hAnsi="Times New Roman"/>
              </w:rPr>
              <w:t xml:space="preserve">1, </w:t>
            </w:r>
            <w:r w:rsidRPr="009C7EFF">
              <w:rPr>
                <w:rFonts w:ascii="Times New Roman" w:hAnsi="Times New Roman"/>
              </w:rPr>
              <w:t>2 и 3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1 место, 1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Участники, 2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2 место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lastRenderedPageBreak/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Серебро и бронза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Участники</w:t>
            </w:r>
          </w:p>
          <w:p w:rsidR="007142F6" w:rsidRPr="009C7EFF" w:rsidRDefault="007142F6" w:rsidP="007142F6">
            <w:pPr>
              <w:rPr>
                <w:rFonts w:ascii="Times New Roman" w:hAnsi="Times New Roman"/>
              </w:rPr>
            </w:pPr>
            <w:r w:rsidRPr="009C7EFF">
              <w:rPr>
                <w:rFonts w:ascii="Times New Roman" w:hAnsi="Times New Roman"/>
              </w:rPr>
              <w:t>1 место</w:t>
            </w:r>
          </w:p>
        </w:tc>
      </w:tr>
    </w:tbl>
    <w:p w:rsidR="007142F6" w:rsidRPr="009E5B4B" w:rsidRDefault="007142F6" w:rsidP="009E5B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3502" w:rsidRDefault="00533502" w:rsidP="006B67F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533502" w:rsidRPr="00B21602" w:rsidRDefault="00533502" w:rsidP="00533502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rPr>
          <w:b/>
          <w:caps/>
          <w:color w:val="000000" w:themeColor="text1"/>
          <w:szCs w:val="24"/>
        </w:rPr>
      </w:pPr>
      <w:r w:rsidRPr="00B21602">
        <w:rPr>
          <w:b/>
          <w:caps/>
          <w:color w:val="000000" w:themeColor="text1"/>
        </w:rPr>
        <w:t xml:space="preserve">финансовые ресурсы образовательного учреждения  и их использование </w:t>
      </w:r>
    </w:p>
    <w:p w:rsidR="00533502" w:rsidRPr="00B21602" w:rsidRDefault="00533502" w:rsidP="00533502">
      <w:pPr>
        <w:spacing w:after="0" w:line="360" w:lineRule="auto"/>
        <w:rPr>
          <w:rFonts w:ascii="Times New Roman" w:eastAsia="Times New Roman" w:hAnsi="Times New Roman"/>
          <w:bCs/>
          <w:caps/>
          <w:color w:val="000000" w:themeColor="text1"/>
          <w:sz w:val="28"/>
          <w:szCs w:val="24"/>
          <w:lang w:eastAsia="ru-RU"/>
        </w:rPr>
      </w:pPr>
    </w:p>
    <w:tbl>
      <w:tblPr>
        <w:tblW w:w="6280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7"/>
        <w:gridCol w:w="2038"/>
        <w:gridCol w:w="1575"/>
      </w:tblGrid>
      <w:tr w:rsidR="00B21602" w:rsidRPr="00B21602" w:rsidTr="00533502">
        <w:tc>
          <w:tcPr>
            <w:tcW w:w="2667" w:type="dxa"/>
          </w:tcPr>
          <w:p w:rsidR="00533502" w:rsidRPr="00B21602" w:rsidRDefault="00533502" w:rsidP="003E756D">
            <w:pPr>
              <w:spacing w:after="0" w:line="360" w:lineRule="auto"/>
              <w:rPr>
                <w:rFonts w:ascii="Times New Roman" w:eastAsia="Times New Roman" w:hAnsi="Times New Roman"/>
                <w:bCs/>
                <w:cap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533502" w:rsidRPr="00B21602" w:rsidRDefault="00533502" w:rsidP="003E75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sz w:val="28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201</w:t>
            </w:r>
            <w:r w:rsidR="00B21602" w:rsidRPr="00B216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7</w:t>
            </w:r>
            <w:r w:rsidRPr="00B216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 xml:space="preserve"> г./руб.</w:t>
            </w:r>
          </w:p>
        </w:tc>
        <w:tc>
          <w:tcPr>
            <w:tcW w:w="1575" w:type="dxa"/>
          </w:tcPr>
          <w:p w:rsidR="00533502" w:rsidRPr="00B21602" w:rsidRDefault="00B21602" w:rsidP="00B21602">
            <w:pPr>
              <w:spacing w:after="0" w:line="360" w:lineRule="auto"/>
              <w:rPr>
                <w:rFonts w:ascii="Times New Roman" w:eastAsia="Times New Roman" w:hAnsi="Times New Roman"/>
                <w:bCs/>
                <w:caps/>
                <w:color w:val="000000" w:themeColor="text1"/>
                <w:sz w:val="28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2018 г./руб.</w:t>
            </w:r>
          </w:p>
        </w:tc>
      </w:tr>
      <w:tr w:rsidR="00B21602" w:rsidRPr="00B21602" w:rsidTr="00533502">
        <w:tc>
          <w:tcPr>
            <w:tcW w:w="2667" w:type="dxa"/>
          </w:tcPr>
          <w:p w:rsidR="00B21602" w:rsidRPr="00B21602" w:rsidRDefault="00B21602" w:rsidP="00B2160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Областной бюджет</w:t>
            </w:r>
          </w:p>
        </w:tc>
        <w:tc>
          <w:tcPr>
            <w:tcW w:w="2038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34287172,00</w:t>
            </w:r>
          </w:p>
        </w:tc>
        <w:tc>
          <w:tcPr>
            <w:tcW w:w="1575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36088525,00</w:t>
            </w:r>
          </w:p>
        </w:tc>
      </w:tr>
      <w:tr w:rsidR="00B21602" w:rsidRPr="00B21602" w:rsidTr="00533502">
        <w:tc>
          <w:tcPr>
            <w:tcW w:w="2667" w:type="dxa"/>
          </w:tcPr>
          <w:p w:rsidR="00B21602" w:rsidRPr="00B21602" w:rsidRDefault="00B21602" w:rsidP="00B2160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Городской бюджет</w:t>
            </w:r>
          </w:p>
        </w:tc>
        <w:tc>
          <w:tcPr>
            <w:tcW w:w="2038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11314956,42</w:t>
            </w:r>
          </w:p>
        </w:tc>
        <w:tc>
          <w:tcPr>
            <w:tcW w:w="1575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10385444,21</w:t>
            </w:r>
          </w:p>
        </w:tc>
      </w:tr>
      <w:tr w:rsidR="00B21602" w:rsidRPr="00B21602" w:rsidTr="00533502">
        <w:tc>
          <w:tcPr>
            <w:tcW w:w="2667" w:type="dxa"/>
          </w:tcPr>
          <w:p w:rsidR="00B21602" w:rsidRPr="00B21602" w:rsidRDefault="00B21602" w:rsidP="00B2160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 xml:space="preserve">Внебюджетные средства </w:t>
            </w:r>
          </w:p>
        </w:tc>
        <w:tc>
          <w:tcPr>
            <w:tcW w:w="2038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10346533,80</w:t>
            </w:r>
          </w:p>
        </w:tc>
        <w:tc>
          <w:tcPr>
            <w:tcW w:w="1575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11407477,94</w:t>
            </w:r>
          </w:p>
        </w:tc>
      </w:tr>
      <w:tr w:rsidR="00B21602" w:rsidRPr="00B21602" w:rsidTr="00533502">
        <w:tc>
          <w:tcPr>
            <w:tcW w:w="2667" w:type="dxa"/>
          </w:tcPr>
          <w:p w:rsidR="00B21602" w:rsidRPr="00B21602" w:rsidRDefault="00B21602" w:rsidP="00B2160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Всего</w:t>
            </w:r>
          </w:p>
        </w:tc>
        <w:tc>
          <w:tcPr>
            <w:tcW w:w="2038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55948662,22</w:t>
            </w:r>
          </w:p>
        </w:tc>
        <w:tc>
          <w:tcPr>
            <w:tcW w:w="1575" w:type="dxa"/>
            <w:vAlign w:val="center"/>
          </w:tcPr>
          <w:p w:rsidR="00B21602" w:rsidRPr="00B21602" w:rsidRDefault="00B21602" w:rsidP="00B2160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57881447,15</w:t>
            </w:r>
          </w:p>
        </w:tc>
      </w:tr>
    </w:tbl>
    <w:p w:rsidR="00533502" w:rsidRPr="00733F28" w:rsidRDefault="00533502" w:rsidP="00533502">
      <w:pPr>
        <w:spacing w:after="0" w:line="360" w:lineRule="auto"/>
        <w:rPr>
          <w:rFonts w:ascii="Times New Roman" w:eastAsia="Times New Roman" w:hAnsi="Times New Roman"/>
          <w:bCs/>
          <w:caps/>
          <w:color w:val="FF0000"/>
          <w:sz w:val="28"/>
          <w:szCs w:val="24"/>
          <w:lang w:eastAsia="ru-RU"/>
        </w:rPr>
      </w:pPr>
    </w:p>
    <w:p w:rsidR="00533502" w:rsidRPr="00B21602" w:rsidRDefault="00533502" w:rsidP="00533502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4"/>
          <w:szCs w:val="32"/>
          <w:lang w:eastAsia="ru-RU"/>
        </w:rPr>
      </w:pPr>
      <w:r w:rsidRPr="00B21602">
        <w:rPr>
          <w:rFonts w:ascii="Times New Roman" w:eastAsia="Times New Roman" w:hAnsi="Times New Roman"/>
          <w:bCs/>
          <w:color w:val="000000" w:themeColor="text1"/>
          <w:sz w:val="24"/>
          <w:szCs w:val="32"/>
          <w:lang w:eastAsia="ru-RU"/>
        </w:rPr>
        <w:t xml:space="preserve">Для осуществления целей и задач финансово-хозяйственной  деятельности в детском саду реализовано следующее: </w:t>
      </w:r>
    </w:p>
    <w:tbl>
      <w:tblPr>
        <w:tblpPr w:leftFromText="180" w:rightFromText="180" w:vertAnchor="text" w:horzAnchor="margin" w:tblpXSpec="center" w:tblpY="152"/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9"/>
        <w:gridCol w:w="1670"/>
        <w:gridCol w:w="1670"/>
        <w:gridCol w:w="1476"/>
      </w:tblGrid>
      <w:tr w:rsidR="00B21602" w:rsidRPr="00B21602" w:rsidTr="00B21602">
        <w:trPr>
          <w:trHeight w:val="265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2016 г./руб.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jc w:val="center"/>
              <w:rPr>
                <w:color w:val="000000" w:themeColor="text1"/>
              </w:rPr>
            </w:pPr>
            <w:r w:rsidRPr="00B216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2017 г./руб.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jc w:val="center"/>
              <w:rPr>
                <w:color w:val="000000" w:themeColor="text1"/>
              </w:rPr>
            </w:pPr>
            <w:r w:rsidRPr="00B216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2018 г./руб.</w:t>
            </w:r>
          </w:p>
        </w:tc>
      </w:tr>
      <w:tr w:rsidR="00B21602" w:rsidRPr="00B21602" w:rsidTr="00B21602">
        <w:trPr>
          <w:trHeight w:val="265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 xml:space="preserve">Зарплата с начислениями 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34029178,85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34859735,84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34980516,48</w:t>
            </w:r>
          </w:p>
        </w:tc>
      </w:tr>
      <w:tr w:rsidR="00B21602" w:rsidRPr="00B21602" w:rsidTr="00B21602">
        <w:trPr>
          <w:trHeight w:val="265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Питание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8037917,22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21602" w:rsidRPr="00B21602" w:rsidTr="00B21602">
        <w:trPr>
          <w:trHeight w:val="265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Прочие услуги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358929,43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3584061,37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11642408,94</w:t>
            </w:r>
          </w:p>
        </w:tc>
      </w:tr>
      <w:tr w:rsidR="00B21602" w:rsidRPr="00B21602" w:rsidTr="00B21602">
        <w:trPr>
          <w:trHeight w:val="529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252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1587095,20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252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511304,45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252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509757,81</w:t>
            </w:r>
          </w:p>
        </w:tc>
      </w:tr>
      <w:tr w:rsidR="00B21602" w:rsidRPr="00B21602" w:rsidTr="00B21602">
        <w:trPr>
          <w:trHeight w:val="265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Материальные запасы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1198033,61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7364868,95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1213902,79</w:t>
            </w:r>
          </w:p>
        </w:tc>
      </w:tr>
      <w:tr w:rsidR="00B21602" w:rsidRPr="00B21602" w:rsidTr="00B21602">
        <w:trPr>
          <w:trHeight w:val="265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 xml:space="preserve">Основные средства 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1470764,30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716566,34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1088838,00</w:t>
            </w:r>
          </w:p>
        </w:tc>
      </w:tr>
      <w:tr w:rsidR="00B21602" w:rsidRPr="00B21602" w:rsidTr="00B21602">
        <w:trPr>
          <w:trHeight w:val="279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 xml:space="preserve">Социальные выплаты 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3916179,53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4292980,32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4567806,16</w:t>
            </w:r>
          </w:p>
        </w:tc>
      </w:tr>
      <w:tr w:rsidR="00B21602" w:rsidRPr="00B21602" w:rsidTr="00B21602">
        <w:trPr>
          <w:trHeight w:val="265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Коммунальные услуги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2156810,84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2796015,03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2388090,33</w:t>
            </w:r>
          </w:p>
        </w:tc>
      </w:tr>
      <w:tr w:rsidR="00B21602" w:rsidRPr="00B21602" w:rsidTr="00B21602">
        <w:trPr>
          <w:trHeight w:val="389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 xml:space="preserve">Прочие расходы 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144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1904978,56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144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1154243,50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144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947744,82</w:t>
            </w:r>
          </w:p>
        </w:tc>
      </w:tr>
      <w:tr w:rsidR="00B21602" w:rsidRPr="00B21602" w:rsidTr="00B21602">
        <w:trPr>
          <w:trHeight w:val="279"/>
        </w:trPr>
        <w:tc>
          <w:tcPr>
            <w:tcW w:w="3279" w:type="dxa"/>
          </w:tcPr>
          <w:p w:rsidR="00B21602" w:rsidRPr="00B21602" w:rsidRDefault="00B21602" w:rsidP="00B21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54659887,54</w:t>
            </w:r>
          </w:p>
        </w:tc>
        <w:tc>
          <w:tcPr>
            <w:tcW w:w="1670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55279775,80</w:t>
            </w:r>
          </w:p>
        </w:tc>
        <w:tc>
          <w:tcPr>
            <w:tcW w:w="1476" w:type="dxa"/>
          </w:tcPr>
          <w:p w:rsidR="00B21602" w:rsidRPr="00B21602" w:rsidRDefault="00B21602" w:rsidP="00B21602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160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57339065,33</w:t>
            </w:r>
          </w:p>
        </w:tc>
      </w:tr>
    </w:tbl>
    <w:p w:rsidR="00533502" w:rsidRPr="00B21602" w:rsidRDefault="00533502" w:rsidP="0053350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Pr="00B21602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31BDE" w:rsidRDefault="00131BDE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21602" w:rsidRPr="00B21602" w:rsidRDefault="00B21602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533502" w:rsidRPr="00204B2B" w:rsidRDefault="00533502" w:rsidP="00533502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04B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ПФХД на 20</w:t>
      </w:r>
      <w:r w:rsidR="00B21602" w:rsidRPr="00204B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18 год</w:t>
      </w:r>
      <w:r w:rsidR="00131BDE" w:rsidRPr="00204B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2268"/>
        <w:gridCol w:w="3544"/>
      </w:tblGrid>
      <w:tr w:rsidR="00211811" w:rsidRPr="00204B2B" w:rsidTr="00131BDE">
        <w:tc>
          <w:tcPr>
            <w:tcW w:w="3085" w:type="dxa"/>
          </w:tcPr>
          <w:p w:rsidR="00533502" w:rsidRPr="00204B2B" w:rsidRDefault="00533502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33502" w:rsidRPr="00204B2B" w:rsidRDefault="00533502" w:rsidP="003E756D">
            <w:pPr>
              <w:tabs>
                <w:tab w:val="left" w:pos="223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Бюджет/ руб.</w:t>
            </w:r>
          </w:p>
          <w:p w:rsidR="00533502" w:rsidRPr="00204B2B" w:rsidRDefault="00533502" w:rsidP="003E756D">
            <w:pPr>
              <w:tabs>
                <w:tab w:val="left" w:pos="2235"/>
              </w:tabs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</w:pPr>
          </w:p>
        </w:tc>
        <w:tc>
          <w:tcPr>
            <w:tcW w:w="3544" w:type="dxa"/>
          </w:tcPr>
          <w:p w:rsidR="00533502" w:rsidRPr="00204B2B" w:rsidRDefault="00533502" w:rsidP="003E756D">
            <w:pPr>
              <w:tabs>
                <w:tab w:val="left" w:pos="223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</w:pPr>
            <w:proofErr w:type="spellStart"/>
            <w:r w:rsidRPr="00204B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Внебюджет</w:t>
            </w:r>
            <w:proofErr w:type="spellEnd"/>
            <w:r w:rsidRPr="00204B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/ руб.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 xml:space="preserve">Зарплата с начислениями 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35066282,00</w:t>
            </w:r>
          </w:p>
        </w:tc>
        <w:tc>
          <w:tcPr>
            <w:tcW w:w="3544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1498743,41</w:t>
            </w:r>
          </w:p>
        </w:tc>
        <w:tc>
          <w:tcPr>
            <w:tcW w:w="3544" w:type="dxa"/>
          </w:tcPr>
          <w:p w:rsidR="00131BDE" w:rsidRPr="00204B2B" w:rsidRDefault="00204B2B" w:rsidP="00204B2B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10635507</w:t>
            </w:r>
            <w:r w:rsidR="00131BDE"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560628,44</w:t>
            </w:r>
          </w:p>
        </w:tc>
        <w:tc>
          <w:tcPr>
            <w:tcW w:w="3544" w:type="dxa"/>
          </w:tcPr>
          <w:p w:rsidR="00131BDE" w:rsidRPr="00204B2B" w:rsidRDefault="00131BDE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Основных средств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1025493,00</w:t>
            </w:r>
          </w:p>
        </w:tc>
        <w:tc>
          <w:tcPr>
            <w:tcW w:w="3544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10000</w:t>
            </w:r>
            <w:r w:rsidR="00131BDE"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Социальные выплаты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4573306,16</w:t>
            </w:r>
          </w:p>
        </w:tc>
        <w:tc>
          <w:tcPr>
            <w:tcW w:w="3544" w:type="dxa"/>
          </w:tcPr>
          <w:p w:rsidR="00131BDE" w:rsidRPr="00204B2B" w:rsidRDefault="00131BDE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Налоги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947744,82</w:t>
            </w:r>
          </w:p>
        </w:tc>
        <w:tc>
          <w:tcPr>
            <w:tcW w:w="3544" w:type="dxa"/>
          </w:tcPr>
          <w:p w:rsidR="00131BDE" w:rsidRPr="00204B2B" w:rsidRDefault="00131BDE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Материальные запасы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518630,30</w:t>
            </w:r>
          </w:p>
        </w:tc>
        <w:tc>
          <w:tcPr>
            <w:tcW w:w="3544" w:type="dxa"/>
          </w:tcPr>
          <w:p w:rsidR="00131BDE" w:rsidRPr="00204B2B" w:rsidRDefault="00131BDE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04B2B"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95272,51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Коммунальные услуги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2693100,00</w:t>
            </w:r>
          </w:p>
        </w:tc>
        <w:tc>
          <w:tcPr>
            <w:tcW w:w="3544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14200,00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32"/>
                <w:lang w:eastAsia="ru-RU"/>
              </w:rPr>
              <w:t>Услуги связи</w:t>
            </w:r>
          </w:p>
        </w:tc>
        <w:tc>
          <w:tcPr>
            <w:tcW w:w="2268" w:type="dxa"/>
          </w:tcPr>
          <w:p w:rsidR="00131BDE" w:rsidRPr="00204B2B" w:rsidRDefault="00204B2B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66063,70</w:t>
            </w:r>
          </w:p>
        </w:tc>
        <w:tc>
          <w:tcPr>
            <w:tcW w:w="3544" w:type="dxa"/>
          </w:tcPr>
          <w:p w:rsidR="00131BDE" w:rsidRPr="00204B2B" w:rsidRDefault="00131BDE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11811" w:rsidRPr="00204B2B" w:rsidTr="00131BDE">
        <w:tc>
          <w:tcPr>
            <w:tcW w:w="3085" w:type="dxa"/>
          </w:tcPr>
          <w:p w:rsidR="00131BDE" w:rsidRPr="00204B2B" w:rsidRDefault="00131BDE" w:rsidP="003E756D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60"/>
                <w:sz w:val="24"/>
                <w:szCs w:val="32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60"/>
                <w:sz w:val="24"/>
                <w:szCs w:val="32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131BDE" w:rsidRPr="00204B2B" w:rsidRDefault="00131BDE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46069512,45</w:t>
            </w:r>
          </w:p>
        </w:tc>
        <w:tc>
          <w:tcPr>
            <w:tcW w:w="3544" w:type="dxa"/>
          </w:tcPr>
          <w:p w:rsidR="00131BDE" w:rsidRPr="00204B2B" w:rsidRDefault="00131BDE" w:rsidP="003E756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B2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04B2B" w:rsidRPr="00204B2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1444979,51</w:t>
            </w:r>
          </w:p>
        </w:tc>
      </w:tr>
    </w:tbl>
    <w:p w:rsidR="00533502" w:rsidRPr="00211811" w:rsidRDefault="00533502" w:rsidP="00131BDE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201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8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году всего поступило родительской платы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99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54194,65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руб., из них направлено на питание детей 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9568105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,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00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руб.</w:t>
      </w:r>
    </w:p>
    <w:p w:rsidR="00533502" w:rsidRPr="00211811" w:rsidRDefault="00533502" w:rsidP="00131BD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Поступило от ФСС на возмещение пособий, больничных листов  в 201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8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г. 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441418,65 </w:t>
      </w:r>
      <w:r w:rsidR="00131BDE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.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На май 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2019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г. получателями компенсации части родительской платы за присмотр и уход за детьми в ДОУ: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1) из средств областного бюджета являются 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119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детей,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в том числе: 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20% за первого ребенка –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34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ребенка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50% за второго ребенка – 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52 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ребенка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70% за третьего и последующих детей –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33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детей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2) из средств городского бюджета являются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8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5 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детей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том числе: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размере 80%  на первого ребенка- 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11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детей, 50%  на второго  ребенка –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2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5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детей, 30%  на третьего и последующих детей –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3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3</w:t>
      </w:r>
      <w:r w:rsidR="00204B2B"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ребенка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 многодетным семьям.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 малоимущим семьям, в которых один из родителей (законных представителей) является работником муниципального дошкольного образовательного учреждения;</w:t>
      </w:r>
    </w:p>
    <w:p w:rsidR="00211811" w:rsidRPr="00211811" w:rsidRDefault="00211811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- семьи граждан, подвергшиеся радиационному облучению, </w:t>
      </w:r>
      <w:proofErr w:type="spellStart"/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вследствии</w:t>
      </w:r>
      <w:proofErr w:type="spellEnd"/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катастрофы на Чернобыльской АЭС;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- одиноким матерям, имеющим среднедушевой доход семьи за предыдущий квартал ниже величины прожиточного минимума в расчете на душу населения, установленного Губернатором  Ярославской области. 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Под категорией </w:t>
      </w:r>
      <w:r w:rsidRPr="00211811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  <w:lang w:eastAsia="ru-RU"/>
        </w:rPr>
        <w:t>≪</w:t>
      </w:r>
      <w:r w:rsidRPr="00211811">
        <w:rPr>
          <w:rFonts w:ascii="Times New Roman" w:eastAsia="Times New Roman" w:hAnsi="Times New Roman" w:cs="Calibri"/>
          <w:bCs/>
          <w:color w:val="000000" w:themeColor="text1"/>
          <w:sz w:val="24"/>
          <w:szCs w:val="24"/>
          <w:lang w:eastAsia="ru-RU"/>
        </w:rPr>
        <w:t>одинокие матери</w:t>
      </w:r>
      <w:r w:rsidRPr="00211811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  <w:lang w:eastAsia="ru-RU"/>
        </w:rPr>
        <w:t xml:space="preserve">≫ </w:t>
      </w:r>
      <w:r w:rsidRPr="00211811">
        <w:rPr>
          <w:rFonts w:ascii="Times New Roman" w:eastAsia="Times New Roman" w:hAnsi="Times New Roman" w:cs="Calibri"/>
          <w:bCs/>
          <w:color w:val="000000" w:themeColor="text1"/>
          <w:sz w:val="24"/>
          <w:szCs w:val="24"/>
          <w:lang w:eastAsia="ru-RU"/>
        </w:rPr>
        <w:t>понимаются матери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211811">
        <w:rPr>
          <w:rFonts w:ascii="Times New Roman" w:eastAsia="Times New Roman" w:hAnsi="Times New Roman" w:cs="Calibri"/>
          <w:bCs/>
          <w:color w:val="000000" w:themeColor="text1"/>
          <w:sz w:val="24"/>
          <w:szCs w:val="24"/>
          <w:lang w:eastAsia="ru-RU"/>
        </w:rPr>
        <w:t>удетейкоторыхвсвидетельствеорождениисведенияоботцеотсутствуютлибозаписанысословматери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размере 30% на первого ребенка –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15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детей , 20%  на второго  ребенка – 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____</w:t>
      </w: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ребенка: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 одиноким матерям, за исключением одиноких матерей, имеющих статус малоимущих;</w:t>
      </w:r>
    </w:p>
    <w:p w:rsidR="00533502" w:rsidRPr="00211811" w:rsidRDefault="00533502" w:rsidP="00131B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 семьям, имеющим детей, один из родителей (законных представителей) которых является неработающим инвалидом 1 или 2 группы.</w:t>
      </w:r>
    </w:p>
    <w:p w:rsidR="00533502" w:rsidRPr="00131BDE" w:rsidRDefault="00533502" w:rsidP="00131BDE">
      <w:pPr>
        <w:spacing w:line="240" w:lineRule="auto"/>
        <w:rPr>
          <w:b/>
          <w:caps/>
        </w:rPr>
      </w:pPr>
    </w:p>
    <w:p w:rsidR="00211811" w:rsidRPr="00211811" w:rsidRDefault="00211811" w:rsidP="00211811">
      <w:pPr>
        <w:spacing w:line="360" w:lineRule="auto"/>
        <w:ind w:left="108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bookmarkStart w:id="4" w:name="_GoBack"/>
      <w:bookmarkEnd w:id="4"/>
      <w:r w:rsidRPr="00211811">
        <w:rPr>
          <w:rFonts w:ascii="Times New Roman" w:eastAsiaTheme="minorHAnsi" w:hAnsi="Times New Roman"/>
          <w:b/>
          <w:caps/>
          <w:sz w:val="28"/>
          <w:szCs w:val="28"/>
        </w:rPr>
        <w:t>7. решения, принятые по итогам общественного обсуждения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улучшения функционирования дошкольного учреждения и пребывания в нем детей, нам необходимо еще многое сделать. В 2018-2019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. году за счет бюджетного финансирования и привлечения средств родителей было выполнено следующее: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Здание детского сада: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Ляпидевского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17</w:t>
      </w:r>
    </w:p>
    <w:p w:rsidR="00211811" w:rsidRPr="00211811" w:rsidRDefault="00211811" w:rsidP="0021181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шпатлевка и покраска крыльца у запасного выхода (со стороны напротив кабинета заведующего);</w:t>
      </w:r>
    </w:p>
    <w:p w:rsidR="00211811" w:rsidRPr="00211811" w:rsidRDefault="00211811" w:rsidP="0021181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частичная шпатлевка цоколя здания с последующей частичной покраской.</w:t>
      </w:r>
    </w:p>
    <w:p w:rsidR="00211811" w:rsidRPr="00211811" w:rsidRDefault="00211811" w:rsidP="0021181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покраска входных дверей в здании.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ул. Красноборская, 7-б</w:t>
      </w:r>
    </w:p>
    <w:p w:rsidR="00211811" w:rsidRPr="00211811" w:rsidRDefault="00211811" w:rsidP="0021181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покраска входных дверей в здании;</w:t>
      </w:r>
    </w:p>
    <w:p w:rsidR="00211811" w:rsidRPr="00211811" w:rsidRDefault="00211811" w:rsidP="0021181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ремонты крыльца у запасного выхода группы № 11;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Территория детского сада: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Ляпидевского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17</w:t>
      </w:r>
    </w:p>
    <w:p w:rsidR="00211811" w:rsidRPr="00211811" w:rsidRDefault="00211811" w:rsidP="0021181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покраска бордюров по всей территории;  </w:t>
      </w:r>
    </w:p>
    <w:p w:rsidR="00211811" w:rsidRPr="00211811" w:rsidRDefault="00211811" w:rsidP="0021181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покраска всего игрового оборудования на всех участках и территории детского сада;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покраска спортивного оборудования на спортивной площадке и разметки спортивной площадки;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обновление разметки на асфальте площадки по ПДД;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демонтаж старой калитки и установка новой с задвижкой;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акарицидная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обработка территории (дезинсекция от клещей)- добровольное пожертвование родителей;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 песок;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демонтаж въездных ворот и установка новых автоматических ворот с пультом управления.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ул. Красноборская, 7-б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демонтаж старых ворот, установка новых распашных ворот с замком;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калиток с установкой задвижек; 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покраска игрового оборудования на всех участках и спортивной площадке;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покраска бордюров по периметру здания;</w:t>
      </w:r>
    </w:p>
    <w:p w:rsidR="00211811" w:rsidRPr="00211811" w:rsidRDefault="00211811" w:rsidP="0021181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акарицидная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обработка территории (дезинсекция от клещей)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Благоустройство территории детского сада: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Ляпидевского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17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частичные замены и установка заборов из деревянного бруса с последующей; пропиткой и покраской на участках групп № 2,9,7,8;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посадка цветочной рассады на клумбах и газонах;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покос травы на территории и за территорией детского сада; 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изготовление плоскостных фигур из фанеры с последующей разрисовкой по теме «Птицы»;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оформление в едином цветовом стиле тематических построек при входе в детский сад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демонтаж старого игрового оборудования из деревянного бруса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изготовление столов: шашки, шахматы</w:t>
      </w: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;</w:t>
      </w:r>
    </w:p>
    <w:p w:rsidR="00211811" w:rsidRPr="00211811" w:rsidRDefault="00211811" w:rsidP="0021181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и установка нового игрового оборудования в количестве 13 шт. – домики, лавочки, столы, машинки.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ул. Красноборская, 7-б</w:t>
      </w:r>
    </w:p>
    <w:p w:rsidR="00211811" w:rsidRPr="00211811" w:rsidRDefault="00211811" w:rsidP="00211811">
      <w:pPr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 частичное изготовление и установка забора из деревянного бруса с последующей пропиткой и покраской на группах № 12,11,15;</w:t>
      </w:r>
    </w:p>
    <w:p w:rsidR="00211811" w:rsidRPr="00211811" w:rsidRDefault="00211811" w:rsidP="00211811">
      <w:pPr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покос травы на территории и за территорией детского сада;  </w:t>
      </w:r>
    </w:p>
    <w:p w:rsidR="00211811" w:rsidRPr="00211811" w:rsidRDefault="00211811" w:rsidP="00211811">
      <w:pPr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покраска бетонного ограждения (забор) фасадной краской (80 м);</w:t>
      </w:r>
    </w:p>
    <w:p w:rsidR="00211811" w:rsidRPr="00211811" w:rsidRDefault="00211811" w:rsidP="00211811">
      <w:pPr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демонтаж старого игрового оборудования из деревянного бруса;</w:t>
      </w:r>
    </w:p>
    <w:p w:rsidR="00211811" w:rsidRPr="00211811" w:rsidRDefault="00211811" w:rsidP="00211811">
      <w:pPr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приобретение и установка нового игрового оборудования в количестве 8 шт. – домики, лавочки, столы, машина и др. 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Спортивная площадка (2 шт.)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покраска всего оборудования с обновлением разметки на асфальте.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Групповые помещения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ул. Ляпидевского,17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произведен косметический ремонт всех групповых ячеек: шпатлевка, затирка, грунтовка, частичное выравнивание стен, заделка трещин, рустов; покраска частично стен и потолков; покраска дверных полотен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1: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приобретение игрового модуля «Спорт»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2: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уголка «Здоровье»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3: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регулируемых стульев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4: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современный дизайн туалетной и умывальной комнаты,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полотеничниц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зеркал, настенного шкафа;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приобретение детского игрового оборудования: столы, диваны, скамейки –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банкетки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5: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современный дизайн интерьера туалетной и умывальной комнаты,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полотеничниц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зеркал, настенного шкафа;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скамеек-банкеток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9: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приобретение детского игрового оборудования: кроватки, шкафчики для пособий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10: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приобретение шкафчиков навесных, игрового модуля «Магазин»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ул. Красноборская, 7-б</w:t>
      </w:r>
    </w:p>
    <w:p w:rsidR="00211811" w:rsidRPr="00211811" w:rsidRDefault="00211811" w:rsidP="0021181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произведен косметический ремонт всех групповых ячеек: шпатлевка, затирка, грунтовка, частичное выравнивание стен, заделка трещин, рустов; покраска частично стен и потолков; покраска дверных полотен</w:t>
      </w:r>
    </w:p>
    <w:p w:rsidR="00211811" w:rsidRPr="00211811" w:rsidRDefault="00211811" w:rsidP="0021181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новые декорации на стенах групп № 12, 13</w:t>
      </w:r>
    </w:p>
    <w:p w:rsidR="00211811" w:rsidRPr="00211811" w:rsidRDefault="00211811" w:rsidP="0021181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детской мебели: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 № 12:</w:t>
      </w: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шкаф для детских пособий, стол </w:t>
      </w:r>
      <w:proofErr w:type="spellStart"/>
      <w:proofErr w:type="gram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детский-игровой</w:t>
      </w:r>
      <w:proofErr w:type="spellEnd"/>
      <w:proofErr w:type="gram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№13:</w:t>
      </w: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уголок,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полотеничницы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шкаф,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банкетки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стол </w:t>
      </w:r>
      <w:proofErr w:type="spellStart"/>
      <w:proofErr w:type="gram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детский-игровой</w:t>
      </w:r>
      <w:proofErr w:type="spellEnd"/>
      <w:proofErr w:type="gram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игровые модули для детей.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группа № 16: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Реконструкция умывальной и туалетной комнат: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демонтаж настенной плитки, выравнивание стен и потолка строительными материалами;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выравнивание стен, покраска стен негорючими строительными материалами, смыв и выравнивание потолка, заделка рустов, побелка и покраска потолка негорючими материалами; 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покраска дверей негорючими материалами;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демонтаж старых шкафов и сантехнического оборудования с установкой нового сантехнического оборудования: детских унитазов – 3 </w:t>
      </w:r>
      <w:proofErr w:type="spellStart"/>
      <w:proofErr w:type="gram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разводка полипропиленовых труб к сантехническому оборудованию;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демонтаж перегородки между умывальной и туалетной комнатами;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выстраивание гипсокартонной перегородки;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шкафа в туалетную комнату;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Музыкальный зал: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Красноборская, 7-б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  - установка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мультимедийного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оборудования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Пищеблок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Ляпидевского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17</w:t>
      </w:r>
    </w:p>
    <w:p w:rsidR="00211811" w:rsidRPr="00211811" w:rsidRDefault="00211811" w:rsidP="0021181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косметический ремонт: покраска стен, всех дверей, плинтусов строительными негорючими материалами,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Красноборская, 7-б </w:t>
      </w:r>
    </w:p>
    <w:p w:rsidR="00211811" w:rsidRPr="00211811" w:rsidRDefault="00211811" w:rsidP="0021181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косметический ремонт: покраска стен, всех дверей.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Прачечная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Ляпидевского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17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  - покраска пола;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Красноборская, 7-б </w:t>
      </w:r>
    </w:p>
    <w:p w:rsidR="00211811" w:rsidRPr="00211811" w:rsidRDefault="00211811" w:rsidP="0021181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косметический ремонт: шпаклевка, штукатурка и выравнивание стен, потолка с последующей покраской, покраска батарей, пола, замена входной двери;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Лестничные марши, холлы 1, 2 этажей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Ляпидевского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17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холла </w:t>
      </w:r>
      <w:r w:rsidRPr="0021181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этажа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потолок: заделка рустов, выравнивание, грунтовка потолка, покраска;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наращивание стены с помощью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гипсокартона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металлического профиля;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выравнивание стен с сеткой, шлифование, шпатлевка, грунтовка, покраска стен в новой цветовой гамме в современном оформлении стен «Звезды»;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замена карнизов, новое оформление интерьера окон, пошив штор </w:t>
      </w:r>
      <w:r w:rsidRPr="0021181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этажа, шторы «Звездочки»;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покраска всех дверей;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покраска вентиляционной шахты с внешней стороны в холле </w:t>
      </w:r>
      <w:r w:rsidRPr="0021181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этажа; 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оформлен уголок «Наши достижения» с приобретением стеллажей и панно с подсветкой;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обновление </w:t>
      </w:r>
      <w:proofErr w:type="gram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тематической</w:t>
      </w:r>
      <w:proofErr w:type="gram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фото-галереи на лестничных маршах по темам: «Народная игрушка», «Акварельные фантазии».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ул. Красноборская, 7-б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холла </w:t>
      </w:r>
      <w:r w:rsidRPr="0021181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этажа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потолок: заделка рустов, выравнивание, грунтовка потолка, покраска;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выравнивание стен с сеткой, шлифование, шпатлевка, грунтовка, покраска стен в новой цветовой гамме «Волна»;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покраска батарей и дверей, стен лестничных маршей;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замена старых светильников и установка новых;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замена дверного полотна и установка нового;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замена телефонной коробки.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покраска стен на лестничных маршах;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- обновление тематической фото - галереи на лестничных маршах по темам: «Театр», «Времена года».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ремонт холла 2-го этажа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- выравнивание стен с сеткой, шпатлевка, грунтовка, покраска стен, дверей в новой цветовой гамме;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18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Приобретение оборудования: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Ляпидевского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, 17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телевизоров,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магнитафонов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педкабинеты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- шкафы для дидактических пособий.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ноутбук, цветной принтер, ламинатор,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брошюровшик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офисные стулья 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стиральная машина 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игрового модуля «Спорт» группа № 1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уголка «Здоровье» группа № 2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регулируемых стульев группа № 3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полотеничниц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зеркал, настенного шкафа, детского игрового оборудования: столы, диваны, скамейки –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банкетки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№ 4,5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детского игрового оборудования: кроватки, шкафчики для пособий группа № 9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шкафчиков навесных, игрового модуля «Магазин» группа № 10</w:t>
      </w:r>
    </w:p>
    <w:p w:rsidR="00211811" w:rsidRPr="00211811" w:rsidRDefault="00211811" w:rsidP="0021181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приобретение и установка нового игрового оборудования в количестве 13 шт. – домики, лавочки, столы, машинки.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ул. Красноборская, 7-б </w:t>
      </w:r>
    </w:p>
    <w:p w:rsidR="00211811" w:rsidRPr="00211811" w:rsidRDefault="00211811" w:rsidP="00211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кухонного гарнитура с заменой моечных раковин и смесителей, с разводкой полипропиленовых труб (группа № 16);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детской мебели: 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 № 12: шкаф для детских пособий, стол </w:t>
      </w:r>
      <w:proofErr w:type="spellStart"/>
      <w:proofErr w:type="gram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детский-игровой</w:t>
      </w:r>
      <w:proofErr w:type="spellEnd"/>
      <w:proofErr w:type="gram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1811" w:rsidRPr="00211811" w:rsidRDefault="00211811" w:rsidP="002118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группа №13: спортивный уголок,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полотеничницы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шкаф, </w:t>
      </w:r>
      <w:proofErr w:type="spell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банкетки</w:t>
      </w:r>
      <w:proofErr w:type="spell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стол </w:t>
      </w:r>
      <w:proofErr w:type="spellStart"/>
      <w:proofErr w:type="gramStart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>детский-игровой</w:t>
      </w:r>
      <w:proofErr w:type="spellEnd"/>
      <w:proofErr w:type="gramEnd"/>
      <w:r w:rsidRPr="00211811">
        <w:rPr>
          <w:rFonts w:ascii="Times New Roman" w:eastAsia="Times New Roman" w:hAnsi="Times New Roman"/>
          <w:sz w:val="24"/>
          <w:szCs w:val="24"/>
          <w:lang w:eastAsia="ru-RU"/>
        </w:rPr>
        <w:t xml:space="preserve">, игровые модули для детей. </w:t>
      </w:r>
    </w:p>
    <w:p w:rsidR="00211811" w:rsidRPr="00211811" w:rsidRDefault="00211811" w:rsidP="0021181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811" w:rsidRPr="00211811" w:rsidRDefault="00211811" w:rsidP="00211811">
      <w:pPr>
        <w:rPr>
          <w:rFonts w:asciiTheme="minorHAnsi" w:eastAsiaTheme="minorHAnsi" w:hAnsiTheme="minorHAnsi" w:cstheme="minorBidi"/>
        </w:rPr>
      </w:pPr>
    </w:p>
    <w:p w:rsidR="000D4FD5" w:rsidRDefault="000D4FD5" w:rsidP="002F42A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733F28" w:rsidRDefault="00733F28" w:rsidP="002F42A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5B4B47" w:rsidRPr="000D4FD5" w:rsidRDefault="005B4B47" w:rsidP="00A32202">
      <w:pPr>
        <w:pStyle w:val="a7"/>
        <w:numPr>
          <w:ilvl w:val="0"/>
          <w:numId w:val="8"/>
        </w:numPr>
        <w:spacing w:line="360" w:lineRule="auto"/>
        <w:jc w:val="center"/>
        <w:rPr>
          <w:b/>
          <w:szCs w:val="28"/>
        </w:rPr>
      </w:pPr>
      <w:r w:rsidRPr="000D4FD5">
        <w:rPr>
          <w:b/>
          <w:szCs w:val="28"/>
        </w:rPr>
        <w:t>ОСНОВНЫЕ НАПРАВЛЕНИЯ БЛИЖАЙШЕГО РАЗВИТИЯ ОБРАЗОВАТЕЛЬНОГО УЧРЕЖДЕНИЯ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5B4B47" w:rsidRPr="005B4B47" w:rsidRDefault="005B4B47" w:rsidP="002F42A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Коллектив детского сада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постоянно находится в творческом поиске.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В учреждении постоянно обновляется развивающая предметно – пространственная среда, идет внедрение эффективных технологий работы с детьми, реализация федерального государственного образовательного стандарта дошкольного образования. </w:t>
      </w:r>
    </w:p>
    <w:p w:rsidR="005B4B47" w:rsidRPr="005B4B47" w:rsidRDefault="005B4B47" w:rsidP="002F42A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Качество созданных в ДОУ условий предопределяет качество получаемого воспитанниками образования. В связи с этим наш коллектив видит следующие перспективы развития:</w:t>
      </w:r>
    </w:p>
    <w:p w:rsidR="005B4B47" w:rsidRPr="002F42A8" w:rsidRDefault="005B4B47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 w:rsidRPr="002F42A8">
        <w:rPr>
          <w:sz w:val="24"/>
          <w:szCs w:val="28"/>
        </w:rPr>
        <w:t>Сохранение сплоченного, творческого коллектива единомышленников</w:t>
      </w:r>
      <w:r w:rsidR="00424745" w:rsidRPr="002F42A8">
        <w:rPr>
          <w:sz w:val="24"/>
          <w:szCs w:val="28"/>
        </w:rPr>
        <w:t xml:space="preserve"> (переподготовка педагогов в соответствии </w:t>
      </w:r>
      <w:proofErr w:type="gramStart"/>
      <w:r w:rsidR="00424745" w:rsidRPr="002F42A8">
        <w:rPr>
          <w:sz w:val="24"/>
          <w:szCs w:val="28"/>
        </w:rPr>
        <w:t>с</w:t>
      </w:r>
      <w:proofErr w:type="gramEnd"/>
      <w:r w:rsidR="00424745" w:rsidRPr="002F42A8">
        <w:rPr>
          <w:sz w:val="24"/>
          <w:szCs w:val="28"/>
        </w:rPr>
        <w:t xml:space="preserve"> требованиям </w:t>
      </w:r>
      <w:proofErr w:type="spellStart"/>
      <w:r w:rsidR="00424745" w:rsidRPr="002F42A8">
        <w:rPr>
          <w:sz w:val="24"/>
          <w:szCs w:val="28"/>
        </w:rPr>
        <w:t>Профстандарта</w:t>
      </w:r>
      <w:proofErr w:type="spellEnd"/>
      <w:r w:rsidR="00424745" w:rsidRPr="002F42A8">
        <w:rPr>
          <w:sz w:val="24"/>
          <w:szCs w:val="28"/>
        </w:rPr>
        <w:t xml:space="preserve">) </w:t>
      </w:r>
    </w:p>
    <w:p w:rsidR="005B4B47" w:rsidRPr="00733F28" w:rsidRDefault="005B4B47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 w:rsidRPr="00733F28">
        <w:rPr>
          <w:sz w:val="24"/>
          <w:szCs w:val="28"/>
        </w:rPr>
        <w:t>Методическое сопровождение педагогов по повышению мотивационной готовности и профессиональной компетентности в вопросах реализации ФГОС</w:t>
      </w:r>
      <w:r w:rsidR="00424745" w:rsidRPr="00733F28">
        <w:rPr>
          <w:sz w:val="24"/>
          <w:szCs w:val="28"/>
        </w:rPr>
        <w:t xml:space="preserve"> </w:t>
      </w:r>
      <w:proofErr w:type="gramStart"/>
      <w:r w:rsidR="00424745" w:rsidRPr="00733F28">
        <w:rPr>
          <w:sz w:val="24"/>
          <w:szCs w:val="28"/>
        </w:rPr>
        <w:t>ДО</w:t>
      </w:r>
      <w:proofErr w:type="gramEnd"/>
      <w:r w:rsidR="005A2809" w:rsidRPr="00733F28">
        <w:rPr>
          <w:sz w:val="24"/>
          <w:szCs w:val="28"/>
        </w:rPr>
        <w:t xml:space="preserve"> (</w:t>
      </w:r>
      <w:proofErr w:type="gramStart"/>
      <w:r w:rsidR="005A2809" w:rsidRPr="00733F28">
        <w:rPr>
          <w:sz w:val="24"/>
          <w:szCs w:val="28"/>
        </w:rPr>
        <w:t>внутрифирменное</w:t>
      </w:r>
      <w:proofErr w:type="gramEnd"/>
      <w:r w:rsidR="005A2809" w:rsidRPr="00733F28">
        <w:rPr>
          <w:sz w:val="24"/>
          <w:szCs w:val="28"/>
        </w:rPr>
        <w:t xml:space="preserve"> обучение педагогов)</w:t>
      </w:r>
      <w:r w:rsidRPr="00733F28">
        <w:rPr>
          <w:sz w:val="24"/>
          <w:szCs w:val="28"/>
        </w:rPr>
        <w:t>.</w:t>
      </w:r>
    </w:p>
    <w:p w:rsidR="005B4B47" w:rsidRPr="002F42A8" w:rsidRDefault="005B4B47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 w:rsidRPr="002F42A8">
        <w:rPr>
          <w:sz w:val="24"/>
          <w:szCs w:val="28"/>
        </w:rPr>
        <w:t>Изучение образовательных потребностей и инициатив семьи, совершенствование комплекса образовательных услуг</w:t>
      </w:r>
      <w:r w:rsidR="0010580B">
        <w:rPr>
          <w:sz w:val="24"/>
          <w:szCs w:val="28"/>
        </w:rPr>
        <w:t xml:space="preserve"> за счет расширения спектра дополнительных образовательных услуг.</w:t>
      </w:r>
    </w:p>
    <w:p w:rsidR="005B4B47" w:rsidRPr="002F42A8" w:rsidRDefault="005B4B47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 w:rsidRPr="002F42A8">
        <w:rPr>
          <w:sz w:val="24"/>
          <w:szCs w:val="28"/>
        </w:rPr>
        <w:t xml:space="preserve">Обогащение развивающей предметно-пространственной среды в свете требований ФГОС </w:t>
      </w:r>
      <w:proofErr w:type="gramStart"/>
      <w:r w:rsidRPr="002F42A8">
        <w:rPr>
          <w:sz w:val="24"/>
          <w:szCs w:val="28"/>
        </w:rPr>
        <w:t>ДО</w:t>
      </w:r>
      <w:proofErr w:type="gramEnd"/>
      <w:r w:rsidRPr="002F42A8">
        <w:rPr>
          <w:sz w:val="24"/>
          <w:szCs w:val="28"/>
        </w:rPr>
        <w:t xml:space="preserve"> и </w:t>
      </w:r>
      <w:proofErr w:type="gramStart"/>
      <w:r w:rsidRPr="002F42A8">
        <w:rPr>
          <w:sz w:val="24"/>
          <w:szCs w:val="28"/>
        </w:rPr>
        <w:t>в</w:t>
      </w:r>
      <w:proofErr w:type="gramEnd"/>
      <w:r w:rsidRPr="002F42A8">
        <w:rPr>
          <w:sz w:val="24"/>
          <w:szCs w:val="28"/>
        </w:rPr>
        <w:t xml:space="preserve"> соответствии с </w:t>
      </w:r>
      <w:proofErr w:type="spellStart"/>
      <w:r w:rsidRPr="002F42A8">
        <w:rPr>
          <w:sz w:val="24"/>
          <w:szCs w:val="28"/>
        </w:rPr>
        <w:t>СанПин</w:t>
      </w:r>
      <w:proofErr w:type="spellEnd"/>
      <w:r w:rsidRPr="002F42A8">
        <w:rPr>
          <w:sz w:val="24"/>
          <w:szCs w:val="28"/>
        </w:rPr>
        <w:t xml:space="preserve">  (приобретение </w:t>
      </w:r>
      <w:proofErr w:type="spellStart"/>
      <w:r w:rsidRPr="002F42A8">
        <w:rPr>
          <w:sz w:val="24"/>
          <w:szCs w:val="28"/>
        </w:rPr>
        <w:t>здоровьесберегающего</w:t>
      </w:r>
      <w:proofErr w:type="spellEnd"/>
      <w:r w:rsidRPr="002F42A8">
        <w:rPr>
          <w:sz w:val="24"/>
          <w:szCs w:val="28"/>
        </w:rPr>
        <w:t xml:space="preserve"> оборудования; материалов и оборудования для двигательной активности</w:t>
      </w:r>
      <w:r w:rsidR="0010580B">
        <w:rPr>
          <w:sz w:val="24"/>
          <w:szCs w:val="28"/>
        </w:rPr>
        <w:t xml:space="preserve"> на игровых и спортивных уличных площадках</w:t>
      </w:r>
      <w:r w:rsidRPr="002F42A8">
        <w:rPr>
          <w:sz w:val="24"/>
          <w:szCs w:val="28"/>
        </w:rPr>
        <w:t xml:space="preserve">; оборудования для познавательно-исследовательской деятельности; оборудования для использования современных информационно-коммуникационных технологий в образовательном процессе; пополнение </w:t>
      </w:r>
      <w:proofErr w:type="spellStart"/>
      <w:r w:rsidRPr="002F42A8">
        <w:rPr>
          <w:sz w:val="24"/>
          <w:szCs w:val="28"/>
        </w:rPr>
        <w:t>мультимедийной</w:t>
      </w:r>
      <w:proofErr w:type="spellEnd"/>
      <w:r w:rsidRPr="002F42A8">
        <w:rPr>
          <w:sz w:val="24"/>
          <w:szCs w:val="28"/>
        </w:rPr>
        <w:t xml:space="preserve"> картотеки и др.).</w:t>
      </w:r>
    </w:p>
    <w:p w:rsidR="005B4B47" w:rsidRPr="002F42A8" w:rsidRDefault="005B4B47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 w:rsidRPr="002F42A8">
        <w:rPr>
          <w:sz w:val="24"/>
          <w:szCs w:val="28"/>
        </w:rPr>
        <w:t>Использование информационных технологий в работе со всеми участниками образовательных отношений.</w:t>
      </w:r>
    </w:p>
    <w:p w:rsidR="005B4B47" w:rsidRPr="002F42A8" w:rsidRDefault="005B4B47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 w:rsidRPr="002F42A8">
        <w:rPr>
          <w:sz w:val="24"/>
          <w:szCs w:val="28"/>
        </w:rPr>
        <w:t>Благоустройство и оснащение прогулочных участков (</w:t>
      </w:r>
      <w:r w:rsidR="00424745" w:rsidRPr="002F42A8">
        <w:rPr>
          <w:sz w:val="24"/>
          <w:szCs w:val="28"/>
        </w:rPr>
        <w:t xml:space="preserve">замена игровых модулей на всех участках детского сада на </w:t>
      </w:r>
      <w:proofErr w:type="gramStart"/>
      <w:r w:rsidR="00424745" w:rsidRPr="002F42A8">
        <w:rPr>
          <w:sz w:val="24"/>
          <w:szCs w:val="28"/>
        </w:rPr>
        <w:t>сертифицированные</w:t>
      </w:r>
      <w:proofErr w:type="gramEnd"/>
      <w:r w:rsidR="00424745" w:rsidRPr="002F42A8">
        <w:rPr>
          <w:sz w:val="24"/>
          <w:szCs w:val="28"/>
        </w:rPr>
        <w:t>)</w:t>
      </w:r>
      <w:r w:rsidRPr="002F42A8">
        <w:rPr>
          <w:sz w:val="24"/>
          <w:szCs w:val="28"/>
        </w:rPr>
        <w:t>.</w:t>
      </w:r>
    </w:p>
    <w:p w:rsidR="005B4B47" w:rsidRPr="002F42A8" w:rsidRDefault="005B4B47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 w:rsidRPr="002F42A8">
        <w:rPr>
          <w:sz w:val="24"/>
          <w:szCs w:val="28"/>
        </w:rPr>
        <w:t>Благоустройство территории учреждения (создание новых ландшафтных и</w:t>
      </w:r>
      <w:r w:rsidR="00424745" w:rsidRPr="002F42A8">
        <w:rPr>
          <w:sz w:val="24"/>
          <w:szCs w:val="28"/>
        </w:rPr>
        <w:t xml:space="preserve"> игровых модулей, </w:t>
      </w:r>
      <w:r w:rsidRPr="002F42A8">
        <w:rPr>
          <w:sz w:val="24"/>
          <w:szCs w:val="28"/>
        </w:rPr>
        <w:t>модернизация спортивной площадки)</w:t>
      </w:r>
    </w:p>
    <w:p w:rsidR="005B4B47" w:rsidRPr="002F42A8" w:rsidRDefault="00B246EE" w:rsidP="002F42A8">
      <w:pPr>
        <w:pStyle w:val="a7"/>
        <w:numPr>
          <w:ilvl w:val="0"/>
          <w:numId w:val="34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Расширение  направлений </w:t>
      </w:r>
      <w:r w:rsidR="005B4B47" w:rsidRPr="002F42A8">
        <w:rPr>
          <w:sz w:val="24"/>
          <w:szCs w:val="28"/>
        </w:rPr>
        <w:t xml:space="preserve">инновационной деятельности в МСО г. Ярославля 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6B67F4" w:rsidRPr="00966795" w:rsidRDefault="006B67F4" w:rsidP="0096679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51802" w:rsidRDefault="00451802" w:rsidP="00966795">
      <w:pPr>
        <w:jc w:val="both"/>
      </w:pPr>
    </w:p>
    <w:sectPr w:rsidR="00451802" w:rsidSect="00D67491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1A"/>
    <w:multiLevelType w:val="hybridMultilevel"/>
    <w:tmpl w:val="257C89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1">
    <w:nsid w:val="04585355"/>
    <w:multiLevelType w:val="hybridMultilevel"/>
    <w:tmpl w:val="762047CE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898"/>
    <w:multiLevelType w:val="hybridMultilevel"/>
    <w:tmpl w:val="B67C366C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5DB6"/>
    <w:multiLevelType w:val="multilevel"/>
    <w:tmpl w:val="A0DEF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8"/>
      </w:rPr>
    </w:lvl>
    <w:lvl w:ilvl="1">
      <w:start w:val="1"/>
      <w:numFmt w:val="bullet"/>
      <w:lvlText w:val="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0096EE8"/>
    <w:multiLevelType w:val="hybridMultilevel"/>
    <w:tmpl w:val="FF38A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44514"/>
    <w:multiLevelType w:val="hybridMultilevel"/>
    <w:tmpl w:val="1458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6925"/>
    <w:multiLevelType w:val="hybridMultilevel"/>
    <w:tmpl w:val="E2D827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360065A"/>
    <w:multiLevelType w:val="hybridMultilevel"/>
    <w:tmpl w:val="40348DA6"/>
    <w:lvl w:ilvl="0" w:tplc="9E3E5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F45ABE">
      <w:numFmt w:val="none"/>
      <w:lvlText w:val=""/>
      <w:lvlJc w:val="left"/>
      <w:pPr>
        <w:tabs>
          <w:tab w:val="num" w:pos="360"/>
        </w:tabs>
      </w:pPr>
    </w:lvl>
    <w:lvl w:ilvl="2" w:tplc="A9C09ED2">
      <w:numFmt w:val="none"/>
      <w:lvlText w:val=""/>
      <w:lvlJc w:val="left"/>
      <w:pPr>
        <w:tabs>
          <w:tab w:val="num" w:pos="360"/>
        </w:tabs>
      </w:pPr>
    </w:lvl>
    <w:lvl w:ilvl="3" w:tplc="6A080ECA">
      <w:numFmt w:val="none"/>
      <w:lvlText w:val=""/>
      <w:lvlJc w:val="left"/>
      <w:pPr>
        <w:tabs>
          <w:tab w:val="num" w:pos="360"/>
        </w:tabs>
      </w:pPr>
    </w:lvl>
    <w:lvl w:ilvl="4" w:tplc="DA266A0C">
      <w:numFmt w:val="none"/>
      <w:lvlText w:val=""/>
      <w:lvlJc w:val="left"/>
      <w:pPr>
        <w:tabs>
          <w:tab w:val="num" w:pos="360"/>
        </w:tabs>
      </w:pPr>
    </w:lvl>
    <w:lvl w:ilvl="5" w:tplc="B0C4E3C0">
      <w:numFmt w:val="none"/>
      <w:lvlText w:val=""/>
      <w:lvlJc w:val="left"/>
      <w:pPr>
        <w:tabs>
          <w:tab w:val="num" w:pos="360"/>
        </w:tabs>
      </w:pPr>
    </w:lvl>
    <w:lvl w:ilvl="6" w:tplc="DBDAD56E">
      <w:numFmt w:val="none"/>
      <w:lvlText w:val=""/>
      <w:lvlJc w:val="left"/>
      <w:pPr>
        <w:tabs>
          <w:tab w:val="num" w:pos="360"/>
        </w:tabs>
      </w:pPr>
    </w:lvl>
    <w:lvl w:ilvl="7" w:tplc="96524304">
      <w:numFmt w:val="none"/>
      <w:lvlText w:val=""/>
      <w:lvlJc w:val="left"/>
      <w:pPr>
        <w:tabs>
          <w:tab w:val="num" w:pos="360"/>
        </w:tabs>
      </w:pPr>
    </w:lvl>
    <w:lvl w:ilvl="8" w:tplc="423681F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5AC0F5F"/>
    <w:multiLevelType w:val="hybridMultilevel"/>
    <w:tmpl w:val="BB9AB5D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D0F0320"/>
    <w:multiLevelType w:val="hybridMultilevel"/>
    <w:tmpl w:val="D8D2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E2C93"/>
    <w:multiLevelType w:val="hybridMultilevel"/>
    <w:tmpl w:val="81868C86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B2C"/>
    <w:multiLevelType w:val="hybridMultilevel"/>
    <w:tmpl w:val="42948698"/>
    <w:lvl w:ilvl="0" w:tplc="DCEE1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22AA9"/>
    <w:multiLevelType w:val="hybridMultilevel"/>
    <w:tmpl w:val="9FD075D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26356A22"/>
    <w:multiLevelType w:val="hybridMultilevel"/>
    <w:tmpl w:val="B58C3B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6B1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C077F"/>
    <w:multiLevelType w:val="hybridMultilevel"/>
    <w:tmpl w:val="81D2B4E2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52F90"/>
    <w:multiLevelType w:val="hybridMultilevel"/>
    <w:tmpl w:val="B7B04F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31D31A4C"/>
    <w:multiLevelType w:val="hybridMultilevel"/>
    <w:tmpl w:val="F95E32BC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82690"/>
    <w:multiLevelType w:val="hybridMultilevel"/>
    <w:tmpl w:val="551C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12789"/>
    <w:multiLevelType w:val="hybridMultilevel"/>
    <w:tmpl w:val="380EE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61829"/>
    <w:multiLevelType w:val="hybridMultilevel"/>
    <w:tmpl w:val="1B062510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A595A"/>
    <w:multiLevelType w:val="hybridMultilevel"/>
    <w:tmpl w:val="5088EDF2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F2673"/>
    <w:multiLevelType w:val="hybridMultilevel"/>
    <w:tmpl w:val="8A729C10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603AE"/>
    <w:multiLevelType w:val="multilevel"/>
    <w:tmpl w:val="68BED9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6D5194"/>
    <w:multiLevelType w:val="hybridMultilevel"/>
    <w:tmpl w:val="9FC027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406731"/>
    <w:multiLevelType w:val="hybridMultilevel"/>
    <w:tmpl w:val="38A206A8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3527B"/>
    <w:multiLevelType w:val="multilevel"/>
    <w:tmpl w:val="F10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E766FB"/>
    <w:multiLevelType w:val="multilevel"/>
    <w:tmpl w:val="670A6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73240C2"/>
    <w:multiLevelType w:val="hybridMultilevel"/>
    <w:tmpl w:val="2A9C253E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82"/>
    <w:multiLevelType w:val="multilevel"/>
    <w:tmpl w:val="8BBA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CB1D5B"/>
    <w:multiLevelType w:val="hybridMultilevel"/>
    <w:tmpl w:val="EA82FC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D1F06F4"/>
    <w:multiLevelType w:val="hybridMultilevel"/>
    <w:tmpl w:val="E03A9008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B4088"/>
    <w:multiLevelType w:val="multilevel"/>
    <w:tmpl w:val="CFF80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EF744E2"/>
    <w:multiLevelType w:val="hybridMultilevel"/>
    <w:tmpl w:val="0658B688"/>
    <w:lvl w:ilvl="0" w:tplc="880A762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111E3C"/>
    <w:multiLevelType w:val="hybridMultilevel"/>
    <w:tmpl w:val="5B1493F6"/>
    <w:lvl w:ilvl="0" w:tplc="DCEE1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34091"/>
    <w:multiLevelType w:val="hybridMultilevel"/>
    <w:tmpl w:val="7304C30A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E22DF"/>
    <w:multiLevelType w:val="hybridMultilevel"/>
    <w:tmpl w:val="62467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13F1E"/>
    <w:multiLevelType w:val="hybridMultilevel"/>
    <w:tmpl w:val="A06E4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9F0012"/>
    <w:multiLevelType w:val="hybridMultilevel"/>
    <w:tmpl w:val="4B9E5B76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A299A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"/>
  </w:num>
  <w:num w:numId="3">
    <w:abstractNumId w:val="18"/>
  </w:num>
  <w:num w:numId="4">
    <w:abstractNumId w:val="9"/>
  </w:num>
  <w:num w:numId="5">
    <w:abstractNumId w:val="13"/>
  </w:num>
  <w:num w:numId="6">
    <w:abstractNumId w:val="15"/>
  </w:num>
  <w:num w:numId="7">
    <w:abstractNumId w:val="6"/>
  </w:num>
  <w:num w:numId="8">
    <w:abstractNumId w:val="32"/>
  </w:num>
  <w:num w:numId="9">
    <w:abstractNumId w:val="26"/>
  </w:num>
  <w:num w:numId="10">
    <w:abstractNumId w:val="31"/>
  </w:num>
  <w:num w:numId="11">
    <w:abstractNumId w:val="17"/>
  </w:num>
  <w:num w:numId="12">
    <w:abstractNumId w:val="0"/>
  </w:num>
  <w:num w:numId="13">
    <w:abstractNumId w:val="36"/>
  </w:num>
  <w:num w:numId="14">
    <w:abstractNumId w:val="7"/>
  </w:num>
  <w:num w:numId="15">
    <w:abstractNumId w:val="29"/>
  </w:num>
  <w:num w:numId="16">
    <w:abstractNumId w:val="23"/>
  </w:num>
  <w:num w:numId="17">
    <w:abstractNumId w:val="5"/>
  </w:num>
  <w:num w:numId="18">
    <w:abstractNumId w:val="11"/>
  </w:num>
  <w:num w:numId="19">
    <w:abstractNumId w:val="33"/>
  </w:num>
  <w:num w:numId="20">
    <w:abstractNumId w:val="1"/>
  </w:num>
  <w:num w:numId="21">
    <w:abstractNumId w:val="19"/>
  </w:num>
  <w:num w:numId="22">
    <w:abstractNumId w:val="37"/>
  </w:num>
  <w:num w:numId="23">
    <w:abstractNumId w:val="20"/>
  </w:num>
  <w:num w:numId="24">
    <w:abstractNumId w:val="24"/>
  </w:num>
  <w:num w:numId="25">
    <w:abstractNumId w:val="16"/>
  </w:num>
  <w:num w:numId="26">
    <w:abstractNumId w:val="2"/>
  </w:num>
  <w:num w:numId="27">
    <w:abstractNumId w:val="21"/>
  </w:num>
  <w:num w:numId="28">
    <w:abstractNumId w:val="34"/>
  </w:num>
  <w:num w:numId="29">
    <w:abstractNumId w:val="25"/>
  </w:num>
  <w:num w:numId="30">
    <w:abstractNumId w:val="28"/>
  </w:num>
  <w:num w:numId="31">
    <w:abstractNumId w:val="4"/>
  </w:num>
  <w:num w:numId="32">
    <w:abstractNumId w:val="22"/>
  </w:num>
  <w:num w:numId="33">
    <w:abstractNumId w:val="8"/>
  </w:num>
  <w:num w:numId="34">
    <w:abstractNumId w:val="35"/>
  </w:num>
  <w:num w:numId="35">
    <w:abstractNumId w:val="12"/>
  </w:num>
  <w:num w:numId="36">
    <w:abstractNumId w:val="14"/>
  </w:num>
  <w:num w:numId="37">
    <w:abstractNumId w:val="30"/>
  </w:num>
  <w:num w:numId="38">
    <w:abstractNumId w:val="10"/>
  </w:num>
  <w:num w:numId="39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754"/>
    <w:rsid w:val="00000681"/>
    <w:rsid w:val="00000A04"/>
    <w:rsid w:val="000038C3"/>
    <w:rsid w:val="00010EFE"/>
    <w:rsid w:val="000264DF"/>
    <w:rsid w:val="000313EF"/>
    <w:rsid w:val="00054E4F"/>
    <w:rsid w:val="0008553A"/>
    <w:rsid w:val="00085A04"/>
    <w:rsid w:val="000A0C7E"/>
    <w:rsid w:val="000C30D1"/>
    <w:rsid w:val="000C5630"/>
    <w:rsid w:val="000D4FD5"/>
    <w:rsid w:val="000E5579"/>
    <w:rsid w:val="00102A13"/>
    <w:rsid w:val="0010580B"/>
    <w:rsid w:val="0012113D"/>
    <w:rsid w:val="00131BDE"/>
    <w:rsid w:val="00142438"/>
    <w:rsid w:val="00142588"/>
    <w:rsid w:val="00144099"/>
    <w:rsid w:val="0015022C"/>
    <w:rsid w:val="00162AEF"/>
    <w:rsid w:val="00170A1B"/>
    <w:rsid w:val="0019115F"/>
    <w:rsid w:val="001939E8"/>
    <w:rsid w:val="001B4804"/>
    <w:rsid w:val="001B6366"/>
    <w:rsid w:val="001C1D5C"/>
    <w:rsid w:val="001C3A40"/>
    <w:rsid w:val="001C5B69"/>
    <w:rsid w:val="001D5D1F"/>
    <w:rsid w:val="001E6C03"/>
    <w:rsid w:val="00204B2B"/>
    <w:rsid w:val="00211811"/>
    <w:rsid w:val="00247CEA"/>
    <w:rsid w:val="00247F74"/>
    <w:rsid w:val="00260D31"/>
    <w:rsid w:val="00292702"/>
    <w:rsid w:val="00293EC4"/>
    <w:rsid w:val="002A5A7A"/>
    <w:rsid w:val="002A6122"/>
    <w:rsid w:val="002D2829"/>
    <w:rsid w:val="002D6107"/>
    <w:rsid w:val="002E2A4B"/>
    <w:rsid w:val="002F42A8"/>
    <w:rsid w:val="003173BC"/>
    <w:rsid w:val="003273B3"/>
    <w:rsid w:val="00332B13"/>
    <w:rsid w:val="0033402A"/>
    <w:rsid w:val="003344C1"/>
    <w:rsid w:val="00337898"/>
    <w:rsid w:val="00342A10"/>
    <w:rsid w:val="00342FB2"/>
    <w:rsid w:val="00350644"/>
    <w:rsid w:val="00353098"/>
    <w:rsid w:val="00361875"/>
    <w:rsid w:val="00362EED"/>
    <w:rsid w:val="0036528A"/>
    <w:rsid w:val="003C344A"/>
    <w:rsid w:val="003D395C"/>
    <w:rsid w:val="003D6D59"/>
    <w:rsid w:val="003E756D"/>
    <w:rsid w:val="00402B48"/>
    <w:rsid w:val="00410CCA"/>
    <w:rsid w:val="0041613F"/>
    <w:rsid w:val="00424745"/>
    <w:rsid w:val="004401BE"/>
    <w:rsid w:val="0044159A"/>
    <w:rsid w:val="00451802"/>
    <w:rsid w:val="004532DB"/>
    <w:rsid w:val="00467217"/>
    <w:rsid w:val="00485F46"/>
    <w:rsid w:val="004A1FC9"/>
    <w:rsid w:val="004A7910"/>
    <w:rsid w:val="004C3C1C"/>
    <w:rsid w:val="004D1BA5"/>
    <w:rsid w:val="004E1605"/>
    <w:rsid w:val="00501E23"/>
    <w:rsid w:val="005034D2"/>
    <w:rsid w:val="00505BD0"/>
    <w:rsid w:val="00533502"/>
    <w:rsid w:val="00534305"/>
    <w:rsid w:val="0054015F"/>
    <w:rsid w:val="00544562"/>
    <w:rsid w:val="005514FA"/>
    <w:rsid w:val="005632AB"/>
    <w:rsid w:val="00581477"/>
    <w:rsid w:val="005852CD"/>
    <w:rsid w:val="005A2809"/>
    <w:rsid w:val="005B2FA2"/>
    <w:rsid w:val="005B4B47"/>
    <w:rsid w:val="005C41EA"/>
    <w:rsid w:val="005E61E5"/>
    <w:rsid w:val="00625819"/>
    <w:rsid w:val="006265D4"/>
    <w:rsid w:val="00646580"/>
    <w:rsid w:val="00657C21"/>
    <w:rsid w:val="00664FC5"/>
    <w:rsid w:val="00677D05"/>
    <w:rsid w:val="006810CC"/>
    <w:rsid w:val="0069038A"/>
    <w:rsid w:val="00695CA0"/>
    <w:rsid w:val="006B67F4"/>
    <w:rsid w:val="006D14F0"/>
    <w:rsid w:val="006D31A7"/>
    <w:rsid w:val="006D6B24"/>
    <w:rsid w:val="006E5CB0"/>
    <w:rsid w:val="006E699A"/>
    <w:rsid w:val="006F117C"/>
    <w:rsid w:val="00700DB8"/>
    <w:rsid w:val="00702B64"/>
    <w:rsid w:val="007142F6"/>
    <w:rsid w:val="00723FE9"/>
    <w:rsid w:val="00733F28"/>
    <w:rsid w:val="00734036"/>
    <w:rsid w:val="00774DF3"/>
    <w:rsid w:val="00777501"/>
    <w:rsid w:val="00786C93"/>
    <w:rsid w:val="00787D95"/>
    <w:rsid w:val="007941A7"/>
    <w:rsid w:val="007B0B79"/>
    <w:rsid w:val="007B4F4E"/>
    <w:rsid w:val="007C1304"/>
    <w:rsid w:val="007D14AD"/>
    <w:rsid w:val="007D1634"/>
    <w:rsid w:val="007D4EAA"/>
    <w:rsid w:val="007E4532"/>
    <w:rsid w:val="008101FB"/>
    <w:rsid w:val="00816282"/>
    <w:rsid w:val="00832F97"/>
    <w:rsid w:val="008430F0"/>
    <w:rsid w:val="00854567"/>
    <w:rsid w:val="008549BC"/>
    <w:rsid w:val="00883C3D"/>
    <w:rsid w:val="00886364"/>
    <w:rsid w:val="008A3938"/>
    <w:rsid w:val="008D1D8B"/>
    <w:rsid w:val="008E0531"/>
    <w:rsid w:val="008F63CF"/>
    <w:rsid w:val="008F7C19"/>
    <w:rsid w:val="009025F2"/>
    <w:rsid w:val="00905CB3"/>
    <w:rsid w:val="00920CFD"/>
    <w:rsid w:val="0094102E"/>
    <w:rsid w:val="009414E3"/>
    <w:rsid w:val="00964874"/>
    <w:rsid w:val="00966795"/>
    <w:rsid w:val="009803CD"/>
    <w:rsid w:val="009A6B5B"/>
    <w:rsid w:val="009A6C33"/>
    <w:rsid w:val="009C7EFF"/>
    <w:rsid w:val="009D5EAF"/>
    <w:rsid w:val="009E3A20"/>
    <w:rsid w:val="009E5B4B"/>
    <w:rsid w:val="009F0884"/>
    <w:rsid w:val="009F3876"/>
    <w:rsid w:val="00A13A09"/>
    <w:rsid w:val="00A14A63"/>
    <w:rsid w:val="00A253AB"/>
    <w:rsid w:val="00A32202"/>
    <w:rsid w:val="00A33A6D"/>
    <w:rsid w:val="00A35BB3"/>
    <w:rsid w:val="00A63256"/>
    <w:rsid w:val="00A64AFD"/>
    <w:rsid w:val="00A67BE8"/>
    <w:rsid w:val="00A73073"/>
    <w:rsid w:val="00AA0482"/>
    <w:rsid w:val="00AA267D"/>
    <w:rsid w:val="00AA6230"/>
    <w:rsid w:val="00AA789F"/>
    <w:rsid w:val="00AB17CB"/>
    <w:rsid w:val="00AD7426"/>
    <w:rsid w:val="00B15643"/>
    <w:rsid w:val="00B15806"/>
    <w:rsid w:val="00B21602"/>
    <w:rsid w:val="00B21DCD"/>
    <w:rsid w:val="00B246EE"/>
    <w:rsid w:val="00B25E01"/>
    <w:rsid w:val="00B34052"/>
    <w:rsid w:val="00B4570E"/>
    <w:rsid w:val="00B54799"/>
    <w:rsid w:val="00B67430"/>
    <w:rsid w:val="00B76CC8"/>
    <w:rsid w:val="00B87D76"/>
    <w:rsid w:val="00B9627C"/>
    <w:rsid w:val="00BA358D"/>
    <w:rsid w:val="00BB5A97"/>
    <w:rsid w:val="00BB6528"/>
    <w:rsid w:val="00BC0F4D"/>
    <w:rsid w:val="00BC3B1D"/>
    <w:rsid w:val="00BD2C7D"/>
    <w:rsid w:val="00BE14B6"/>
    <w:rsid w:val="00BE4BC7"/>
    <w:rsid w:val="00BF6046"/>
    <w:rsid w:val="00C02DD6"/>
    <w:rsid w:val="00C51283"/>
    <w:rsid w:val="00C615C6"/>
    <w:rsid w:val="00C7140D"/>
    <w:rsid w:val="00C75BED"/>
    <w:rsid w:val="00C84FD3"/>
    <w:rsid w:val="00CA5617"/>
    <w:rsid w:val="00CE5393"/>
    <w:rsid w:val="00D111AC"/>
    <w:rsid w:val="00D4135B"/>
    <w:rsid w:val="00D53414"/>
    <w:rsid w:val="00D67491"/>
    <w:rsid w:val="00D85231"/>
    <w:rsid w:val="00D87E3B"/>
    <w:rsid w:val="00D91146"/>
    <w:rsid w:val="00DB714F"/>
    <w:rsid w:val="00DE7A97"/>
    <w:rsid w:val="00DF529A"/>
    <w:rsid w:val="00E2087F"/>
    <w:rsid w:val="00E23112"/>
    <w:rsid w:val="00E430ED"/>
    <w:rsid w:val="00E50754"/>
    <w:rsid w:val="00E517B4"/>
    <w:rsid w:val="00E61F72"/>
    <w:rsid w:val="00E65DAA"/>
    <w:rsid w:val="00E74519"/>
    <w:rsid w:val="00E95D4E"/>
    <w:rsid w:val="00EC24AC"/>
    <w:rsid w:val="00EC4685"/>
    <w:rsid w:val="00ED082F"/>
    <w:rsid w:val="00ED096E"/>
    <w:rsid w:val="00EE37EC"/>
    <w:rsid w:val="00F12717"/>
    <w:rsid w:val="00F72E88"/>
    <w:rsid w:val="00F761EE"/>
    <w:rsid w:val="00FE1341"/>
    <w:rsid w:val="00FF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14"/>
        <o:r id="V:Rule9" type="connector" idref="#Прямая со стрелкой 12"/>
        <o:r id="V:Rule10" type="connector" idref="#Прямая со стрелкой 13"/>
        <o:r id="V:Rule11" type="connector" idref="#Прямая со стрелкой 8"/>
        <o:r id="V:Rule12" type="connector" idref="#Прямая со стрелкой 9"/>
        <o:r id="V:Rule13" type="connector" idref="#Прямая со стрелкой 11"/>
        <o:r id="V:Rule1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5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94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5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D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C3C1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rsid w:val="00332B13"/>
    <w:pPr>
      <w:spacing w:after="0" w:line="240" w:lineRule="auto"/>
      <w:jc w:val="center"/>
    </w:pPr>
    <w:rPr>
      <w:rFonts w:ascii="Times New Roman" w:eastAsia="Times New Roman" w:hAnsi="Times New Roman"/>
      <w:bCs/>
      <w:caps/>
      <w:sz w:val="28"/>
      <w:szCs w:val="32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332B13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a7">
    <w:name w:val="List Paragraph"/>
    <w:basedOn w:val="a"/>
    <w:uiPriority w:val="34"/>
    <w:qFormat/>
    <w:rsid w:val="00F761EE"/>
    <w:pPr>
      <w:spacing w:after="0" w:line="240" w:lineRule="auto"/>
      <w:ind w:left="708"/>
    </w:pPr>
    <w:rPr>
      <w:rFonts w:ascii="Times New Roman" w:eastAsia="Times New Roman" w:hAnsi="Times New Roman"/>
      <w:bCs/>
      <w:sz w:val="28"/>
      <w:szCs w:val="3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F25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2531"/>
    <w:rPr>
      <w:rFonts w:ascii="Calibri" w:eastAsia="Calibri" w:hAnsi="Calibri" w:cs="Times New Roman"/>
      <w:sz w:val="16"/>
      <w:szCs w:val="16"/>
    </w:rPr>
  </w:style>
  <w:style w:type="table" w:styleId="a8">
    <w:name w:val="Table Grid"/>
    <w:basedOn w:val="a1"/>
    <w:uiPriority w:val="59"/>
    <w:rsid w:val="00FE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47F74"/>
    <w:rPr>
      <w:b/>
      <w:bCs/>
    </w:rPr>
  </w:style>
  <w:style w:type="character" w:styleId="aa">
    <w:name w:val="Hyperlink"/>
    <w:basedOn w:val="a0"/>
    <w:uiPriority w:val="99"/>
    <w:unhideWhenUsed/>
    <w:rsid w:val="00247F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F74"/>
  </w:style>
  <w:style w:type="paragraph" w:customStyle="1" w:styleId="1">
    <w:name w:val="Стиль1"/>
    <w:basedOn w:val="a"/>
    <w:link w:val="10"/>
    <w:rsid w:val="000E5579"/>
    <w:rPr>
      <w:rFonts w:ascii="Times New Roman" w:eastAsiaTheme="minorHAnsi" w:hAnsi="Times New Roman"/>
      <w:sz w:val="24"/>
    </w:rPr>
  </w:style>
  <w:style w:type="character" w:customStyle="1" w:styleId="10">
    <w:name w:val="Стиль1 Знак"/>
    <w:basedOn w:val="a0"/>
    <w:link w:val="1"/>
    <w:rsid w:val="000E5579"/>
    <w:rPr>
      <w:rFonts w:ascii="Times New Roman" w:hAnsi="Times New Roman" w:cs="Times New Roman"/>
      <w:sz w:val="24"/>
    </w:rPr>
  </w:style>
  <w:style w:type="paragraph" w:customStyle="1" w:styleId="2">
    <w:name w:val="Стиль 2"/>
    <w:basedOn w:val="1"/>
    <w:link w:val="22"/>
    <w:qFormat/>
    <w:rsid w:val="000E5579"/>
    <w:pPr>
      <w:numPr>
        <w:ilvl w:val="1"/>
        <w:numId w:val="9"/>
      </w:numPr>
    </w:pPr>
  </w:style>
  <w:style w:type="character" w:customStyle="1" w:styleId="22">
    <w:name w:val="Стиль 2 Знак"/>
    <w:basedOn w:val="a0"/>
    <w:link w:val="2"/>
    <w:rsid w:val="000E5579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794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424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C7EFF"/>
    <w:rPr>
      <w:color w:val="605E5C"/>
      <w:shd w:val="clear" w:color="auto" w:fill="E1DFDD"/>
    </w:rPr>
  </w:style>
  <w:style w:type="paragraph" w:customStyle="1" w:styleId="Default">
    <w:name w:val="Default"/>
    <w:rsid w:val="00416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56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29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69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-edudep.ru/" TargetMode="External"/><Relationship Id="rId13" Type="http://schemas.openxmlformats.org/officeDocument/2006/relationships/hyperlink" Target="https://www.maam.ru/detskijsad/lyepbuk-shkola-881313.html" TargetMode="External"/><Relationship Id="rId18" Type="http://schemas.openxmlformats.org/officeDocument/2006/relationships/hyperlink" Target="http://pedprospekt.ru/servisy/publik/publ?id=23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ped-kopilka.ru/blogs/blog67201/narjadi-matreshku.html" TargetMode="External"/><Relationship Id="rId17" Type="http://schemas.openxmlformats.org/officeDocument/2006/relationships/hyperlink" Target="http://pedprospekt.ru/servisy/publik/publ?id=22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ssovushka.ru/zhurnal/14/1430-o-vazhnosti-razgovorov-s-rebenk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www.i-shag.ru/publik/6110-6111/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mdou6.edu.yar.ru/aktivnost_uchrezhdeniya/aktivnost_uchrezhd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ea@city-yar.ru" TargetMode="External"/><Relationship Id="rId14" Type="http://schemas.openxmlformats.org/officeDocument/2006/relationships/hyperlink" Target="https://www.i-shag.ru/publik/6126-petrov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AppData\Local\Temp\Rar$DIa0.613\&#1062;&#1080;&#1082;&#1083;&#1086;&#1075;&#1088;&#1072;&#1084;&#1084;&#1072;%20&#1087;&#1086;%20&#1060;&#1055;%20&#1076;&#1077;&#1090;&#1077;&#1081;%20&#1052;&#1044;&#1054;&#1059;%202018-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AppData\Local\Temp\Rar$DIa0.613\&#1062;&#1080;&#1082;&#1083;&#1086;&#1075;&#1088;&#1072;&#1084;&#1084;&#1072;%20&#1087;&#1086;%20&#1060;&#1055;%20&#1076;&#1077;&#1090;&#1077;&#1081;%20&#1052;&#1044;&#1054;&#1059;%202018-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 algn="ctr" rtl="0">
            <a:defRPr lang="ru-RU" sz="1200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28428093645484986"/>
          <c:y val="0.38274932614555257"/>
          <c:w val="0.43478260869565255"/>
          <c:h val="0.35040431266846384"/>
        </c:manualLayout>
      </c:layout>
      <c:pieChart>
        <c:varyColors val="1"/>
        <c:ser>
          <c:idx val="0"/>
          <c:order val="0"/>
          <c:tx>
            <c:strRef>
              <c:f>Лист2!$B$4</c:f>
              <c:strCache>
                <c:ptCount val="1"/>
                <c:pt idx="0">
                  <c:v>Сентябрь 2018 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54-464A-AC4F-9B785E097DF5}"/>
              </c:ext>
            </c:extLst>
          </c:dPt>
          <c:dPt>
            <c:idx val="1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54-464A-AC4F-9B785E097DF5}"/>
              </c:ext>
            </c:extLst>
          </c:dPt>
          <c:dPt>
            <c:idx val="2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54-464A-AC4F-9B785E097DF5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Лист2!$A$6:$A$9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ниже среднего</c:v>
                </c:pt>
                <c:pt idx="3">
                  <c:v>низкий </c:v>
                </c:pt>
              </c:strCache>
            </c:strRef>
          </c:cat>
          <c:val>
            <c:numRef>
              <c:f>Лист2!$M$6:$M$9</c:f>
              <c:numCache>
                <c:formatCode>General</c:formatCode>
                <c:ptCount val="4"/>
                <c:pt idx="0">
                  <c:v>25</c:v>
                </c:pt>
                <c:pt idx="1">
                  <c:v>185</c:v>
                </c:pt>
                <c:pt idx="2">
                  <c:v>71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354-464A-AC4F-9B785E097DF5}"/>
            </c:ext>
          </c:extLst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lang="ru-RU" sz="1200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28333425564536341"/>
          <c:y val="0.38274932614555257"/>
          <c:w val="0.43666808811226637"/>
          <c:h val="0.3530997304582208"/>
        </c:manualLayout>
      </c:layout>
      <c:pieChart>
        <c:varyColors val="1"/>
        <c:ser>
          <c:idx val="0"/>
          <c:order val="0"/>
          <c:tx>
            <c:strRef>
              <c:f>Лист2!$N$4</c:f>
              <c:strCache>
                <c:ptCount val="1"/>
                <c:pt idx="0">
                  <c:v>Май 2019 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C2-4F4E-A39E-7D10BC7D8EE0}"/>
              </c:ext>
            </c:extLst>
          </c:dPt>
          <c:dPt>
            <c:idx val="1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C2-4F4E-A39E-7D10BC7D8EE0}"/>
              </c:ext>
            </c:extLst>
          </c:dPt>
          <c:dPt>
            <c:idx val="2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C2-4F4E-A39E-7D10BC7D8EE0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Лист2!$A$6:$A$9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ниже среднего</c:v>
                </c:pt>
                <c:pt idx="3">
                  <c:v>низкий </c:v>
                </c:pt>
              </c:strCache>
            </c:strRef>
          </c:cat>
          <c:val>
            <c:numRef>
              <c:f>Лист2!$Y$6:$Y$9</c:f>
              <c:numCache>
                <c:formatCode>General</c:formatCode>
                <c:ptCount val="4"/>
                <c:pt idx="0">
                  <c:v>92</c:v>
                </c:pt>
                <c:pt idx="1">
                  <c:v>181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AC2-4F4E-A39E-7D10BC7D8EE0}"/>
            </c:ext>
          </c:extLst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927F-78B4-476B-8171-9962ECB3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27</Pages>
  <Words>9110</Words>
  <Characters>51928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2019-06-19T13:21:00Z</cp:lastPrinted>
  <dcterms:created xsi:type="dcterms:W3CDTF">2017-05-10T05:30:00Z</dcterms:created>
  <dcterms:modified xsi:type="dcterms:W3CDTF">2019-07-30T13:47:00Z</dcterms:modified>
</cp:coreProperties>
</file>