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708" w:rsidRPr="008F0360" w:rsidRDefault="009938AD" w:rsidP="00C678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640715</wp:posOffset>
            </wp:positionH>
            <wp:positionV relativeFrom="paragraph">
              <wp:posOffset>1083945</wp:posOffset>
            </wp:positionV>
            <wp:extent cx="2876550" cy="1971675"/>
            <wp:effectExtent l="0" t="457200" r="0" b="428625"/>
            <wp:wrapTopAndBottom/>
            <wp:docPr id="51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0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 rot="5400000">
                      <a:off x="0" y="0"/>
                      <a:ext cx="2876550" cy="1971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785D">
        <w:rPr>
          <w:rFonts w:ascii="Times New Roman" w:hAnsi="Times New Roman" w:cs="Times New Roman"/>
        </w:rPr>
        <w:t xml:space="preserve">Департамент образования мэрии </w:t>
      </w:r>
      <w:r w:rsidR="005C6708" w:rsidRPr="008F0360">
        <w:rPr>
          <w:rFonts w:ascii="Times New Roman" w:hAnsi="Times New Roman" w:cs="Times New Roman"/>
        </w:rPr>
        <w:t>г. Ярославля</w:t>
      </w:r>
    </w:p>
    <w:p w:rsidR="005C6708" w:rsidRPr="008F0360" w:rsidRDefault="005C6708" w:rsidP="005C6708">
      <w:pPr>
        <w:jc w:val="center"/>
        <w:rPr>
          <w:rFonts w:ascii="Times New Roman" w:hAnsi="Times New Roman" w:cs="Times New Roman"/>
        </w:rPr>
      </w:pPr>
      <w:r w:rsidRPr="008F0360">
        <w:rPr>
          <w:rFonts w:ascii="Times New Roman" w:hAnsi="Times New Roman" w:cs="Times New Roman"/>
        </w:rPr>
        <w:t xml:space="preserve">Сетевое взаимодействие МДОУ «Детский сад № 6, 61, 69, 149» </w:t>
      </w:r>
    </w:p>
    <w:p w:rsidR="005C6708" w:rsidRPr="008F0360" w:rsidRDefault="005C6708" w:rsidP="005C6708">
      <w:pPr>
        <w:jc w:val="center"/>
        <w:rPr>
          <w:rFonts w:ascii="Segoe Script" w:hAnsi="Segoe Script" w:cs="Times New Roman"/>
          <w:b/>
          <w:color w:val="0070C0"/>
          <w:sz w:val="28"/>
          <w:szCs w:val="28"/>
        </w:rPr>
      </w:pPr>
      <w:r w:rsidRPr="008F0360">
        <w:rPr>
          <w:rFonts w:ascii="Segoe Script" w:hAnsi="Segoe Script" w:cs="Times New Roman"/>
          <w:b/>
          <w:color w:val="0070C0"/>
          <w:sz w:val="28"/>
          <w:szCs w:val="28"/>
        </w:rPr>
        <w:t>Оснащение и руководство сюжетно-ролевой игрой</w:t>
      </w:r>
    </w:p>
    <w:p w:rsidR="005C6708" w:rsidRPr="008F0360" w:rsidRDefault="005C6708" w:rsidP="005C6708">
      <w:pPr>
        <w:jc w:val="center"/>
        <w:rPr>
          <w:rFonts w:ascii="Segoe Script" w:hAnsi="Segoe Script"/>
          <w:color w:val="0070C0"/>
        </w:rPr>
      </w:pPr>
      <w:r w:rsidRPr="008F0360">
        <w:rPr>
          <w:rFonts w:ascii="Segoe Script" w:hAnsi="Segoe Script" w:cs="Times New Roman"/>
          <w:b/>
          <w:color w:val="0070C0"/>
          <w:sz w:val="28"/>
          <w:szCs w:val="28"/>
        </w:rPr>
        <w:t xml:space="preserve">Возраст детей </w:t>
      </w:r>
      <w:r w:rsidR="00E64AFA">
        <w:rPr>
          <w:rFonts w:ascii="Segoe Script" w:hAnsi="Segoe Script" w:cs="Times New Roman"/>
          <w:b/>
          <w:color w:val="0070C0"/>
          <w:sz w:val="28"/>
          <w:szCs w:val="28"/>
        </w:rPr>
        <w:t>6-7</w:t>
      </w:r>
      <w:r w:rsidRPr="008F0360">
        <w:rPr>
          <w:rFonts w:ascii="Segoe Script" w:hAnsi="Segoe Script" w:cs="Times New Roman"/>
          <w:b/>
          <w:color w:val="0070C0"/>
          <w:sz w:val="28"/>
          <w:szCs w:val="28"/>
        </w:rPr>
        <w:t xml:space="preserve"> </w:t>
      </w:r>
      <w:r w:rsidR="00F16B64">
        <w:rPr>
          <w:rFonts w:ascii="Segoe Script" w:hAnsi="Segoe Script" w:cs="Times New Roman"/>
          <w:b/>
          <w:color w:val="0070C0"/>
          <w:sz w:val="28"/>
          <w:szCs w:val="28"/>
        </w:rPr>
        <w:t>лет</w:t>
      </w:r>
    </w:p>
    <w:p w:rsidR="005C6708" w:rsidRDefault="005C6708" w:rsidP="005C6708">
      <w:r>
        <w:rPr>
          <w:noProof/>
          <w:lang w:eastAsia="ru-RU"/>
        </w:rPr>
        <w:drawing>
          <wp:inline distT="0" distB="0" distL="0" distR="0">
            <wp:extent cx="4171950" cy="1210926"/>
            <wp:effectExtent l="19050" t="0" r="0" b="0"/>
            <wp:docPr id="7" name="Рисунок 0" descr="ki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371" cy="12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708" w:rsidRDefault="005C6708" w:rsidP="005C6708">
      <w:pPr>
        <w:jc w:val="center"/>
        <w:rPr>
          <w:rFonts w:ascii="Cambria" w:hAnsi="Cambria"/>
        </w:rPr>
      </w:pPr>
      <w:bookmarkStart w:id="0" w:name="_GoBack"/>
      <w:bookmarkEnd w:id="0"/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048"/>
        <w:gridCol w:w="4615"/>
      </w:tblGrid>
      <w:tr w:rsidR="001F4900" w:rsidRPr="00096DB6" w:rsidTr="00E20B40">
        <w:tc>
          <w:tcPr>
            <w:tcW w:w="2048" w:type="dxa"/>
          </w:tcPr>
          <w:p w:rsidR="001F4900" w:rsidRPr="00096DB6" w:rsidRDefault="001F4900" w:rsidP="00E20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D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Название игры</w:t>
            </w:r>
          </w:p>
        </w:tc>
        <w:tc>
          <w:tcPr>
            <w:tcW w:w="4615" w:type="dxa"/>
          </w:tcPr>
          <w:p w:rsidR="001F4900" w:rsidRPr="00096DB6" w:rsidRDefault="001F4900" w:rsidP="00E20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DB6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</w:t>
            </w:r>
          </w:p>
        </w:tc>
      </w:tr>
      <w:tr w:rsidR="001F4900" w:rsidRPr="00FE6968" w:rsidTr="00E20B40">
        <w:tc>
          <w:tcPr>
            <w:tcW w:w="2048" w:type="dxa"/>
          </w:tcPr>
          <w:p w:rsidR="001F4900" w:rsidRPr="00FE6968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4615" w:type="dxa"/>
          </w:tcPr>
          <w:p w:rsidR="001F4900" w:rsidRPr="00FE6968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Оборудуется несколько кукольных домиков.</w:t>
            </w:r>
          </w:p>
        </w:tc>
      </w:tr>
      <w:tr w:rsidR="001F4900" w:rsidRPr="00FE6968" w:rsidTr="00E20B40">
        <w:tc>
          <w:tcPr>
            <w:tcW w:w="2048" w:type="dxa"/>
          </w:tcPr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Парикмахерская</w:t>
            </w:r>
          </w:p>
        </w:tc>
        <w:tc>
          <w:tcPr>
            <w:tcW w:w="4615" w:type="dxa"/>
          </w:tcPr>
          <w:p w:rsidR="001F4900" w:rsidRPr="00FE6968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Оборудуется как «Салон красоты»</w:t>
            </w:r>
          </w:p>
        </w:tc>
      </w:tr>
      <w:tr w:rsidR="001F4900" w:rsidRPr="00FE6968" w:rsidTr="00E20B40">
        <w:tc>
          <w:tcPr>
            <w:tcW w:w="2048" w:type="dxa"/>
          </w:tcPr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Пароход</w:t>
            </w:r>
          </w:p>
        </w:tc>
        <w:tc>
          <w:tcPr>
            <w:tcW w:w="4615" w:type="dxa"/>
          </w:tcPr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Атрибутика усложняется, и игра должна развиваться, как игра «Порт».</w:t>
            </w:r>
          </w:p>
          <w:p w:rsidR="001F4900" w:rsidRPr="00FE6968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больших картонных коробок может легко собираться в модель подводной лодки и др.</w:t>
            </w:r>
          </w:p>
        </w:tc>
      </w:tr>
      <w:tr w:rsidR="001F4900" w:rsidRPr="00FE6968" w:rsidTr="00E20B40">
        <w:tc>
          <w:tcPr>
            <w:tcW w:w="2048" w:type="dxa"/>
          </w:tcPr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Гараж </w:t>
            </w:r>
          </w:p>
        </w:tc>
        <w:tc>
          <w:tcPr>
            <w:tcW w:w="4615" w:type="dxa"/>
          </w:tcPr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основной атрибутике добавляется складная (из секторов) площадка с разметкой дорог, тротуаров, переходов и др.</w:t>
            </w:r>
          </w:p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Изготавливаются модели дорожных знаков, светофоров, мостов.</w:t>
            </w:r>
          </w:p>
          <w:p w:rsidR="001F4900" w:rsidRPr="00FE6968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Модернизируются бензозаправка, станции техобслуживания и др., которым должно быть отведено место на этой площадке.</w:t>
            </w:r>
          </w:p>
        </w:tc>
      </w:tr>
      <w:tr w:rsidR="001F4900" w:rsidRPr="00FE6968" w:rsidTr="00E20B40">
        <w:tc>
          <w:tcPr>
            <w:tcW w:w="2048" w:type="dxa"/>
          </w:tcPr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4615" w:type="dxa"/>
          </w:tcPr>
          <w:p w:rsidR="001F4900" w:rsidRPr="00FE6968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Оформляется как супермаркет или выделяется несколько специализированных магазинов.</w:t>
            </w:r>
          </w:p>
        </w:tc>
      </w:tr>
      <w:tr w:rsidR="001F4900" w:rsidRPr="00FE6968" w:rsidTr="00E20B40">
        <w:tc>
          <w:tcPr>
            <w:tcW w:w="2048" w:type="dxa"/>
          </w:tcPr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Больница</w:t>
            </w:r>
          </w:p>
        </w:tc>
        <w:tc>
          <w:tcPr>
            <w:tcW w:w="4615" w:type="dxa"/>
          </w:tcPr>
          <w:p w:rsidR="001F4900" w:rsidRPr="00FE6968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Дополняется атрибутикой к игре «Скорая помощь» (нагрудные изображения фасада машины, игрушечные машины «Скорая помощь», чемоданчик врача, носилки для куклы).</w:t>
            </w:r>
          </w:p>
        </w:tc>
      </w:tr>
      <w:tr w:rsidR="001F4900" w:rsidRPr="00FE6968" w:rsidTr="00E20B40">
        <w:tc>
          <w:tcPr>
            <w:tcW w:w="2048" w:type="dxa"/>
          </w:tcPr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Аэропорт</w:t>
            </w:r>
          </w:p>
        </w:tc>
        <w:tc>
          <w:tcPr>
            <w:tcW w:w="4615" w:type="dxa"/>
          </w:tcPr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Создаются условия для зонирования «Зала регистрации», «Зоны досмотра», «Зоны ожидания». </w:t>
            </w:r>
          </w:p>
          <w:p w:rsidR="001F4900" w:rsidRPr="00FE6968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Создается интегрированное игровое поле, включающее с/р игры: «»Магазин», «Почта», «Видеосалон», «Кафе» и др.</w:t>
            </w:r>
          </w:p>
        </w:tc>
      </w:tr>
      <w:tr w:rsidR="001F4900" w:rsidTr="00E20B40">
        <w:tc>
          <w:tcPr>
            <w:tcW w:w="2048" w:type="dxa"/>
          </w:tcPr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Стройка</w:t>
            </w:r>
          </w:p>
        </w:tc>
        <w:tc>
          <w:tcPr>
            <w:tcW w:w="4615" w:type="dxa"/>
          </w:tcPr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Основное содержательное наполнение – различные модули (в том числе и изготовленные детьми), мелкий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конструктор и конструктор «Лего»,  конструкторские технические наборы. частью оборудования игры является мастерская, в которой дети могут изготавливать недостающие детали и элементы украшения построек.</w:t>
            </w:r>
          </w:p>
        </w:tc>
      </w:tr>
      <w:tr w:rsidR="001F4900" w:rsidTr="00E20B40">
        <w:tc>
          <w:tcPr>
            <w:tcW w:w="2048" w:type="dxa"/>
          </w:tcPr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Театр</w:t>
            </w:r>
          </w:p>
        </w:tc>
        <w:tc>
          <w:tcPr>
            <w:tcW w:w="4615" w:type="dxa"/>
          </w:tcPr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каждого ребенка (или пары детей) должен быть свой театр, позволяющий ребенку быть декоратором, сценаристом, режиссером, актером и др.</w:t>
            </w:r>
          </w:p>
        </w:tc>
      </w:tr>
      <w:tr w:rsidR="001F4900" w:rsidTr="00E20B40">
        <w:tc>
          <w:tcPr>
            <w:tcW w:w="2048" w:type="dxa"/>
          </w:tcPr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4615" w:type="dxa"/>
          </w:tcPr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Оформляется как двухэтажный дом (без стен), на колесах, разделенный на четыре секций. в результате получается 8 ячеек: раздевалка, столовая, физкультурный зал, 4 класса, кабинет директора, учительская (одна ячейка разделяется пополам).</w:t>
            </w:r>
          </w:p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Соответственно из различного подручного материала изготавливается оборудование (парты, доски и персонажи).</w:t>
            </w:r>
          </w:p>
          <w:p w:rsidR="001F4900" w:rsidRDefault="001F4900" w:rsidP="00E20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Кроме того должна быть настоящая парта, небольшая доска, костюм школьника и школьницы, световая указка, колокольчик, портфель со школьными принадлежностями.</w:t>
            </w:r>
          </w:p>
        </w:tc>
      </w:tr>
    </w:tbl>
    <w:p w:rsidR="001F4900" w:rsidRDefault="001F4900">
      <w:r>
        <w:br w:type="page"/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270"/>
        <w:gridCol w:w="3393"/>
      </w:tblGrid>
      <w:tr w:rsidR="001F4900" w:rsidRPr="00C6785D" w:rsidTr="00E20B40">
        <w:tc>
          <w:tcPr>
            <w:tcW w:w="3270" w:type="dxa"/>
          </w:tcPr>
          <w:p w:rsidR="001F4900" w:rsidRPr="00096DB6" w:rsidRDefault="001F4900" w:rsidP="00E20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D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Ожидаемые результаты игровых действий</w:t>
            </w:r>
          </w:p>
        </w:tc>
        <w:tc>
          <w:tcPr>
            <w:tcW w:w="3393" w:type="dxa"/>
          </w:tcPr>
          <w:p w:rsidR="001F4900" w:rsidRPr="00096DB6" w:rsidRDefault="001F4900" w:rsidP="00E20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приемы</w:t>
            </w:r>
          </w:p>
          <w:p w:rsidR="001F4900" w:rsidRPr="00096DB6" w:rsidRDefault="001F4900" w:rsidP="00E20B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DB6">
              <w:rPr>
                <w:rFonts w:ascii="Times New Roman" w:hAnsi="Times New Roman" w:cs="Times New Roman"/>
                <w:b/>
                <w:sz w:val="24"/>
                <w:szCs w:val="24"/>
              </w:rPr>
              <w:t>руководства</w:t>
            </w:r>
          </w:p>
        </w:tc>
      </w:tr>
      <w:tr w:rsidR="001F4900" w:rsidRPr="00C6785D" w:rsidTr="00E20B40">
        <w:trPr>
          <w:trHeight w:val="388"/>
        </w:trPr>
        <w:tc>
          <w:tcPr>
            <w:tcW w:w="3270" w:type="dxa"/>
            <w:vMerge w:val="restart"/>
          </w:tcPr>
          <w:p w:rsidR="001F4900" w:rsidRPr="00E20B40" w:rsidRDefault="001F4900" w:rsidP="00E20B40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20B40">
              <w:rPr>
                <w:rFonts w:ascii="Times New Roman" w:hAnsi="Times New Roman" w:cs="Times New Roman"/>
                <w:sz w:val="24"/>
                <w:szCs w:val="24"/>
              </w:rPr>
              <w:t>Воспроизводить социальные роли членов семьи и профессиональные отношения взрослых в играх общественной тематики.</w:t>
            </w:r>
          </w:p>
          <w:p w:rsidR="001F4900" w:rsidRPr="00096DB6" w:rsidRDefault="001F4900" w:rsidP="00E20B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4900" w:rsidRPr="00E20B40" w:rsidRDefault="001F4900" w:rsidP="00E20B40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20B40">
              <w:rPr>
                <w:rFonts w:ascii="Times New Roman" w:hAnsi="Times New Roman" w:cs="Times New Roman"/>
                <w:sz w:val="24"/>
                <w:szCs w:val="24"/>
              </w:rPr>
              <w:t>Выполнять взятую на себя роль в соответствии с сюжетом игры.</w:t>
            </w:r>
          </w:p>
          <w:p w:rsidR="001F4900" w:rsidRPr="00096DB6" w:rsidRDefault="001F4900" w:rsidP="00E20B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4900" w:rsidRPr="00E20B40" w:rsidRDefault="001F4900" w:rsidP="00E20B40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20B40">
              <w:rPr>
                <w:rFonts w:ascii="Times New Roman" w:hAnsi="Times New Roman" w:cs="Times New Roman"/>
                <w:sz w:val="24"/>
                <w:szCs w:val="24"/>
              </w:rPr>
              <w:t>Творчески обустраивать игру, используя все содержание игровой среды.</w:t>
            </w:r>
          </w:p>
          <w:p w:rsidR="001F4900" w:rsidRPr="00096DB6" w:rsidRDefault="001F4900" w:rsidP="00E20B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4900" w:rsidRPr="00E20B40" w:rsidRDefault="001F4900" w:rsidP="00E20B40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20B40">
              <w:rPr>
                <w:rFonts w:ascii="Times New Roman" w:hAnsi="Times New Roman" w:cs="Times New Roman"/>
                <w:sz w:val="24"/>
                <w:szCs w:val="24"/>
              </w:rPr>
              <w:t>Изготавливать недостающие атрибуты, используя в том числе предметы-заместители.</w:t>
            </w:r>
          </w:p>
          <w:p w:rsidR="001F4900" w:rsidRPr="00096DB6" w:rsidRDefault="001F4900" w:rsidP="00E20B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4900" w:rsidRPr="00E20B40" w:rsidRDefault="001F4900" w:rsidP="00E20B40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20B40">
              <w:rPr>
                <w:rFonts w:ascii="Times New Roman" w:hAnsi="Times New Roman" w:cs="Times New Roman"/>
                <w:sz w:val="24"/>
                <w:szCs w:val="24"/>
              </w:rPr>
              <w:t>Бес конфликтов распределять роли (например, жеребьевкой).</w:t>
            </w:r>
          </w:p>
          <w:p w:rsidR="001F4900" w:rsidRPr="00096DB6" w:rsidRDefault="001F4900" w:rsidP="00E20B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4900" w:rsidRPr="00E20B40" w:rsidRDefault="001F4900" w:rsidP="00E20B40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20B40">
              <w:rPr>
                <w:rFonts w:ascii="Times New Roman" w:hAnsi="Times New Roman" w:cs="Times New Roman"/>
                <w:sz w:val="24"/>
                <w:szCs w:val="24"/>
              </w:rPr>
              <w:t>Согласовывать свои игровые действия с действиями товарищей.</w:t>
            </w:r>
          </w:p>
          <w:p w:rsidR="001F4900" w:rsidRPr="00096DB6" w:rsidRDefault="001F4900" w:rsidP="00E20B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4900" w:rsidRPr="00E20B40" w:rsidRDefault="001F4900" w:rsidP="00E20B40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20B40">
              <w:rPr>
                <w:rFonts w:ascii="Times New Roman" w:hAnsi="Times New Roman" w:cs="Times New Roman"/>
                <w:sz w:val="24"/>
                <w:szCs w:val="24"/>
              </w:rPr>
              <w:t>Самостоятельно подбирать и развивать сюжеты театрализованных игр.</w:t>
            </w:r>
          </w:p>
          <w:p w:rsidR="001F4900" w:rsidRPr="00096DB6" w:rsidRDefault="001F4900" w:rsidP="00E20B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4900" w:rsidRPr="00E20B40" w:rsidRDefault="001F4900" w:rsidP="00E20B40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20B40">
              <w:rPr>
                <w:rFonts w:ascii="Times New Roman" w:hAnsi="Times New Roman" w:cs="Times New Roman"/>
                <w:sz w:val="24"/>
                <w:szCs w:val="24"/>
              </w:rPr>
              <w:t xml:space="preserve">Сочинять сценарии по </w:t>
            </w:r>
            <w:r w:rsidRPr="00E20B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собственному сюжету или мотивам литературных произведений.</w:t>
            </w:r>
          </w:p>
          <w:p w:rsidR="001F4900" w:rsidRPr="00096DB6" w:rsidRDefault="001F4900" w:rsidP="00E20B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4900" w:rsidRPr="00E20B40" w:rsidRDefault="001F4900" w:rsidP="00E20B40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20B40">
              <w:rPr>
                <w:rFonts w:ascii="Times New Roman" w:hAnsi="Times New Roman" w:cs="Times New Roman"/>
                <w:sz w:val="24"/>
                <w:szCs w:val="24"/>
              </w:rPr>
              <w:t>Владеть всеми видами театра (кукольный, баночный и др.).</w:t>
            </w:r>
          </w:p>
          <w:p w:rsidR="001F4900" w:rsidRPr="00096DB6" w:rsidRDefault="001F4900" w:rsidP="00E20B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F4900" w:rsidRPr="00E20B40" w:rsidRDefault="001F4900" w:rsidP="00E20B40">
            <w:pPr>
              <w:pStyle w:val="ac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20B40">
              <w:rPr>
                <w:rFonts w:ascii="Times New Roman" w:hAnsi="Times New Roman" w:cs="Times New Roman"/>
                <w:sz w:val="24"/>
                <w:szCs w:val="24"/>
              </w:rPr>
              <w:t>Изготовить свой собственный театр.</w:t>
            </w:r>
          </w:p>
        </w:tc>
        <w:tc>
          <w:tcPr>
            <w:tcW w:w="3393" w:type="dxa"/>
            <w:vMerge w:val="restart"/>
          </w:tcPr>
          <w:p w:rsidR="001F4900" w:rsidRPr="00E20B40" w:rsidRDefault="001F4900" w:rsidP="00E20B4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4"/>
              </w:rPr>
            </w:pPr>
            <w:r w:rsidRPr="00E20B40">
              <w:rPr>
                <w:rFonts w:ascii="Times New Roman" w:hAnsi="Times New Roman" w:cs="Times New Roman"/>
                <w:szCs w:val="24"/>
              </w:rPr>
              <w:lastRenderedPageBreak/>
              <w:t>Закреплять игровые правила, освоенные в предыдущих возрастных группах.</w:t>
            </w:r>
          </w:p>
          <w:p w:rsidR="001F4900" w:rsidRPr="00E20B40" w:rsidRDefault="001F4900" w:rsidP="00E20B4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4"/>
              </w:rPr>
            </w:pPr>
            <w:r w:rsidRPr="00E20B40">
              <w:rPr>
                <w:rFonts w:ascii="Times New Roman" w:hAnsi="Times New Roman" w:cs="Times New Roman"/>
                <w:szCs w:val="24"/>
              </w:rPr>
              <w:t>Усложнять игровые правила, делая акцент на развитие цивилизованных межличностных отношений и взаимодействия.</w:t>
            </w:r>
          </w:p>
          <w:p w:rsidR="001F4900" w:rsidRPr="00E20B40" w:rsidRDefault="001F4900" w:rsidP="00E20B4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4"/>
              </w:rPr>
            </w:pPr>
            <w:r w:rsidRPr="00E20B40">
              <w:rPr>
                <w:rFonts w:ascii="Times New Roman" w:hAnsi="Times New Roman" w:cs="Times New Roman"/>
                <w:szCs w:val="24"/>
              </w:rPr>
              <w:t>Обогащать замыслы детей, демонстрируя им свой опыт, а также расширяя их кругозор и жизненный опыт.</w:t>
            </w:r>
          </w:p>
          <w:p w:rsidR="001F4900" w:rsidRPr="00E20B40" w:rsidRDefault="001F4900" w:rsidP="00E20B4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4"/>
              </w:rPr>
            </w:pPr>
            <w:r w:rsidRPr="00E20B40">
              <w:rPr>
                <w:rFonts w:ascii="Times New Roman" w:hAnsi="Times New Roman" w:cs="Times New Roman"/>
                <w:szCs w:val="24"/>
              </w:rPr>
              <w:t>Создавать все необходимые условия для обустройства игровой деятельности детей и самостоятельного изготовления недостающей атрибутики.</w:t>
            </w:r>
          </w:p>
          <w:p w:rsidR="001F4900" w:rsidRPr="00E20B40" w:rsidRDefault="001F4900" w:rsidP="00E20B4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4"/>
              </w:rPr>
            </w:pPr>
            <w:r w:rsidRPr="00E20B40">
              <w:rPr>
                <w:rFonts w:ascii="Times New Roman" w:hAnsi="Times New Roman" w:cs="Times New Roman"/>
                <w:szCs w:val="24"/>
              </w:rPr>
              <w:t>Предварять возможные конфликтные ситуации, постоянно напоминая игровые правилаи устанавливая временные и другие нормативы для игровой деятельности.</w:t>
            </w:r>
          </w:p>
          <w:p w:rsidR="001F4900" w:rsidRPr="00E20B40" w:rsidRDefault="001F4900" w:rsidP="00E20B4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4"/>
              </w:rPr>
            </w:pPr>
            <w:r w:rsidRPr="00E20B40">
              <w:rPr>
                <w:rFonts w:ascii="Times New Roman" w:hAnsi="Times New Roman" w:cs="Times New Roman"/>
                <w:szCs w:val="24"/>
              </w:rPr>
              <w:t>Поощрять умение детей договариваться.</w:t>
            </w:r>
          </w:p>
          <w:p w:rsidR="001F4900" w:rsidRPr="00E20B40" w:rsidRDefault="001F4900" w:rsidP="00E20B4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4"/>
              </w:rPr>
            </w:pPr>
            <w:r w:rsidRPr="00E20B40">
              <w:rPr>
                <w:rFonts w:ascii="Times New Roman" w:hAnsi="Times New Roman" w:cs="Times New Roman"/>
                <w:szCs w:val="24"/>
              </w:rPr>
              <w:t>Показывать, что в жизни и игре нет второстепенных ролей.</w:t>
            </w:r>
          </w:p>
          <w:p w:rsidR="001F4900" w:rsidRPr="00E20B40" w:rsidRDefault="001F4900" w:rsidP="00E20B4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4"/>
              </w:rPr>
            </w:pPr>
            <w:r w:rsidRPr="00E20B40">
              <w:rPr>
                <w:rFonts w:ascii="Times New Roman" w:hAnsi="Times New Roman" w:cs="Times New Roman"/>
                <w:szCs w:val="24"/>
              </w:rPr>
              <w:t>Пояснять сущность профессиональных взаимоотношений взрослых.</w:t>
            </w:r>
          </w:p>
          <w:p w:rsidR="001F4900" w:rsidRPr="00E20B40" w:rsidRDefault="001F4900" w:rsidP="00E20B4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4"/>
              </w:rPr>
            </w:pPr>
            <w:r w:rsidRPr="00E20B40">
              <w:rPr>
                <w:rFonts w:ascii="Times New Roman" w:hAnsi="Times New Roman" w:cs="Times New Roman"/>
                <w:szCs w:val="24"/>
              </w:rPr>
              <w:t xml:space="preserve">Принимать участие в игре детей и по их приглашению качественно исполнять </w:t>
            </w:r>
            <w:r w:rsidRPr="00E20B40">
              <w:rPr>
                <w:rFonts w:ascii="Times New Roman" w:hAnsi="Times New Roman" w:cs="Times New Roman"/>
                <w:szCs w:val="24"/>
              </w:rPr>
              <w:lastRenderedPageBreak/>
              <w:t>данную ими роль, существенно обогащая  сюжет игры.</w:t>
            </w:r>
          </w:p>
          <w:p w:rsidR="001F4900" w:rsidRPr="00E20B40" w:rsidRDefault="001F4900" w:rsidP="00E20B4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4"/>
              </w:rPr>
            </w:pPr>
            <w:r w:rsidRPr="00E20B40">
              <w:rPr>
                <w:rFonts w:ascii="Times New Roman" w:hAnsi="Times New Roman" w:cs="Times New Roman"/>
                <w:szCs w:val="24"/>
              </w:rPr>
              <w:t>Изготовить образец собственного театра.</w:t>
            </w:r>
          </w:p>
          <w:p w:rsidR="001F4900" w:rsidRPr="00E20B40" w:rsidRDefault="001F4900" w:rsidP="00E20B4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4"/>
              </w:rPr>
            </w:pPr>
            <w:r w:rsidRPr="00E20B40">
              <w:rPr>
                <w:rFonts w:ascii="Times New Roman" w:hAnsi="Times New Roman" w:cs="Times New Roman"/>
                <w:szCs w:val="24"/>
              </w:rPr>
              <w:t>Привлечь родителей для изготовления собственного театра для своего ребенка (при активном его участии).</w:t>
            </w:r>
          </w:p>
          <w:p w:rsidR="001F4900" w:rsidRPr="00E20B40" w:rsidRDefault="001F4900" w:rsidP="00E20B4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4"/>
              </w:rPr>
            </w:pPr>
            <w:r w:rsidRPr="00E20B40">
              <w:rPr>
                <w:rFonts w:ascii="Times New Roman" w:hAnsi="Times New Roman" w:cs="Times New Roman"/>
                <w:szCs w:val="24"/>
              </w:rPr>
              <w:t>Посетить с детьми школу, посмотреть и сфотографировать классы и другие помещения, посмотреть фрагмент урока.</w:t>
            </w:r>
          </w:p>
          <w:p w:rsidR="001F4900" w:rsidRPr="00E20B40" w:rsidRDefault="001F4900" w:rsidP="00E20B4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Cs w:val="24"/>
              </w:rPr>
            </w:pPr>
            <w:r w:rsidRPr="00E20B40">
              <w:rPr>
                <w:rFonts w:ascii="Times New Roman" w:hAnsi="Times New Roman" w:cs="Times New Roman"/>
                <w:szCs w:val="24"/>
              </w:rPr>
              <w:t>Познакомить со школьными правилами.</w:t>
            </w:r>
          </w:p>
          <w:p w:rsidR="001F4900" w:rsidRPr="00E20B40" w:rsidRDefault="001F4900" w:rsidP="00E20B40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20B40">
              <w:rPr>
                <w:rFonts w:ascii="Times New Roman" w:hAnsi="Times New Roman" w:cs="Times New Roman"/>
                <w:szCs w:val="24"/>
              </w:rPr>
              <w:t>Обсудить увиденное с детьми и внести первые атрибуты для развертывания сюжетно-ролевой игры «Школа».</w:t>
            </w:r>
          </w:p>
        </w:tc>
      </w:tr>
      <w:tr w:rsidR="005C6708" w:rsidRPr="00C6785D" w:rsidTr="00E20B40">
        <w:trPr>
          <w:trHeight w:val="388"/>
        </w:trPr>
        <w:tc>
          <w:tcPr>
            <w:tcW w:w="3270" w:type="dxa"/>
            <w:vMerge/>
          </w:tcPr>
          <w:p w:rsidR="005C6708" w:rsidRPr="00C6785D" w:rsidRDefault="005C6708" w:rsidP="00E20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vMerge/>
          </w:tcPr>
          <w:p w:rsidR="005C6708" w:rsidRPr="00C6785D" w:rsidRDefault="005C6708" w:rsidP="00E20B40">
            <w:p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E20B40">
        <w:trPr>
          <w:trHeight w:val="388"/>
        </w:trPr>
        <w:tc>
          <w:tcPr>
            <w:tcW w:w="3270" w:type="dxa"/>
            <w:vMerge/>
          </w:tcPr>
          <w:p w:rsidR="005C6708" w:rsidRPr="00C6785D" w:rsidRDefault="005C6708" w:rsidP="00E20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vMerge/>
          </w:tcPr>
          <w:p w:rsidR="005C6708" w:rsidRPr="00C6785D" w:rsidRDefault="005C6708" w:rsidP="00E20B40">
            <w:p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E20B40">
        <w:trPr>
          <w:trHeight w:val="388"/>
        </w:trPr>
        <w:tc>
          <w:tcPr>
            <w:tcW w:w="3270" w:type="dxa"/>
            <w:vMerge/>
          </w:tcPr>
          <w:p w:rsidR="005C6708" w:rsidRPr="00C6785D" w:rsidRDefault="005C6708" w:rsidP="00E20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vMerge/>
          </w:tcPr>
          <w:p w:rsidR="005C6708" w:rsidRPr="00C6785D" w:rsidRDefault="005C6708" w:rsidP="00E20B40">
            <w:p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E20B40">
        <w:trPr>
          <w:trHeight w:val="388"/>
        </w:trPr>
        <w:tc>
          <w:tcPr>
            <w:tcW w:w="3270" w:type="dxa"/>
            <w:vMerge/>
          </w:tcPr>
          <w:p w:rsidR="005C6708" w:rsidRPr="00C6785D" w:rsidRDefault="005C6708" w:rsidP="00E20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vMerge/>
          </w:tcPr>
          <w:p w:rsidR="005C6708" w:rsidRPr="00C6785D" w:rsidRDefault="005C6708" w:rsidP="00E20B40">
            <w:p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E20B40">
        <w:trPr>
          <w:trHeight w:val="388"/>
        </w:trPr>
        <w:tc>
          <w:tcPr>
            <w:tcW w:w="3270" w:type="dxa"/>
            <w:vMerge/>
          </w:tcPr>
          <w:p w:rsidR="005C6708" w:rsidRPr="00C6785D" w:rsidRDefault="005C6708" w:rsidP="00E20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vMerge/>
          </w:tcPr>
          <w:p w:rsidR="005C6708" w:rsidRPr="00C6785D" w:rsidRDefault="005C6708" w:rsidP="00E20B40">
            <w:pPr>
              <w:rPr>
                <w:rFonts w:ascii="Times New Roman" w:hAnsi="Times New Roman" w:cs="Times New Roman"/>
              </w:rPr>
            </w:pPr>
          </w:p>
        </w:tc>
      </w:tr>
    </w:tbl>
    <w:p w:rsidR="001C5CA0" w:rsidRDefault="001C5CA0">
      <w:r w:rsidRPr="001C5CA0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7319645</wp:posOffset>
            </wp:positionV>
            <wp:extent cx="2895600" cy="2190750"/>
            <wp:effectExtent l="0" t="0" r="0" b="6350"/>
            <wp:wrapSquare wrapText="bothSides"/>
            <wp:docPr id="14" name="Рисунок 4" descr="C:\Users\160245\Desktop\фото садик\IMAG0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60245\Desktop\фото садик\IMAG05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3094" w:rsidRPr="003E309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7319645</wp:posOffset>
            </wp:positionV>
            <wp:extent cx="2901950" cy="2197100"/>
            <wp:effectExtent l="19050" t="0" r="0" b="0"/>
            <wp:wrapThrough wrapText="bothSides">
              <wp:wrapPolygon edited="0">
                <wp:start x="-142" y="0"/>
                <wp:lineTo x="-142" y="21412"/>
                <wp:lineTo x="21600" y="21412"/>
                <wp:lineTo x="21600" y="0"/>
                <wp:lineTo x="-142" y="0"/>
              </wp:wrapPolygon>
            </wp:wrapThrough>
            <wp:docPr id="18" name="Рисунок 4" descr="C:\Users\160245\Desktop\фото садик\IMAG0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60245\Desktop\фото садик\IMAG05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6CA8" w:rsidRDefault="001F490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3350895</wp:posOffset>
            </wp:positionV>
            <wp:extent cx="4318000" cy="3238500"/>
            <wp:effectExtent l="19050" t="0" r="6350" b="0"/>
            <wp:wrapTopAndBottom/>
            <wp:docPr id="11" name="Рисунок 8" descr="DSC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-20955</wp:posOffset>
            </wp:positionV>
            <wp:extent cx="4318000" cy="3238500"/>
            <wp:effectExtent l="19050" t="0" r="6350" b="0"/>
            <wp:wrapTopAndBottom/>
            <wp:docPr id="23" name="Рисунок 22" descr="DSC0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9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-20955</wp:posOffset>
            </wp:positionV>
            <wp:extent cx="2428875" cy="3238500"/>
            <wp:effectExtent l="19050" t="0" r="9525" b="0"/>
            <wp:wrapThrough wrapText="bothSides">
              <wp:wrapPolygon edited="0">
                <wp:start x="-169" y="0"/>
                <wp:lineTo x="-169" y="21473"/>
                <wp:lineTo x="21685" y="21473"/>
                <wp:lineTo x="21685" y="0"/>
                <wp:lineTo x="-169" y="0"/>
              </wp:wrapPolygon>
            </wp:wrapThrough>
            <wp:docPr id="10" name="Рисунок 9" descr="IMG_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85D" w:rsidRDefault="00E20B40" w:rsidP="00C6785D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554990</wp:posOffset>
            </wp:positionH>
            <wp:positionV relativeFrom="margin">
              <wp:posOffset>121920</wp:posOffset>
            </wp:positionV>
            <wp:extent cx="2867025" cy="3590925"/>
            <wp:effectExtent l="19050" t="0" r="9525" b="0"/>
            <wp:wrapTight wrapText="bothSides">
              <wp:wrapPolygon edited="0">
                <wp:start x="-144" y="0"/>
                <wp:lineTo x="-144" y="21543"/>
                <wp:lineTo x="21672" y="21543"/>
                <wp:lineTo x="21672" y="0"/>
                <wp:lineTo x="-144" y="0"/>
              </wp:wrapPolygon>
            </wp:wrapTight>
            <wp:docPr id="17" name="Picture 4" descr="DSCN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4" descr="DSCN16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3" r="1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3E3094" w:rsidRPr="003E3094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7319645</wp:posOffset>
            </wp:positionV>
            <wp:extent cx="2901950" cy="2197100"/>
            <wp:effectExtent l="19050" t="0" r="0" b="0"/>
            <wp:wrapThrough wrapText="bothSides">
              <wp:wrapPolygon edited="0">
                <wp:start x="-142" y="0"/>
                <wp:lineTo x="-142" y="21412"/>
                <wp:lineTo x="21600" y="21412"/>
                <wp:lineTo x="21600" y="0"/>
                <wp:lineTo x="-142" y="0"/>
              </wp:wrapPolygon>
            </wp:wrapThrough>
            <wp:docPr id="20" name="Рисунок 4" descr="C:\Users\160245\Desktop\фото садик\IMAG0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60245\Desktop\фото садик\IMAG05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4900" w:rsidRDefault="001F4900">
      <w:pPr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</w:pPr>
      <w:r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  <w:br w:type="page"/>
      </w:r>
    </w:p>
    <w:p w:rsidR="003E3094" w:rsidRDefault="00DB3DD5" w:rsidP="00B77F4D">
      <w:pPr>
        <w:ind w:left="284"/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</w:pPr>
      <w:r w:rsidRPr="00DB3DD5">
        <w:rPr>
          <w:rFonts w:ascii="Segoe Script" w:hAnsi="Segoe Script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681443" cy="2761082"/>
            <wp:effectExtent l="19050" t="0" r="0" b="0"/>
            <wp:docPr id="3074" name="Picture 2" descr="C:\Users\Aleksandr\Desktop\102NIKON\DSCN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leksandr\Desktop\102NIKON\DSCN0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43" cy="27610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E3094" w:rsidRDefault="003E3094" w:rsidP="00B77F4D">
      <w:pPr>
        <w:ind w:left="284"/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</w:pPr>
    </w:p>
    <w:p w:rsidR="003E3094" w:rsidRDefault="003E3094" w:rsidP="00B77F4D">
      <w:pPr>
        <w:ind w:left="284"/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</w:pPr>
    </w:p>
    <w:p w:rsidR="005C6708" w:rsidRPr="00B77F4D" w:rsidRDefault="00C6785D" w:rsidP="00B77F4D">
      <w:pPr>
        <w:ind w:left="284"/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</w:pPr>
      <w:r w:rsidRPr="008F0360"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  <w:t xml:space="preserve">Источник: Алямовская В.Г., Петрова С.Н. Игровая среда развития в группах детского сада в контексте ФГОС дошкольного образования. Практическое пособие для воспитателей.- </w:t>
      </w:r>
      <w:r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  <w:br/>
      </w:r>
      <w:r w:rsidRPr="008F0360"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  <w:t>М.: Центр дополнительного образования "Восхождение", 2014 - 68с.</w:t>
      </w:r>
    </w:p>
    <w:sectPr w:rsidR="005C6708" w:rsidRPr="00B77F4D" w:rsidSect="00E36835">
      <w:footerReference w:type="default" r:id="rId15"/>
      <w:type w:val="oddPage"/>
      <w:pgSz w:w="8391" w:h="11907" w:code="11"/>
      <w:pgMar w:top="993" w:right="736" w:bottom="993" w:left="85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A75" w:rsidRDefault="00DF5A75" w:rsidP="005C6708">
      <w:pPr>
        <w:spacing w:after="0" w:line="240" w:lineRule="auto"/>
      </w:pPr>
      <w:r>
        <w:separator/>
      </w:r>
    </w:p>
  </w:endnote>
  <w:endnote w:type="continuationSeparator" w:id="0">
    <w:p w:rsidR="00DF5A75" w:rsidRDefault="00DF5A75" w:rsidP="005C6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1295427"/>
      <w:docPartObj>
        <w:docPartGallery w:val="Page Numbers (Bottom of Page)"/>
        <w:docPartUnique/>
      </w:docPartObj>
    </w:sdtPr>
    <w:sdtEndPr/>
    <w:sdtContent>
      <w:p w:rsidR="00B77F4D" w:rsidRDefault="00DF5A75">
        <w:pPr>
          <w:pStyle w:val="a8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61" type="#_x0000_t176" style="position:absolute;margin-left:0;margin-top:0;width:40.35pt;height:34.75pt;rotation:360;z-index:251660288;mso-position-horizontal:center;mso-position-horizontal-relative:left-margin-area;mso-position-vertical:center;mso-position-vertical-relative:bottom-margin-area" filled="f" fillcolor="#4f81bd [3204]" stroked="f" strokecolor="#737373 [1789]">
              <v:fill color2="#a7bfde [1620]" type="pattern"/>
              <v:textbox style="mso-next-textbox:#_x0000_s2061">
                <w:txbxContent>
                  <w:p w:rsidR="00B77F4D" w:rsidRDefault="00DF5A75">
                    <w:pPr>
                      <w:pStyle w:val="a8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4704DA" w:rsidRPr="004704DA">
                      <w:rPr>
                        <w:noProof/>
                        <w:sz w:val="28"/>
                        <w:szCs w:val="28"/>
                      </w:rPr>
                      <w:t>7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A75" w:rsidRDefault="00DF5A75" w:rsidP="005C6708">
      <w:pPr>
        <w:spacing w:after="0" w:line="240" w:lineRule="auto"/>
      </w:pPr>
      <w:r>
        <w:separator/>
      </w:r>
    </w:p>
  </w:footnote>
  <w:footnote w:type="continuationSeparator" w:id="0">
    <w:p w:rsidR="00DF5A75" w:rsidRDefault="00DF5A75" w:rsidP="005C6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32851"/>
    <w:multiLevelType w:val="hybridMultilevel"/>
    <w:tmpl w:val="DF045340"/>
    <w:lvl w:ilvl="0" w:tplc="27AA0BC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5131FB"/>
    <w:multiLevelType w:val="hybridMultilevel"/>
    <w:tmpl w:val="2FE01978"/>
    <w:lvl w:ilvl="0" w:tplc="61DC8E52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9DE3D0B"/>
    <w:multiLevelType w:val="hybridMultilevel"/>
    <w:tmpl w:val="038C714C"/>
    <w:lvl w:ilvl="0" w:tplc="61DC8E52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  <o:rules v:ext="edit">
        <o:r id="V:Rule1" type="callout" idref="#_x0000_s206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6708"/>
    <w:rsid w:val="00026CA8"/>
    <w:rsid w:val="001C5CA0"/>
    <w:rsid w:val="001F4900"/>
    <w:rsid w:val="00216E1E"/>
    <w:rsid w:val="002E2CCB"/>
    <w:rsid w:val="003E3094"/>
    <w:rsid w:val="004704DA"/>
    <w:rsid w:val="005C6708"/>
    <w:rsid w:val="00614395"/>
    <w:rsid w:val="008333C4"/>
    <w:rsid w:val="009938AD"/>
    <w:rsid w:val="009D410D"/>
    <w:rsid w:val="00AF01F8"/>
    <w:rsid w:val="00B77F4D"/>
    <w:rsid w:val="00C6785D"/>
    <w:rsid w:val="00DB3DD5"/>
    <w:rsid w:val="00DF5A75"/>
    <w:rsid w:val="00E20B40"/>
    <w:rsid w:val="00E36835"/>
    <w:rsid w:val="00E64AFA"/>
    <w:rsid w:val="00F16B64"/>
    <w:rsid w:val="00FD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BF1B57C8-CD07-4AEB-940C-3A3BEE4FA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6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7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C6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C6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6708"/>
  </w:style>
  <w:style w:type="paragraph" w:styleId="a8">
    <w:name w:val="footer"/>
    <w:basedOn w:val="a"/>
    <w:link w:val="a9"/>
    <w:uiPriority w:val="99"/>
    <w:unhideWhenUsed/>
    <w:rsid w:val="005C6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6708"/>
  </w:style>
  <w:style w:type="paragraph" w:styleId="aa">
    <w:name w:val="No Spacing"/>
    <w:link w:val="ab"/>
    <w:uiPriority w:val="1"/>
    <w:qFormat/>
    <w:rsid w:val="005C6708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5C6708"/>
    <w:rPr>
      <w:rFonts w:eastAsiaTheme="minorEastAsia"/>
    </w:rPr>
  </w:style>
  <w:style w:type="paragraph" w:styleId="ac">
    <w:name w:val="List Paragraph"/>
    <w:basedOn w:val="a"/>
    <w:uiPriority w:val="34"/>
    <w:qFormat/>
    <w:rsid w:val="00E20B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Ермилова</dc:creator>
  <cp:lastModifiedBy>Admin</cp:lastModifiedBy>
  <cp:revision>6</cp:revision>
  <dcterms:created xsi:type="dcterms:W3CDTF">2016-10-28T14:36:00Z</dcterms:created>
  <dcterms:modified xsi:type="dcterms:W3CDTF">2017-11-21T07:42:00Z</dcterms:modified>
</cp:coreProperties>
</file>