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D4" w:rsidRPr="008F6A37" w:rsidRDefault="001918D4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E8A" w:rsidRPr="008F6A37" w:rsidRDefault="00501E8A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8A" w:rsidRPr="008F6A37" w:rsidRDefault="007E4F20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8661244"/>
            <wp:effectExtent l="19050" t="0" r="5715" b="0"/>
            <wp:docPr id="2" name="Рисунок 2" descr="C:\Documents and Settings\Admin\Local Settings\Temporary Internet Files\Content.Word\Самообследование з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Самообследование за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4C1" w:rsidRDefault="001444C1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A37" w:rsidRDefault="008F6A37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A37" w:rsidRDefault="008F6A37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A37" w:rsidRDefault="008F6A37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A37" w:rsidRDefault="008F6A37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A37" w:rsidRDefault="008F6A37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A37" w:rsidRPr="008F6A37" w:rsidRDefault="008F6A37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</w:t>
      </w: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 проводилось в соответствии с требованиями:</w:t>
      </w:r>
    </w:p>
    <w:p w:rsidR="00EC66F9" w:rsidRPr="008F6A37" w:rsidRDefault="00501E8A" w:rsidP="008F6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</w:t>
      </w:r>
      <w:r w:rsidR="004170D5"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 и дополнениями от 14.12.2017 г.( Приказ Минобнауки России  № 1218) </w:t>
      </w:r>
    </w:p>
    <w:p w:rsidR="00501E8A" w:rsidRPr="008F6A37" w:rsidRDefault="00501E8A" w:rsidP="008F6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№ 1324 «Об утверждении показателей деятельности образовательной организации, подлежащей самообследованию». </w:t>
      </w:r>
    </w:p>
    <w:p w:rsidR="00501E8A" w:rsidRPr="008F6A37" w:rsidRDefault="00501E8A" w:rsidP="008F6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8A" w:rsidRPr="008F6A37" w:rsidRDefault="00501E8A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самообследования: </w:t>
      </w:r>
      <w:r w:rsidR="00EC66F9" w:rsidRPr="008F6A37">
        <w:rPr>
          <w:rFonts w:ascii="Times New Roman" w:eastAsia="Times New Roman" w:hAnsi="Times New Roman" w:cs="Times New Roman"/>
          <w:sz w:val="24"/>
          <w:szCs w:val="24"/>
        </w:rPr>
        <w:t>оценка эффективности образовательной деятельности  и возможности совершенствования управления  и деятельности ДОУ ;</w:t>
      </w:r>
      <w:r w:rsidR="001444C1" w:rsidRPr="008F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и открытости информации о дея</w:t>
      </w:r>
      <w:r w:rsidR="004170D5" w:rsidRPr="008F6A37">
        <w:rPr>
          <w:rFonts w:ascii="Times New Roman" w:eastAsia="Times New Roman" w:hAnsi="Times New Roman" w:cs="Times New Roman"/>
          <w:sz w:val="24"/>
          <w:szCs w:val="24"/>
        </w:rPr>
        <w:t>тельности МДОУ «Детский сад № 6</w:t>
      </w:r>
      <w:r w:rsidRPr="008F6A3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1E8A" w:rsidRPr="008F6A37" w:rsidRDefault="00501E8A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</w:pPr>
    </w:p>
    <w:p w:rsidR="00501E8A" w:rsidRPr="008F6A37" w:rsidRDefault="00501E8A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Форма проведения самообследования</w:t>
      </w:r>
      <w:r w:rsidRPr="008F6A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отчет,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F6A37" w:rsidRDefault="008F6A37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E3427D" w:rsidRDefault="00E3427D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F6A37" w:rsidRPr="008F6A37" w:rsidRDefault="008F6A37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 ЧАСТЬ</w:t>
      </w:r>
    </w:p>
    <w:p w:rsidR="004170D5" w:rsidRPr="008F6A37" w:rsidRDefault="004170D5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269FC"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 сведения об образовательной организации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6909"/>
      </w:tblGrid>
      <w:tr w:rsidR="006F2E33" w:rsidRPr="008F6A37" w:rsidTr="00855E4A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6» (МДОУ «Детский сад№6»</w:t>
            </w:r>
            <w:r w:rsidR="00855E4A" w:rsidRPr="008F6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E33" w:rsidRPr="008F6A37" w:rsidTr="00855E4A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Елена Владимировна</w:t>
            </w:r>
          </w:p>
        </w:tc>
      </w:tr>
      <w:tr w:rsidR="006F2E33" w:rsidRPr="008F6A37" w:rsidTr="00855E4A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150055, г. Ярославль, ул. Ляпидевского, дом 17;  ул.Красноборская д. 7б</w:t>
            </w:r>
          </w:p>
        </w:tc>
      </w:tr>
      <w:tr w:rsidR="006F2E33" w:rsidRPr="008F6A37" w:rsidTr="00855E4A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24-52-19, телефон 74-20-24 (факс);</w:t>
            </w:r>
          </w:p>
        </w:tc>
      </w:tr>
      <w:tr w:rsidR="006F2E33" w:rsidRPr="008F6A37" w:rsidTr="00855E4A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yardou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6@ 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yandex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6F2E33" w:rsidRPr="008F6A37" w:rsidTr="00855E4A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Учредитель</w:t>
            </w:r>
            <w:r w:rsidRPr="008F6A3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8F6A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– городской округ город Ярославль, функции и полномочия Учредителя детского сада от имени города Ярославля осуществляют </w:t>
            </w:r>
            <w:r w:rsidRPr="008F6A3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департамент образования мэрии города Ярославля.</w:t>
            </w:r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 департамента г.Ярославль, ул. Волжская набережная д. 27</w:t>
            </w:r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                                  40-51-00, 32-95-38</w:t>
            </w:r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 сайта в сети интернет     </w:t>
            </w:r>
            <w:hyperlink r:id="rId9" w:history="1">
              <w:r w:rsidRPr="008F6A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http://www.yar-edudep.ru</w:t>
              </w:r>
            </w:hyperlink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График работы                         8.30-17.30, обед 12.30-13.30</w:t>
            </w:r>
          </w:p>
          <w:p w:rsidR="001918D4" w:rsidRPr="008F6A37" w:rsidRDefault="001918D4" w:rsidP="008F6A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Директор департамента – </w:t>
            </w:r>
            <w:r w:rsidRPr="008F6A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</w:rPr>
              <w:t>Иванова Елена Анатольевна, тел.    40-51-00, 32-95-38</w:t>
            </w:r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 электронной почты   –  </w:t>
            </w:r>
            <w:r w:rsidRPr="008F6A3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8F6A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ivanovaea@city-yar.ru</w:t>
              </w:r>
            </w:hyperlink>
          </w:p>
          <w:p w:rsidR="006F2E33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Начальник отдела дошкольного образования –</w:t>
            </w:r>
            <w:r w:rsidRPr="008F6A3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F6A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Плескевич Маргарита Владимировна, тел. 40-51-42</w:t>
            </w:r>
          </w:p>
        </w:tc>
      </w:tr>
      <w:tr w:rsidR="006F2E33" w:rsidRPr="008F6A37" w:rsidTr="00855E4A">
        <w:trPr>
          <w:trHeight w:val="80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C1" w:rsidRPr="008F6A37" w:rsidRDefault="00855E4A" w:rsidP="008F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1981 г. – здание по адресу г.Ярославль, ул.Ляпидевского , д.17 </w:t>
            </w:r>
          </w:p>
          <w:p w:rsidR="006F2E33" w:rsidRPr="008F6A37" w:rsidRDefault="00855E4A" w:rsidP="008F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 г.- здание по адресу г.Ярославль , ул. Красноборская , д.7б</w:t>
            </w:r>
          </w:p>
        </w:tc>
      </w:tr>
      <w:tr w:rsidR="006F2E33" w:rsidRPr="008F6A37" w:rsidTr="00855E4A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</w:t>
            </w:r>
            <w:r w:rsidR="001918D4"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 серия 76ЛО2 № 0000594</w:t>
            </w: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="001918D4"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42/15 от 02.11.2015</w:t>
            </w: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выдана департаментом образования Ярославской области,</w:t>
            </w:r>
            <w:r w:rsidR="001918D4"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к лицензии на осуществление образовательной деятельности </w:t>
            </w:r>
            <w:r w:rsidR="003369E4"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02.11.2016г. № 786/05-03 (серия 76П01  № 0004293 )</w:t>
            </w:r>
          </w:p>
        </w:tc>
      </w:tr>
    </w:tbl>
    <w:p w:rsidR="00D94605" w:rsidRPr="008F6A37" w:rsidRDefault="00D94605" w:rsidP="008F6A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E62E4" w:rsidRPr="008F6A37" w:rsidRDefault="000841F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МДОУ «Детский сад № 6 » работает в режиме 5-ти дневной недели с выходными днями: суббота, воскресенье и праздничные дни. Время пребывания детей: с 7.00 до 19.00 (12 часов). </w:t>
      </w:r>
    </w:p>
    <w:p w:rsidR="00327774" w:rsidRPr="008F6A37" w:rsidRDefault="00FC5CC8" w:rsidP="008F6A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</w:rPr>
        <w:t>В 2018</w:t>
      </w:r>
      <w:r w:rsidR="000841F9" w:rsidRPr="008F6A37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учреждении функционировало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7774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групп:</w:t>
      </w:r>
    </w:p>
    <w:p w:rsidR="00327774" w:rsidRPr="008F6A37" w:rsidRDefault="00327774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77DC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7459CB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</w:t>
      </w:r>
      <w:r w:rsidR="00DF4C95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детей раннего возраста (1 год 6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мес. - 3 года)</w:t>
      </w:r>
      <w:r w:rsidR="008E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- 70 детей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00C2" w:rsidRPr="008F6A37" w:rsidRDefault="002400C2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1</w:t>
      </w:r>
      <w:r w:rsidR="00D177DC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дошкольного возраста </w:t>
      </w:r>
      <w:r w:rsidR="008E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334 ребенка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из них: </w:t>
      </w:r>
    </w:p>
    <w:p w:rsidR="00327774" w:rsidRPr="008F6A37" w:rsidRDefault="00D177DC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- 10</w:t>
      </w:r>
      <w:r w:rsidR="00DF4C95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общеразвивающей</w:t>
      </w:r>
      <w:r w:rsidR="00327774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 для детей дошкольного возраста (3-7 лет);</w:t>
      </w:r>
    </w:p>
    <w:p w:rsidR="00327774" w:rsidRPr="008F6A37" w:rsidRDefault="00327774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- 3 группы компенсирующей направленности для детей с тяжелыми нарушениями речи  </w:t>
      </w:r>
      <w:r w:rsidR="00DF4C95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(4-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лет</w:t>
      </w:r>
      <w:r w:rsidR="00DF4C95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7774" w:rsidRPr="008F6A37" w:rsidRDefault="00327774" w:rsidP="008F6A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FC5CC8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 детский сад посещали 404</w:t>
      </w:r>
      <w:r w:rsidR="00D177DC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ребенка.</w:t>
      </w:r>
    </w:p>
    <w:p w:rsidR="00327774" w:rsidRPr="008F6A37" w:rsidRDefault="00327774" w:rsidP="008E4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4918" w:rsidRPr="008F6A37" w:rsidRDefault="00CE7932" w:rsidP="008F6A37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A37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плановой мощности 338 детей ,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044918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етский сад </w:t>
      </w:r>
      <w:r w:rsidR="00FC5CC8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декабрь 2018</w:t>
      </w:r>
      <w:r w:rsidR="00044918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</w:t>
      </w:r>
      <w:r w:rsidR="008C2A37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посещает 404 ребенка </w:t>
      </w:r>
      <w:r w:rsidR="00CC72CF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6955" w:rsidRPr="008F6A37" w:rsidRDefault="00206955" w:rsidP="008F6A37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1D4C44" w:rsidRPr="008F6A37" w:rsidRDefault="00206955" w:rsidP="008F6A37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b/>
          <w:sz w:val="24"/>
          <w:szCs w:val="24"/>
          <w:lang w:eastAsia="ru-RU"/>
        </w:rPr>
        <w:t>Система управления организацией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Согласно статье 26 Федерального закона «Об образовании в Российской Федерации» управление организации строится на принципах единоначалия и коллегиальности, обеспечивающих государственно-общественный характер управления</w:t>
      </w:r>
    </w:p>
    <w:p w:rsidR="004F126F" w:rsidRPr="008F6A37" w:rsidRDefault="004F126F" w:rsidP="008F6A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  <w:lang w:eastAsia="ru-RU"/>
        </w:rPr>
        <w:t>Структура управления ДОУ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6A37">
        <w:rPr>
          <w:rFonts w:ascii="Times New Roman" w:hAnsi="Times New Roman" w:cs="Times New Roman"/>
          <w:i/>
          <w:sz w:val="24"/>
          <w:szCs w:val="24"/>
          <w:u w:val="single"/>
        </w:rPr>
        <w:t xml:space="preserve">I структура – общественное управление (коллегиальные органы управления) </w:t>
      </w:r>
    </w:p>
    <w:p w:rsidR="00F12878" w:rsidRPr="008F6A37" w:rsidRDefault="001D4C44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i/>
          <w:sz w:val="24"/>
          <w:szCs w:val="24"/>
        </w:rPr>
        <w:t>- Педагогический совет</w:t>
      </w:r>
      <w:r w:rsidR="00F12878" w:rsidRPr="008F6A37">
        <w:rPr>
          <w:rFonts w:ascii="Times New Roman" w:hAnsi="Times New Roman" w:cs="Times New Roman"/>
          <w:sz w:val="24"/>
          <w:szCs w:val="24"/>
        </w:rPr>
        <w:t>- постоянно действующий коллегиальный орган управления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педагогической деятельностью ДОУ, действующий в целях развития и совершенствования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образовательной деятельности, повышения профессионального мастерства педагогических</w:t>
      </w:r>
    </w:p>
    <w:p w:rsidR="001D4C44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работников, в состав входят все педагоги  .</w:t>
      </w:r>
    </w:p>
    <w:p w:rsidR="00F12878" w:rsidRPr="008F6A37" w:rsidRDefault="001D4C44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6A3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="00F12878" w:rsidRPr="008F6A37">
        <w:rPr>
          <w:rFonts w:ascii="Times New Roman" w:hAnsi="Times New Roman" w:cs="Times New Roman"/>
          <w:sz w:val="24"/>
          <w:szCs w:val="24"/>
        </w:rPr>
        <w:t>— представляет полномочия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работников ДОУ, в состав Общего собрания входят все сотрудники ДОУ.</w:t>
      </w:r>
    </w:p>
    <w:p w:rsidR="004F126F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  <w:lang w:eastAsia="ru-RU"/>
        </w:rPr>
        <w:t xml:space="preserve">  председатель -  Базванова Елена Николаевна, учитель – логопед) </w:t>
      </w:r>
    </w:p>
    <w:p w:rsidR="00F12878" w:rsidRPr="008F6A37" w:rsidRDefault="001D4C44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6A3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="00F12878" w:rsidRPr="008F6A37">
        <w:rPr>
          <w:rFonts w:ascii="Times New Roman" w:hAnsi="Times New Roman" w:cs="Times New Roman"/>
          <w:sz w:val="24"/>
          <w:szCs w:val="24"/>
        </w:rPr>
        <w:t>создан с целью реализации права родителей (законных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представителей) несовершеннолетних воспитанников, педагогических работников на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участие в управлении ДОУ, развитие социального партнерства между всеми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заинтересованными сторонами образовательных отношений.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780816"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представители ДОУ  и  родительской общественности ;</w:t>
      </w:r>
      <w:r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 Зубкова Ольга Дмитриевна)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 Деятельность     структурных подразделений регламентируется в соответствии с законодательством Российской Федерации,   положениями о них, Уставом  МДОУ «Детский  сад № 6» .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6A37">
        <w:rPr>
          <w:rFonts w:ascii="Times New Roman" w:hAnsi="Times New Roman" w:cs="Times New Roman"/>
          <w:i/>
          <w:sz w:val="24"/>
          <w:szCs w:val="24"/>
          <w:u w:val="single"/>
        </w:rPr>
        <w:t>II структура   -    административное   управление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i/>
          <w:sz w:val="24"/>
          <w:szCs w:val="24"/>
        </w:rPr>
        <w:t>1 уровень</w:t>
      </w:r>
      <w:r w:rsidRPr="008F6A37">
        <w:rPr>
          <w:rFonts w:ascii="Times New Roman" w:hAnsi="Times New Roman" w:cs="Times New Roman"/>
          <w:sz w:val="24"/>
          <w:szCs w:val="24"/>
        </w:rPr>
        <w:t xml:space="preserve"> – заведующий   МДОУ  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i/>
          <w:sz w:val="24"/>
          <w:szCs w:val="24"/>
        </w:rPr>
        <w:t>2 уровень</w:t>
      </w:r>
      <w:r w:rsidRPr="008F6A37">
        <w:rPr>
          <w:rFonts w:ascii="Times New Roman" w:hAnsi="Times New Roman" w:cs="Times New Roman"/>
          <w:sz w:val="24"/>
          <w:szCs w:val="24"/>
        </w:rPr>
        <w:t xml:space="preserve"> – главный бухгалтер 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                        старший воспитатель 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                        заместитель заведующей по АХР 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                        старшая медицинская сестра 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  <w:lang w:eastAsia="ru-RU"/>
        </w:rPr>
        <w:t>Административную службу возглавляет заведующий Тищенко Елена Владимировна; финансовую службу – главный бухгалтер Дегтярева Ольга Владимировна ;</w:t>
      </w:r>
      <w:r w:rsidR="00F2335A" w:rsidRPr="008F6A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методическую -  старшие  воспитатели Баюн Елена Александровна и Маслова Светлана Вячеславовна ; административно-хозяйственную- замзав по АХР Сорокина Наталья Алексеевна ; медицинскую - старшие медицинские сестры Фадеичева Ирина Петровна и Александрова Елена Игоревна . </w:t>
      </w:r>
    </w:p>
    <w:p w:rsidR="004F126F" w:rsidRPr="008F6A37" w:rsidRDefault="004F12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Контрольная деятельность осуществлялась в</w:t>
      </w:r>
      <w:r w:rsidR="00F2335A" w:rsidRPr="008F6A37">
        <w:rPr>
          <w:rFonts w:ascii="Times New Roman" w:hAnsi="Times New Roman" w:cs="Times New Roman"/>
          <w:sz w:val="24"/>
          <w:szCs w:val="24"/>
        </w:rPr>
        <w:t xml:space="preserve"> виде плановых (тематического и </w:t>
      </w:r>
      <w:r w:rsidRPr="008F6A37">
        <w:rPr>
          <w:rFonts w:ascii="Times New Roman" w:hAnsi="Times New Roman" w:cs="Times New Roman"/>
          <w:sz w:val="24"/>
          <w:szCs w:val="24"/>
        </w:rPr>
        <w:t>оперативных проверок</w:t>
      </w:r>
      <w:r w:rsidR="00F2335A" w:rsidRPr="008F6A37">
        <w:rPr>
          <w:rFonts w:ascii="Times New Roman" w:hAnsi="Times New Roman" w:cs="Times New Roman"/>
          <w:sz w:val="24"/>
          <w:szCs w:val="24"/>
        </w:rPr>
        <w:t xml:space="preserve">) </w:t>
      </w:r>
      <w:r w:rsidRPr="008F6A37">
        <w:rPr>
          <w:rFonts w:ascii="Times New Roman" w:hAnsi="Times New Roman" w:cs="Times New Roman"/>
          <w:sz w:val="24"/>
          <w:szCs w:val="24"/>
        </w:rPr>
        <w:t xml:space="preserve"> и текущего контроля. Информация</w:t>
      </w:r>
      <w:r w:rsidR="00780816" w:rsidRPr="008F6A37">
        <w:rPr>
          <w:rFonts w:ascii="Times New Roman" w:hAnsi="Times New Roman" w:cs="Times New Roman"/>
          <w:sz w:val="24"/>
          <w:szCs w:val="24"/>
        </w:rPr>
        <w:t xml:space="preserve">(аналитическая справка) </w:t>
      </w:r>
      <w:r w:rsidRPr="008F6A37">
        <w:rPr>
          <w:rFonts w:ascii="Times New Roman" w:hAnsi="Times New Roman" w:cs="Times New Roman"/>
          <w:sz w:val="24"/>
          <w:szCs w:val="24"/>
        </w:rPr>
        <w:t>, полу</w:t>
      </w:r>
      <w:r w:rsidR="00CC72CF" w:rsidRPr="008F6A37">
        <w:rPr>
          <w:rFonts w:ascii="Times New Roman" w:hAnsi="Times New Roman" w:cs="Times New Roman"/>
          <w:sz w:val="24"/>
          <w:szCs w:val="24"/>
        </w:rPr>
        <w:t xml:space="preserve">ченная в ходе контроля, является </w:t>
      </w:r>
      <w:r w:rsidRPr="008F6A37">
        <w:rPr>
          <w:rFonts w:ascii="Times New Roman" w:hAnsi="Times New Roman" w:cs="Times New Roman"/>
          <w:sz w:val="24"/>
          <w:szCs w:val="24"/>
        </w:rPr>
        <w:t xml:space="preserve"> основой для принятия управленческих решений </w:t>
      </w:r>
    </w:p>
    <w:p w:rsidR="00780816" w:rsidRPr="008F6A37" w:rsidRDefault="00780816" w:rsidP="008F6A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6955" w:rsidRPr="008F6A37" w:rsidRDefault="004F12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8F6A37">
        <w:rPr>
          <w:rFonts w:ascii="Times New Roman" w:hAnsi="Times New Roman" w:cs="Times New Roman"/>
          <w:sz w:val="24"/>
          <w:szCs w:val="24"/>
        </w:rPr>
        <w:t xml:space="preserve"> в организации реализуется возможность участия в управлении всех участников </w:t>
      </w:r>
      <w:r w:rsidR="00780816" w:rsidRPr="008F6A37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: администрации , родителей (законных представителей)  воспитанников, сотрудников ДОУ. </w:t>
      </w:r>
      <w:r w:rsidRPr="008F6A37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80816" w:rsidRPr="008F6A3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F6A37">
        <w:rPr>
          <w:rFonts w:ascii="Times New Roman" w:hAnsi="Times New Roman" w:cs="Times New Roman"/>
          <w:sz w:val="24"/>
          <w:szCs w:val="24"/>
        </w:rPr>
        <w:t>координатор</w:t>
      </w:r>
      <w:r w:rsidR="00780816" w:rsidRPr="008F6A37">
        <w:rPr>
          <w:rFonts w:ascii="Times New Roman" w:hAnsi="Times New Roman" w:cs="Times New Roman"/>
          <w:sz w:val="24"/>
          <w:szCs w:val="24"/>
        </w:rPr>
        <w:t xml:space="preserve">ом  системы управления </w:t>
      </w:r>
      <w:r w:rsidR="005F49DE" w:rsidRPr="008F6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605" w:rsidRPr="008F6A37" w:rsidRDefault="00780816" w:rsidP="008F6A37">
      <w:pPr>
        <w:pStyle w:val="Default"/>
        <w:jc w:val="center"/>
        <w:rPr>
          <w:b/>
          <w:bCs/>
        </w:rPr>
      </w:pPr>
      <w:r w:rsidRPr="008F6A37">
        <w:rPr>
          <w:b/>
          <w:bCs/>
        </w:rPr>
        <w:t xml:space="preserve">3. </w:t>
      </w:r>
      <w:r w:rsidR="00D94605" w:rsidRPr="008F6A37">
        <w:rPr>
          <w:b/>
          <w:bCs/>
        </w:rPr>
        <w:t>Оценка образовательной деятельности</w:t>
      </w:r>
    </w:p>
    <w:p w:rsidR="00780816" w:rsidRPr="008F6A37" w:rsidRDefault="00780816" w:rsidP="008F6A37">
      <w:pPr>
        <w:pStyle w:val="Default"/>
        <w:jc w:val="center"/>
      </w:pPr>
    </w:p>
    <w:p w:rsidR="00D964D8" w:rsidRPr="008E433A" w:rsidRDefault="00D964D8" w:rsidP="008E433A">
      <w:pPr>
        <w:pStyle w:val="Default"/>
        <w:rPr>
          <w:color w:val="auto"/>
        </w:rPr>
      </w:pPr>
      <w:r w:rsidRPr="008F6A37">
        <w:t xml:space="preserve">Основной уставной деятельностью образовательного учреждения является реализация общеобразовательных программ дошкольного образования различной направленности. </w:t>
      </w:r>
      <w:r w:rsidRPr="008F6A37">
        <w:rPr>
          <w:rFonts w:eastAsia="Times New Roman"/>
          <w:bCs/>
          <w:lang w:eastAsia="ru-RU"/>
        </w:rPr>
        <w:t xml:space="preserve">Содержание образования в дошкольной образовательной организации определено  </w:t>
      </w:r>
      <w:r w:rsidR="001A070B" w:rsidRPr="008F6A37">
        <w:rPr>
          <w:rStyle w:val="a5"/>
          <w:b w:val="0"/>
          <w:bdr w:val="none" w:sz="0" w:space="0" w:color="auto" w:frame="1"/>
        </w:rPr>
        <w:t>основной образовательной программой  дошкольного образовательного учреждения МДО</w:t>
      </w:r>
      <w:r w:rsidR="00337F5D" w:rsidRPr="008F6A37">
        <w:rPr>
          <w:rStyle w:val="a5"/>
          <w:b w:val="0"/>
          <w:bdr w:val="none" w:sz="0" w:space="0" w:color="auto" w:frame="1"/>
        </w:rPr>
        <w:t xml:space="preserve">У "Детский сад № 6", спроектированной </w:t>
      </w:r>
      <w:r w:rsidR="001A070B" w:rsidRPr="008F6A37">
        <w:rPr>
          <w:rStyle w:val="a5"/>
          <w:b w:val="0"/>
          <w:bdr w:val="none" w:sz="0" w:space="0" w:color="auto" w:frame="1"/>
        </w:rPr>
        <w:t xml:space="preserve">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</w:t>
      </w:r>
      <w:r w:rsidR="00337F5D" w:rsidRPr="008F6A37">
        <w:rPr>
          <w:rStyle w:val="a5"/>
          <w:b w:val="0"/>
          <w:bdr w:val="none" w:sz="0" w:space="0" w:color="auto" w:frame="1"/>
        </w:rPr>
        <w:t xml:space="preserve">, </w:t>
      </w:r>
      <w:r w:rsidR="001A070B" w:rsidRPr="008F6A37">
        <w:rPr>
          <w:rFonts w:eastAsia="Times New Roman"/>
          <w:b/>
          <w:bCs/>
          <w:color w:val="FF0000"/>
          <w:lang w:eastAsia="ru-RU"/>
        </w:rPr>
        <w:t xml:space="preserve"> </w:t>
      </w:r>
      <w:r w:rsidRPr="008F6A37">
        <w:rPr>
          <w:rFonts w:eastAsia="Times New Roman"/>
          <w:b/>
          <w:bCs/>
          <w:color w:val="FF0000"/>
          <w:lang w:eastAsia="ru-RU"/>
        </w:rPr>
        <w:t xml:space="preserve"> </w:t>
      </w:r>
      <w:r w:rsidRPr="008F6A37">
        <w:rPr>
          <w:rFonts w:eastAsia="Times New Roman"/>
          <w:bCs/>
          <w:lang w:eastAsia="ru-RU"/>
        </w:rPr>
        <w:t xml:space="preserve">и </w:t>
      </w:r>
      <w:r w:rsidRPr="008F6A37">
        <w:t xml:space="preserve">адаптированной </w:t>
      </w:r>
      <w:r w:rsidR="00337F5D" w:rsidRPr="008F6A37">
        <w:t xml:space="preserve">основной </w:t>
      </w:r>
      <w:r w:rsidRPr="008F6A37">
        <w:t xml:space="preserve">образовательной программой для детей с ограниченными возможностями здоровья  (тяжелыми нарушениями речи) </w:t>
      </w:r>
      <w:r w:rsidR="00337F5D" w:rsidRPr="008F6A37">
        <w:t xml:space="preserve">. </w:t>
      </w:r>
    </w:p>
    <w:p w:rsidR="005F49DE" w:rsidRPr="008F6A37" w:rsidRDefault="00D964D8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ООП МДОУ «Детский сад № 6  обеспечивает развитие детей </w:t>
      </w:r>
      <w:r w:rsidR="00796CE3" w:rsidRPr="008F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раннего возраста </w:t>
      </w:r>
      <w:r w:rsidRPr="008F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восьми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922ADC" w:rsidRPr="008F6A37" w:rsidRDefault="00D964D8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  Образовательная деятельность основывается на принципе интеграции образовательных областей (физическое,  социально - коммуникативное, познавательное, речевое и  художественно-эстетическое развитие) в соответствии с возрастными возможностями и особенностями воспитанников.</w:t>
      </w:r>
      <w:r w:rsidR="00D94605" w:rsidRPr="008F6A37">
        <w:rPr>
          <w:rFonts w:ascii="Times New Roman" w:hAnsi="Times New Roman" w:cs="Times New Roman"/>
          <w:sz w:val="24"/>
          <w:szCs w:val="24"/>
        </w:rPr>
        <w:t>.</w:t>
      </w:r>
      <w:r w:rsidR="00922ADC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2ADC" w:rsidRPr="008F6A37" w:rsidRDefault="00922AD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ДОУ применяют необходимые здоровьесберегающие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922ADC" w:rsidRPr="008F6A37" w:rsidRDefault="00922AD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922ADC" w:rsidRPr="008F6A37" w:rsidRDefault="00922AD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D94605" w:rsidRPr="008F6A37" w:rsidRDefault="00922AD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D94605" w:rsidRPr="008F6A37" w:rsidRDefault="00D94605" w:rsidP="008F6A37">
      <w:pPr>
        <w:pStyle w:val="Default"/>
      </w:pPr>
      <w:r w:rsidRPr="008F6A37"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:rsidR="00D94605" w:rsidRPr="008F6A37" w:rsidRDefault="00D94605" w:rsidP="008F6A37">
      <w:pPr>
        <w:pStyle w:val="Default"/>
      </w:pPr>
      <w:r w:rsidRPr="008F6A37">
        <w:t>Отслеживание уровней развития детей осуществляется на основе мониторинга (педагогической диагностики)</w:t>
      </w:r>
      <w:r w:rsidR="00AB300B" w:rsidRPr="008F6A37">
        <w:t>, проводимой  в начале и конце учебного года.</w:t>
      </w:r>
      <w:r w:rsidRPr="008F6A37">
        <w:t>.</w:t>
      </w:r>
    </w:p>
    <w:p w:rsidR="00D94605" w:rsidRPr="008F6A37" w:rsidRDefault="00D94605" w:rsidP="008F6A37">
      <w:pPr>
        <w:pStyle w:val="Default"/>
      </w:pPr>
      <w:r w:rsidRPr="008F6A37">
        <w:t xml:space="preserve">Формы проведения мониторинга: беседы с детьми; наблюдения, игровые ситуации с проблемными вопросами. </w:t>
      </w:r>
    </w:p>
    <w:p w:rsidR="00D94605" w:rsidRPr="008F6A37" w:rsidRDefault="00D94605" w:rsidP="008F6A37">
      <w:pPr>
        <w:pStyle w:val="Default"/>
      </w:pPr>
      <w:r w:rsidRPr="008F6A37">
        <w:t xml:space="preserve">Вся работа по реализации программы строится </w:t>
      </w:r>
      <w:r w:rsidR="00E720C0" w:rsidRPr="008F6A37">
        <w:t>в процессе взаимодействия</w:t>
      </w:r>
      <w:r w:rsidRPr="008F6A37">
        <w:t xml:space="preserve"> с семьями </w:t>
      </w:r>
      <w:r w:rsidR="00E720C0" w:rsidRPr="008F6A37">
        <w:t>воспитанников.</w:t>
      </w:r>
    </w:p>
    <w:p w:rsidR="00D94605" w:rsidRPr="008F6A37" w:rsidRDefault="00CB48CD" w:rsidP="008F6A37">
      <w:pPr>
        <w:pStyle w:val="Default"/>
      </w:pPr>
      <w:r w:rsidRPr="008F6A37">
        <w:t xml:space="preserve">В 2018 </w:t>
      </w:r>
      <w:r w:rsidR="00D94605" w:rsidRPr="008F6A37">
        <w:t>году образовательная деятельность осуществлялась в соответствии с годовым планом МДОУ «Детский сад №</w:t>
      </w:r>
      <w:r w:rsidR="00E720C0" w:rsidRPr="008F6A37">
        <w:t xml:space="preserve"> 6</w:t>
      </w:r>
      <w:r w:rsidR="00D94605" w:rsidRPr="008F6A37">
        <w:t xml:space="preserve">» , календарным учебным графиком </w:t>
      </w:r>
      <w:r w:rsidR="00E3427D">
        <w:t xml:space="preserve">, </w:t>
      </w:r>
      <w:r w:rsidR="00D94605" w:rsidRPr="008F6A37">
        <w:t xml:space="preserve">учебным планом, расписанием организованной образовательной деятельности </w:t>
      </w:r>
      <w:r w:rsidR="00E3427D">
        <w:t xml:space="preserve">, </w:t>
      </w:r>
      <w:r w:rsidR="00D94605" w:rsidRPr="008F6A37">
        <w:t xml:space="preserve">режимом дня </w:t>
      </w:r>
      <w:r w:rsidR="00E3427D">
        <w:t xml:space="preserve">, </w:t>
      </w:r>
      <w:r w:rsidR="00D94605" w:rsidRPr="008F6A37">
        <w:t xml:space="preserve">комплексно-тематическим планированием, была ориентирована на использование современных педагогических технологий: здоровьесберегающих, игровых, информационно-коммуникативных технологий, технологию проектной деятельности.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 </w:t>
      </w:r>
    </w:p>
    <w:p w:rsidR="00071609" w:rsidRPr="008E433A" w:rsidRDefault="00071609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годового  плана в 2018 г.  интересно прошли следующие мероприятия :</w:t>
      </w:r>
    </w:p>
    <w:p w:rsidR="009800E2" w:rsidRPr="008E433A" w:rsidRDefault="009800E2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фестиваль экологических сказок</w:t>
      </w:r>
      <w:r w:rsidR="00F8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март 2018 г. </w:t>
      </w:r>
      <w:r w:rsidRPr="008E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каждая группа подготовила и представила на фестивале сказку экологической направленности , были определены победители и призеры в различных номинациях- «самый интересный сценарий», «лучшая роль», «самая музыкальная сказка» и др.</w:t>
      </w:r>
      <w:r w:rsidR="001B0D79" w:rsidRPr="008E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родители не остались в стороне данного мероприятия – приняли участие в изготовлении  костюмов  и декараций) </w:t>
      </w:r>
    </w:p>
    <w:p w:rsidR="00D407CA" w:rsidRDefault="00071609" w:rsidP="00D40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-</w:t>
      </w:r>
      <w:r w:rsidR="00E3691F" w:rsidRPr="008F6A37">
        <w:rPr>
          <w:rFonts w:ascii="Times New Roman" w:hAnsi="Times New Roman" w:cs="Times New Roman"/>
          <w:sz w:val="24"/>
          <w:szCs w:val="24"/>
        </w:rPr>
        <w:t xml:space="preserve"> педагогический  совет</w:t>
      </w:r>
      <w:r w:rsidR="00D407CA">
        <w:rPr>
          <w:rFonts w:ascii="Times New Roman" w:hAnsi="Times New Roman" w:cs="Times New Roman"/>
          <w:sz w:val="24"/>
          <w:szCs w:val="24"/>
        </w:rPr>
        <w:t xml:space="preserve"> </w:t>
      </w:r>
      <w:r w:rsidR="00F82BA8">
        <w:rPr>
          <w:rFonts w:ascii="Times New Roman" w:hAnsi="Times New Roman" w:cs="Times New Roman"/>
          <w:sz w:val="24"/>
          <w:szCs w:val="24"/>
        </w:rPr>
        <w:t>(</w:t>
      </w:r>
      <w:r w:rsidR="00D407CA">
        <w:rPr>
          <w:rFonts w:ascii="Times New Roman" w:hAnsi="Times New Roman" w:cs="Times New Roman"/>
          <w:sz w:val="24"/>
          <w:szCs w:val="24"/>
        </w:rPr>
        <w:t xml:space="preserve">февраль 2018 г. </w:t>
      </w:r>
      <w:r w:rsidR="00F82BA8">
        <w:rPr>
          <w:rFonts w:ascii="Times New Roman" w:hAnsi="Times New Roman" w:cs="Times New Roman"/>
          <w:sz w:val="24"/>
          <w:szCs w:val="24"/>
        </w:rPr>
        <w:t xml:space="preserve">) </w:t>
      </w:r>
      <w:r w:rsidR="00E3691F" w:rsidRPr="008F6A37">
        <w:rPr>
          <w:rFonts w:ascii="Times New Roman" w:hAnsi="Times New Roman" w:cs="Times New Roman"/>
          <w:sz w:val="24"/>
          <w:szCs w:val="24"/>
        </w:rPr>
        <w:t xml:space="preserve">«Создание безопасной и психологически комфортной образовательной среды как условие сохранения и укрепление здоровья дошкольников» </w:t>
      </w:r>
      <w:r w:rsidR="00662BA3" w:rsidRPr="008F6A37">
        <w:rPr>
          <w:rFonts w:ascii="Times New Roman" w:hAnsi="Times New Roman" w:cs="Times New Roman"/>
          <w:sz w:val="24"/>
          <w:szCs w:val="24"/>
        </w:rPr>
        <w:t>- конкурс картотек здоровьесберегающией направленност</w:t>
      </w:r>
      <w:r w:rsidR="000B2C2D" w:rsidRPr="008F6A37">
        <w:rPr>
          <w:rFonts w:ascii="Times New Roman" w:hAnsi="Times New Roman" w:cs="Times New Roman"/>
          <w:sz w:val="24"/>
          <w:szCs w:val="24"/>
        </w:rPr>
        <w:t xml:space="preserve">и , мини мастер – классы по здоровьесбережению участников образовательных отношений : утренний круг , игры на развитие  эмоций и на снятие напряжения) </w:t>
      </w:r>
    </w:p>
    <w:p w:rsidR="00D407CA" w:rsidRDefault="00D407CA" w:rsidP="00D40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- мастер-классы «Маленькие бассейны для маленьких пальчиков» - воспитатель Афанасьева Г.Ф.,  «Хэппининг или каляка-маляка», воспитатель Чилипалова И.С.,  «Народные игры, потешки, песенки- игротерапевтические средства в период адаптации», муз.рук. Зубкова Т.Ю.</w:t>
      </w:r>
    </w:p>
    <w:p w:rsidR="00F82BA8" w:rsidRDefault="00F82BA8" w:rsidP="00F82BA8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82BA8">
        <w:rPr>
          <w:rFonts w:ascii="Times New Roman" w:hAnsi="Times New Roman" w:cs="Times New Roman"/>
          <w:kern w:val="36"/>
          <w:sz w:val="24"/>
          <w:szCs w:val="24"/>
          <w:lang w:eastAsia="ru-RU"/>
        </w:rPr>
        <w:t>- педагогический совет</w:t>
      </w:r>
      <w:r w:rsidR="008B684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82BA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"Современные педагогические технологии  как средство воспитания успешного ребенка»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8B684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педагоги презентовали  интеллектуальные игры  из своей практики, разгадали  кроссворды и пополняли теоретические знания  в вопросах  современных образовательных технологий и успешности воспитанников </w:t>
      </w:r>
    </w:p>
    <w:p w:rsidR="00071609" w:rsidRPr="008B6849" w:rsidRDefault="008B6849" w:rsidP="008B6849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и много других мероприятий.</w:t>
      </w:r>
    </w:p>
    <w:p w:rsidR="000F1F70" w:rsidRPr="008F6A37" w:rsidRDefault="000F1F70" w:rsidP="008F6A37">
      <w:pPr>
        <w:pStyle w:val="Default"/>
        <w:rPr>
          <w:b/>
          <w:bCs/>
        </w:rPr>
      </w:pPr>
      <w:r w:rsidRPr="008F6A37">
        <w:rPr>
          <w:b/>
          <w:bCs/>
        </w:rPr>
        <w:t>Мониторинг к</w:t>
      </w:r>
      <w:r w:rsidR="006C04D7">
        <w:rPr>
          <w:b/>
          <w:bCs/>
        </w:rPr>
        <w:t>ачества освоения детьми основных образовательных  программ</w:t>
      </w:r>
    </w:p>
    <w:p w:rsidR="001918D4" w:rsidRPr="008F6A37" w:rsidRDefault="001918D4" w:rsidP="008F6A37">
      <w:pPr>
        <w:pStyle w:val="Default"/>
        <w:rPr>
          <w:b/>
          <w:bCs/>
        </w:rPr>
      </w:pPr>
    </w:p>
    <w:p w:rsidR="00044918" w:rsidRPr="008F6A37" w:rsidRDefault="001918D4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bCs/>
          <w:sz w:val="24"/>
          <w:szCs w:val="24"/>
        </w:rPr>
        <w:t>По результатам педаг</w:t>
      </w:r>
      <w:r w:rsidR="00CB48CD" w:rsidRPr="008F6A37">
        <w:rPr>
          <w:rFonts w:ascii="Times New Roman" w:hAnsi="Times New Roman" w:cs="Times New Roman"/>
          <w:bCs/>
          <w:sz w:val="24"/>
          <w:szCs w:val="24"/>
        </w:rPr>
        <w:t xml:space="preserve">огической диагностики (май  2018 </w:t>
      </w:r>
      <w:r w:rsidR="00044918" w:rsidRPr="008F6A37">
        <w:rPr>
          <w:rFonts w:ascii="Times New Roman" w:hAnsi="Times New Roman" w:cs="Times New Roman"/>
          <w:bCs/>
          <w:sz w:val="24"/>
          <w:szCs w:val="24"/>
        </w:rPr>
        <w:t>)  доля детей полностью  о</w:t>
      </w:r>
      <w:r w:rsidR="001A070B" w:rsidRPr="008F6A37">
        <w:rPr>
          <w:rFonts w:ascii="Times New Roman" w:hAnsi="Times New Roman" w:cs="Times New Roman"/>
          <w:bCs/>
          <w:sz w:val="24"/>
          <w:szCs w:val="24"/>
        </w:rPr>
        <w:t>с</w:t>
      </w:r>
      <w:r w:rsidR="006C04D7">
        <w:rPr>
          <w:rFonts w:ascii="Times New Roman" w:hAnsi="Times New Roman" w:cs="Times New Roman"/>
          <w:bCs/>
          <w:sz w:val="24"/>
          <w:szCs w:val="24"/>
        </w:rPr>
        <w:t xml:space="preserve">воивших программы </w:t>
      </w:r>
      <w:r w:rsidR="00CB48CD" w:rsidRPr="008F6A37">
        <w:rPr>
          <w:rFonts w:ascii="Times New Roman" w:hAnsi="Times New Roman" w:cs="Times New Roman"/>
          <w:bCs/>
          <w:sz w:val="24"/>
          <w:szCs w:val="24"/>
        </w:rPr>
        <w:t xml:space="preserve"> составляет 98</w:t>
      </w:r>
      <w:r w:rsidR="000B4930">
        <w:rPr>
          <w:rFonts w:ascii="Times New Roman" w:hAnsi="Times New Roman" w:cs="Times New Roman"/>
          <w:bCs/>
          <w:sz w:val="24"/>
          <w:szCs w:val="24"/>
        </w:rPr>
        <w:t>,47  %  (средний балл освоения 3</w:t>
      </w:r>
      <w:r w:rsidR="00CB48CD" w:rsidRPr="008F6A37">
        <w:rPr>
          <w:rFonts w:ascii="Times New Roman" w:hAnsi="Times New Roman" w:cs="Times New Roman"/>
          <w:bCs/>
          <w:sz w:val="24"/>
          <w:szCs w:val="24"/>
        </w:rPr>
        <w:t>,9</w:t>
      </w:r>
      <w:r w:rsidR="000B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918" w:rsidRPr="008F6A37">
        <w:rPr>
          <w:rFonts w:ascii="Times New Roman" w:hAnsi="Times New Roman" w:cs="Times New Roman"/>
          <w:bCs/>
          <w:sz w:val="24"/>
          <w:szCs w:val="24"/>
        </w:rPr>
        <w:t xml:space="preserve">% по </w:t>
      </w:r>
      <w:r w:rsidR="000B4930">
        <w:rPr>
          <w:rFonts w:ascii="Times New Roman" w:hAnsi="Times New Roman" w:cs="Times New Roman"/>
          <w:bCs/>
          <w:sz w:val="24"/>
          <w:szCs w:val="24"/>
        </w:rPr>
        <w:t xml:space="preserve">четырехбальной </w:t>
      </w:r>
      <w:r w:rsidR="00044918" w:rsidRPr="008F6A37">
        <w:rPr>
          <w:rFonts w:ascii="Times New Roman" w:hAnsi="Times New Roman" w:cs="Times New Roman"/>
          <w:bCs/>
          <w:sz w:val="24"/>
          <w:szCs w:val="24"/>
        </w:rPr>
        <w:t>шкале) ;</w:t>
      </w:r>
      <w:r w:rsidR="001A070B" w:rsidRPr="008F6A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379"/>
        <w:gridCol w:w="3379"/>
      </w:tblGrid>
      <w:tr w:rsidR="00705520" w:rsidRPr="008F6A37" w:rsidTr="00705520">
        <w:tc>
          <w:tcPr>
            <w:tcW w:w="3379" w:type="dxa"/>
          </w:tcPr>
          <w:p w:rsidR="00705520" w:rsidRPr="008F6A37" w:rsidRDefault="00705520" w:rsidP="008F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79" w:type="dxa"/>
          </w:tcPr>
          <w:p w:rsidR="00705520" w:rsidRPr="008F6A37" w:rsidRDefault="00705520" w:rsidP="008F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Средний балл по ДОУ, включая ранний возраст и детей с ОВЗ</w:t>
            </w:r>
          </w:p>
        </w:tc>
      </w:tr>
      <w:tr w:rsidR="00705520" w:rsidRPr="008F6A37" w:rsidTr="00705520">
        <w:tc>
          <w:tcPr>
            <w:tcW w:w="3379" w:type="dxa"/>
          </w:tcPr>
          <w:p w:rsidR="00705520" w:rsidRPr="008F6A37" w:rsidRDefault="00705520" w:rsidP="008F6A37">
            <w:pPr>
              <w:pStyle w:val="Default"/>
            </w:pPr>
            <w:r w:rsidRPr="008F6A37">
              <w:t xml:space="preserve">Физическое развитие </w:t>
            </w:r>
          </w:p>
        </w:tc>
        <w:tc>
          <w:tcPr>
            <w:tcW w:w="3379" w:type="dxa"/>
          </w:tcPr>
          <w:p w:rsidR="00705520" w:rsidRPr="008F6A37" w:rsidRDefault="000B4930" w:rsidP="008F6A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91997" w:rsidRPr="008F6A37">
              <w:rPr>
                <w:color w:val="auto"/>
              </w:rPr>
              <w:t>,</w:t>
            </w:r>
            <w:r>
              <w:rPr>
                <w:color w:val="auto"/>
              </w:rPr>
              <w:t>9</w:t>
            </w:r>
            <w:r w:rsidR="007E453A">
              <w:rPr>
                <w:color w:val="auto"/>
              </w:rPr>
              <w:t>7</w:t>
            </w:r>
          </w:p>
        </w:tc>
      </w:tr>
      <w:tr w:rsidR="00705520" w:rsidRPr="008F6A37" w:rsidTr="00705520">
        <w:tc>
          <w:tcPr>
            <w:tcW w:w="3379" w:type="dxa"/>
          </w:tcPr>
          <w:p w:rsidR="00705520" w:rsidRPr="008F6A37" w:rsidRDefault="00705520" w:rsidP="008F6A37">
            <w:pPr>
              <w:pStyle w:val="Default"/>
            </w:pPr>
            <w:r w:rsidRPr="008F6A37">
              <w:t xml:space="preserve">Социальное - коммуникативное развитие </w:t>
            </w:r>
          </w:p>
        </w:tc>
        <w:tc>
          <w:tcPr>
            <w:tcW w:w="3379" w:type="dxa"/>
          </w:tcPr>
          <w:p w:rsidR="00705520" w:rsidRPr="008F6A37" w:rsidRDefault="000B4930" w:rsidP="008F6A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91997" w:rsidRPr="008F6A37">
              <w:rPr>
                <w:color w:val="auto"/>
              </w:rPr>
              <w:t>,</w:t>
            </w:r>
            <w:r w:rsidR="007E453A">
              <w:rPr>
                <w:color w:val="auto"/>
              </w:rPr>
              <w:t>89</w:t>
            </w:r>
          </w:p>
        </w:tc>
      </w:tr>
      <w:tr w:rsidR="00705520" w:rsidRPr="008F6A37" w:rsidTr="00705520">
        <w:tc>
          <w:tcPr>
            <w:tcW w:w="3379" w:type="dxa"/>
          </w:tcPr>
          <w:p w:rsidR="00705520" w:rsidRPr="008F6A37" w:rsidRDefault="00705520" w:rsidP="008F6A37">
            <w:pPr>
              <w:pStyle w:val="Default"/>
            </w:pPr>
            <w:r w:rsidRPr="008F6A37">
              <w:t xml:space="preserve">Познавательное развитие </w:t>
            </w:r>
          </w:p>
        </w:tc>
        <w:tc>
          <w:tcPr>
            <w:tcW w:w="3379" w:type="dxa"/>
          </w:tcPr>
          <w:p w:rsidR="00705520" w:rsidRPr="008F6A37" w:rsidRDefault="000B4930" w:rsidP="008F6A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F6C84" w:rsidRPr="008F6A37">
              <w:rPr>
                <w:color w:val="auto"/>
              </w:rPr>
              <w:t>,</w:t>
            </w:r>
            <w:r w:rsidR="00CA0D37" w:rsidRPr="008F6A37">
              <w:rPr>
                <w:color w:val="auto"/>
              </w:rPr>
              <w:t>9</w:t>
            </w:r>
            <w:r w:rsidR="007E453A">
              <w:rPr>
                <w:color w:val="auto"/>
              </w:rPr>
              <w:t>8</w:t>
            </w:r>
          </w:p>
        </w:tc>
      </w:tr>
      <w:tr w:rsidR="00705520" w:rsidRPr="008F6A37" w:rsidTr="00705520">
        <w:tc>
          <w:tcPr>
            <w:tcW w:w="3379" w:type="dxa"/>
          </w:tcPr>
          <w:p w:rsidR="00705520" w:rsidRPr="008F6A37" w:rsidRDefault="00705520" w:rsidP="008F6A37">
            <w:pPr>
              <w:pStyle w:val="Default"/>
            </w:pPr>
            <w:r w:rsidRPr="008F6A37">
              <w:t xml:space="preserve">Речевое развитие </w:t>
            </w:r>
          </w:p>
        </w:tc>
        <w:tc>
          <w:tcPr>
            <w:tcW w:w="3379" w:type="dxa"/>
          </w:tcPr>
          <w:p w:rsidR="00705520" w:rsidRPr="008F6A37" w:rsidRDefault="000B4930" w:rsidP="008F6A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91997" w:rsidRPr="008F6A37">
              <w:rPr>
                <w:color w:val="auto"/>
              </w:rPr>
              <w:t>,</w:t>
            </w:r>
            <w:r>
              <w:rPr>
                <w:color w:val="auto"/>
              </w:rPr>
              <w:t>8</w:t>
            </w:r>
            <w:r w:rsidR="007E453A">
              <w:rPr>
                <w:color w:val="auto"/>
              </w:rPr>
              <w:t>9</w:t>
            </w:r>
          </w:p>
        </w:tc>
      </w:tr>
      <w:tr w:rsidR="00705520" w:rsidRPr="008F6A37" w:rsidTr="00705520">
        <w:tc>
          <w:tcPr>
            <w:tcW w:w="3379" w:type="dxa"/>
          </w:tcPr>
          <w:p w:rsidR="00705520" w:rsidRPr="008F6A37" w:rsidRDefault="00705520" w:rsidP="008F6A37">
            <w:pPr>
              <w:pStyle w:val="Default"/>
            </w:pPr>
            <w:r w:rsidRPr="008F6A37">
              <w:t xml:space="preserve">Художественно-эстетическое развитие </w:t>
            </w:r>
          </w:p>
        </w:tc>
        <w:tc>
          <w:tcPr>
            <w:tcW w:w="3379" w:type="dxa"/>
          </w:tcPr>
          <w:p w:rsidR="00705520" w:rsidRPr="008F6A37" w:rsidRDefault="000B4930" w:rsidP="008F6A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F6C84" w:rsidRPr="008F6A37">
              <w:rPr>
                <w:color w:val="auto"/>
              </w:rPr>
              <w:t>,</w:t>
            </w:r>
            <w:r w:rsidR="007E453A">
              <w:rPr>
                <w:color w:val="auto"/>
              </w:rPr>
              <w:t>93</w:t>
            </w:r>
          </w:p>
        </w:tc>
      </w:tr>
      <w:tr w:rsidR="00705520" w:rsidRPr="008F6A37" w:rsidTr="00705520">
        <w:tc>
          <w:tcPr>
            <w:tcW w:w="3379" w:type="dxa"/>
          </w:tcPr>
          <w:p w:rsidR="00705520" w:rsidRPr="008F6A37" w:rsidRDefault="00705520" w:rsidP="008F6A37">
            <w:pPr>
              <w:pStyle w:val="Default"/>
            </w:pPr>
            <w:r w:rsidRPr="008F6A37">
              <w:t xml:space="preserve">Итого: </w:t>
            </w:r>
          </w:p>
        </w:tc>
        <w:tc>
          <w:tcPr>
            <w:tcW w:w="3379" w:type="dxa"/>
          </w:tcPr>
          <w:p w:rsidR="00705520" w:rsidRPr="008F6A37" w:rsidRDefault="000B4930" w:rsidP="008F6A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3,94</w:t>
            </w:r>
          </w:p>
        </w:tc>
      </w:tr>
    </w:tbl>
    <w:p w:rsidR="000F1F70" w:rsidRPr="008F6A37" w:rsidRDefault="000F1F70" w:rsidP="008F6A37">
      <w:pPr>
        <w:pStyle w:val="Default"/>
        <w:rPr>
          <w:bCs/>
        </w:rPr>
      </w:pPr>
    </w:p>
    <w:p w:rsidR="00647BDD" w:rsidRPr="008F6A37" w:rsidRDefault="00647BDD" w:rsidP="008F6A37">
      <w:pPr>
        <w:pStyle w:val="Default"/>
      </w:pPr>
      <w:r w:rsidRPr="008F6A37">
        <w:rPr>
          <w:b/>
        </w:rPr>
        <w:t>Вывод</w:t>
      </w:r>
      <w:r w:rsidRPr="008F6A37">
        <w:t>: воспитан</w:t>
      </w:r>
      <w:r w:rsidR="00CB48CD" w:rsidRPr="008F6A37">
        <w:t>ники достигли планируемых в 2018</w:t>
      </w:r>
      <w:r w:rsidRPr="008F6A37">
        <w:t xml:space="preserve"> году ре</w:t>
      </w:r>
      <w:r w:rsidR="000B4930">
        <w:t>зультатов освоения основных образовательных программ, реализуемых</w:t>
      </w:r>
      <w:r w:rsidRPr="008F6A37">
        <w:t xml:space="preserve"> в ДОУ. </w:t>
      </w:r>
    </w:p>
    <w:p w:rsidR="000F1F70" w:rsidRPr="008F6A37" w:rsidRDefault="000F1F70" w:rsidP="008F6A37">
      <w:pPr>
        <w:pStyle w:val="Default"/>
        <w:rPr>
          <w:b/>
          <w:bCs/>
        </w:rPr>
      </w:pPr>
    </w:p>
    <w:p w:rsidR="00647BDD" w:rsidRPr="008F6A37" w:rsidRDefault="00647BDD" w:rsidP="008F6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балл наблюдается по следующим направлениям:</w:t>
      </w:r>
    </w:p>
    <w:p w:rsidR="00071609" w:rsidRPr="008F6A37" w:rsidRDefault="007E453A" w:rsidP="008F6A3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</w:t>
      </w:r>
    </w:p>
    <w:p w:rsidR="00647BDD" w:rsidRPr="008F6A37" w:rsidRDefault="007E453A" w:rsidP="008F6A3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</w:t>
      </w:r>
    </w:p>
    <w:p w:rsidR="006F6C84" w:rsidRPr="008F6A37" w:rsidRDefault="006F6C84" w:rsidP="008F6A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детей, имеющих уровень освоения программы ниже среднего относятся дети, с ОВЗ </w:t>
      </w:r>
      <w:r w:rsidR="00E01E2F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заключениям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, часто болеющие дети  и дети из двуязычных семей.</w:t>
      </w:r>
    </w:p>
    <w:p w:rsidR="00CA0D37" w:rsidRPr="008F6A37" w:rsidRDefault="000B6423" w:rsidP="008F6A37">
      <w:pPr>
        <w:pStyle w:val="Default"/>
      </w:pPr>
      <w:r w:rsidRPr="008F6A37">
        <w:t>На основе проанализированных показателей определены основные направления работы</w:t>
      </w:r>
      <w:r w:rsidR="006F6C84" w:rsidRPr="008F6A37">
        <w:t xml:space="preserve"> в целом и индивидуальной работы с воспитанниками не освоившими программу. </w:t>
      </w:r>
    </w:p>
    <w:p w:rsidR="006F6C84" w:rsidRPr="00D863E3" w:rsidRDefault="006F6C84" w:rsidP="008F6A37">
      <w:pPr>
        <w:pStyle w:val="Default"/>
        <w:rPr>
          <w:color w:val="auto"/>
        </w:rPr>
      </w:pPr>
      <w:r w:rsidRPr="008F6A37">
        <w:rPr>
          <w:color w:val="FF0000"/>
        </w:rPr>
        <w:t xml:space="preserve">   </w:t>
      </w:r>
      <w:r w:rsidRPr="00D863E3">
        <w:rPr>
          <w:color w:val="auto"/>
        </w:rPr>
        <w:t>Особое внимание в детском саду отводится коррекционно</w:t>
      </w:r>
      <w:r w:rsidR="00D863E3">
        <w:rPr>
          <w:color w:val="auto"/>
        </w:rPr>
        <w:t xml:space="preserve"> </w:t>
      </w:r>
      <w:r w:rsidRPr="00D863E3">
        <w:rPr>
          <w:color w:val="auto"/>
        </w:rPr>
        <w:t>- развивающей работе с детьми</w:t>
      </w:r>
      <w:r w:rsidR="00D863E3">
        <w:rPr>
          <w:color w:val="auto"/>
        </w:rPr>
        <w:t xml:space="preserve"> </w:t>
      </w:r>
      <w:r w:rsidRPr="00D863E3">
        <w:rPr>
          <w:color w:val="auto"/>
        </w:rPr>
        <w:t xml:space="preserve">. </w:t>
      </w:r>
    </w:p>
    <w:p w:rsidR="00981DF1" w:rsidRPr="00D863E3" w:rsidRDefault="00981DF1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E3">
        <w:rPr>
          <w:rFonts w:ascii="Times New Roman" w:hAnsi="Times New Roman" w:cs="Times New Roman"/>
          <w:sz w:val="24"/>
          <w:szCs w:val="24"/>
        </w:rPr>
        <w:t>Охват коррекц</w:t>
      </w:r>
      <w:r w:rsidR="00D863E3" w:rsidRPr="00D863E3">
        <w:rPr>
          <w:rFonts w:ascii="Times New Roman" w:hAnsi="Times New Roman" w:cs="Times New Roman"/>
          <w:sz w:val="24"/>
          <w:szCs w:val="24"/>
        </w:rPr>
        <w:t>ионно-развивающей работой в 2018</w:t>
      </w:r>
      <w:r w:rsidRPr="00D863E3">
        <w:rPr>
          <w:rFonts w:ascii="Times New Roman" w:hAnsi="Times New Roman" w:cs="Times New Roman"/>
          <w:sz w:val="24"/>
          <w:szCs w:val="24"/>
        </w:rPr>
        <w:t xml:space="preserve"> г. детей дошкольного возраста , которым требуется логопедическая помощь (дети с ОВЗ, обусловленной ТНР – 72 </w:t>
      </w:r>
      <w:r w:rsidR="005269FC" w:rsidRPr="00D863E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863E3">
        <w:rPr>
          <w:rFonts w:ascii="Times New Roman" w:hAnsi="Times New Roman" w:cs="Times New Roman"/>
          <w:sz w:val="24"/>
          <w:szCs w:val="24"/>
        </w:rPr>
        <w:t xml:space="preserve">(21,2  %)  дети, из групп общеразвивающей направленности , нуждающиеся в логопедитеческой помощи  – </w:t>
      </w:r>
      <w:r w:rsidR="005269FC" w:rsidRPr="00D863E3">
        <w:rPr>
          <w:rFonts w:ascii="Times New Roman" w:hAnsi="Times New Roman" w:cs="Times New Roman"/>
          <w:sz w:val="24"/>
          <w:szCs w:val="24"/>
        </w:rPr>
        <w:t xml:space="preserve"> 75 детей. (22.5%</w:t>
      </w:r>
      <w:r w:rsidRPr="00D863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6C84" w:rsidRPr="00D863E3" w:rsidRDefault="006F6C84" w:rsidP="008F6A37">
      <w:pPr>
        <w:pStyle w:val="Default"/>
        <w:rPr>
          <w:color w:val="auto"/>
        </w:rPr>
      </w:pPr>
      <w:r w:rsidRPr="00D863E3">
        <w:rPr>
          <w:color w:val="auto"/>
        </w:rPr>
        <w:t xml:space="preserve">У всех детей 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 </w:t>
      </w:r>
    </w:p>
    <w:p w:rsidR="00785EFC" w:rsidRPr="008F6A37" w:rsidRDefault="00785EFC" w:rsidP="008F6A37">
      <w:pPr>
        <w:pStyle w:val="Default"/>
      </w:pPr>
    </w:p>
    <w:p w:rsidR="00647BDD" w:rsidRPr="008F6A37" w:rsidRDefault="00E3427D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мае  2018 года  выбыл в школу 81 воспитанник </w:t>
      </w: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E433A">
        <w:rPr>
          <w:rFonts w:ascii="Times New Roman" w:hAnsi="Times New Roman" w:cs="Times New Roman"/>
          <w:sz w:val="24"/>
          <w:szCs w:val="24"/>
        </w:rPr>
        <w:t xml:space="preserve">о результатам диагностики детей </w:t>
      </w:r>
      <w:r w:rsidR="00785EFC" w:rsidRPr="008F6A37">
        <w:rPr>
          <w:rFonts w:ascii="Times New Roman" w:hAnsi="Times New Roman" w:cs="Times New Roman"/>
          <w:sz w:val="24"/>
          <w:szCs w:val="24"/>
        </w:rPr>
        <w:t xml:space="preserve"> доля выпускников, готовых к обучению в школе – 100%</w:t>
      </w:r>
    </w:p>
    <w:p w:rsidR="00785EFC" w:rsidRPr="008F6A37" w:rsidRDefault="00785EFC" w:rsidP="008F6A37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уровня развития целевых ориентиров </w:t>
      </w:r>
      <w:r w:rsidR="000D08A1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завершения дошкольного возраста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констатирует, что качество предоставления образовательной услуги в ДОУ находится на высоком уровне.</w:t>
      </w:r>
    </w:p>
    <w:p w:rsidR="00785EFC" w:rsidRPr="008F6A37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785EFC" w:rsidRPr="008F6A37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создана современная развивающая предметно-пространственная среда</w:t>
      </w:r>
    </w:p>
    <w:p w:rsidR="00785EFC" w:rsidRPr="008F6A37" w:rsidRDefault="00E01E2F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ДОУ освоена на 98</w:t>
      </w:r>
      <w:r w:rsidR="00CB3CBC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,47 %</w:t>
      </w:r>
    </w:p>
    <w:p w:rsidR="00785EFC" w:rsidRPr="008F6A37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владеют современными развивающими технологиями для реализации образовательной деятельности.</w:t>
      </w:r>
    </w:p>
    <w:p w:rsidR="00785EFC" w:rsidRPr="008F6A37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785EFC" w:rsidRPr="008F6A37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психолого-педагогическая поддержка семьи.</w:t>
      </w:r>
    </w:p>
    <w:p w:rsidR="00647BDD" w:rsidRPr="008F6A37" w:rsidRDefault="00647BDD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DD" w:rsidRPr="008F6A37" w:rsidRDefault="00647BDD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647BDD" w:rsidRPr="008F6A37" w:rsidRDefault="00647BDD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DD" w:rsidRPr="008F6A37" w:rsidRDefault="00647BDD" w:rsidP="008F6A37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устойчивую мотивацию у педагогов на использование современных педагогических технологий .</w:t>
      </w:r>
    </w:p>
    <w:p w:rsidR="00647BDD" w:rsidRPr="008F6A37" w:rsidRDefault="00647BDD" w:rsidP="008F6A37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работу  в о/о </w:t>
      </w:r>
      <w:r w:rsidR="00CB3CBC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«Речевое» ,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«Социально-коммуникативное» и  «Художественно-эстетическое развитие» </w:t>
      </w:r>
    </w:p>
    <w:p w:rsidR="006F6C84" w:rsidRPr="008F6A37" w:rsidRDefault="006F6C84" w:rsidP="008F6A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6F" w:rsidRPr="008F6A37" w:rsidRDefault="00686F6F" w:rsidP="008F6A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F6A37">
        <w:rPr>
          <w:rFonts w:ascii="Times New Roman" w:hAnsi="Times New Roman" w:cs="Times New Roman"/>
          <w:b/>
          <w:bCs/>
          <w:sz w:val="24"/>
          <w:szCs w:val="24"/>
        </w:rPr>
        <w:t>Анализ физкультурно-оздоровительной  и профилактической  работы.</w:t>
      </w:r>
    </w:p>
    <w:p w:rsidR="00686F6F" w:rsidRPr="008F6A37" w:rsidRDefault="00686F6F" w:rsidP="008F6A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6F" w:rsidRPr="008F6A37" w:rsidRDefault="00686F6F" w:rsidP="008F6A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Для организации оздоровительной работы в ДОУ имеются   медицинский  и процедурный кабинеты,  музыкальные и спортивный зал, физкультурные площадки, игровые площадки.  На постоянном контроле администрации находится соблюдение  санитарно-гигиенических требований к условиям и режиму воспитания детей. В течение </w:t>
      </w:r>
      <w:r w:rsidR="00CB3CBC" w:rsidRPr="008F6A37">
        <w:rPr>
          <w:rFonts w:ascii="Times New Roman" w:hAnsi="Times New Roman" w:cs="Times New Roman"/>
          <w:sz w:val="24"/>
          <w:szCs w:val="24"/>
        </w:rPr>
        <w:t>2018</w:t>
      </w:r>
      <w:r w:rsidRPr="008F6A37">
        <w:rPr>
          <w:rFonts w:ascii="Times New Roman" w:hAnsi="Times New Roman" w:cs="Times New Roman"/>
          <w:sz w:val="24"/>
          <w:szCs w:val="24"/>
        </w:rPr>
        <w:t xml:space="preserve">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686F6F" w:rsidRPr="008F6A37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физкультурные  занятия;</w:t>
      </w:r>
    </w:p>
    <w:p w:rsidR="00686F6F" w:rsidRPr="008F6A37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закаливающие мероприятийя</w:t>
      </w:r>
    </w:p>
    <w:p w:rsidR="00686F6F" w:rsidRPr="008F6A37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тематические консультации</w:t>
      </w:r>
    </w:p>
    <w:p w:rsidR="00686F6F" w:rsidRPr="008F6A37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медицинские осмотры</w:t>
      </w:r>
    </w:p>
    <w:p w:rsidR="00686F6F" w:rsidRPr="008F6A37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различные виды гимнастик (утренняя, физкультминутка, гимнастика для глаз, пальчиковая и дыхательные гимнастики) </w:t>
      </w:r>
    </w:p>
    <w:p w:rsidR="00686F6F" w:rsidRPr="008F6A37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организация занятий с детьми по ОБЖ и валеологии</w:t>
      </w:r>
    </w:p>
    <w:p w:rsidR="00686F6F" w:rsidRPr="008F6A37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проведение Дней Здоровья, физкультурных праздников, занятий</w:t>
      </w:r>
    </w:p>
    <w:p w:rsidR="00686F6F" w:rsidRPr="008F6A37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организация прогулок , экскурсий и походов</w:t>
      </w:r>
    </w:p>
    <w:p w:rsidR="00686F6F" w:rsidRPr="008E433A" w:rsidRDefault="00686F6F" w:rsidP="008F6A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Лечебно-профилактическая работа проводится в д/с в соответствии с планом. Для эффективности</w:t>
      </w:r>
      <w:r w:rsidR="008E433A">
        <w:rPr>
          <w:rFonts w:ascii="Times New Roman" w:hAnsi="Times New Roman" w:cs="Times New Roman"/>
          <w:sz w:val="24"/>
          <w:szCs w:val="24"/>
        </w:rPr>
        <w:t xml:space="preserve"> данной работы  составлена </w:t>
      </w:r>
      <w:r w:rsidRPr="008F6A37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8E433A">
        <w:rPr>
          <w:rFonts w:ascii="Times New Roman" w:hAnsi="Times New Roman" w:cs="Times New Roman"/>
          <w:b/>
          <w:sz w:val="24"/>
          <w:szCs w:val="24"/>
        </w:rPr>
        <w:t>«Здоровый ребенок».</w:t>
      </w:r>
    </w:p>
    <w:p w:rsidR="00686F6F" w:rsidRDefault="00686F6F" w:rsidP="008F6A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        В течение постоянно года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здоровьесберегающие технологии ( физкультминутки, минутки релаксации, подвижные и </w:t>
      </w:r>
      <w:r w:rsidRPr="008F6A37">
        <w:rPr>
          <w:rFonts w:ascii="Times New Roman" w:hAnsi="Times New Roman" w:cs="Times New Roman"/>
          <w:sz w:val="24"/>
          <w:szCs w:val="24"/>
        </w:rPr>
        <w:lastRenderedPageBreak/>
        <w:t>спортивные игры, пальчиковая гимнастика, дыхательная гимнастика и др.) , что положительно влияет на показатели состояния здоровья детей .</w:t>
      </w:r>
    </w:p>
    <w:p w:rsidR="00E3427D" w:rsidRPr="009E2647" w:rsidRDefault="00E3427D" w:rsidP="00E3427D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E2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Физическая подготовленность детей дошкольного возраста ( 4-7 лет)</w:t>
      </w:r>
    </w:p>
    <w:tbl>
      <w:tblPr>
        <w:tblW w:w="6519" w:type="dxa"/>
        <w:tblLook w:val="04A0"/>
      </w:tblPr>
      <w:tblGrid>
        <w:gridCol w:w="151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70"/>
      </w:tblGrid>
      <w:tr w:rsidR="00E3427D" w:rsidRPr="009E2647" w:rsidTr="007E4F20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2018 г.</w:t>
            </w:r>
          </w:p>
        </w:tc>
      </w:tr>
      <w:tr w:rsidR="00E3427D" w:rsidRPr="009E2647" w:rsidTr="007E4F20">
        <w:trPr>
          <w:trHeight w:val="45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7D" w:rsidRPr="009E2647" w:rsidRDefault="009F4556" w:rsidP="007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7" style="position:absolute;z-index:251660288;visibility:visible;mso-position-horizontal-relative:text;mso-position-vertical-relative:text" from=".75pt,1.5pt" to="49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O7lQIAAAUFAAAOAAAAZHJzL2Uyb0RvYy54bWysVNtu1DAQfUfiH6y8p7lnN1GzVTcXhMSl&#10;EvAB3sTZjZTYke3utqqQgGekfgK/wANIlQp8Q/aPGDu7Sws8ACIPznhmPJlzzjjHJxddi9aEi4bR&#10;xHCObAMRWrKqocvEePWyMKcGEhLTCreMksS4JMI4mT18cLzpY+KyFWsrwhEUoSLe9ImxkrKPLUuU&#10;K9JhccR6QiFYM95hCVu+tCqON1C9ay3XtkNrw3jVc1YSIcCbjUFjpuvXNSnl87oWRKI2MaA3qVeu&#10;14Vardkxjpcc96um3LWB/6GLDjcUPnoolWGJ0TlvfinVNSVngtXyqGSdxeq6KYnGAGgc+yc0L1a4&#10;JxoLkCP6A03i/5Utn63POGqqxPAMRHEHEg0ftm+218OX4eP2Gm3fDt+Gz8On4Wb4Otxs34F9u30P&#10;tgoOtzv3NfI0enIhnwipeABrxH9VFO48yAvfLMAyfXvum/Pcj8zC9aa5OylS1wtfq9NOGJecYAmT&#10;9Ljaa+GEf4Z1NxWKRd/SamhQV/PQ84vT3DHTyPdM340m5nyeBWZYOGEUzQO78NLXagos3fP+rVFY&#10;m17EmiA1TtpM6RmHZLUTPRC32DxlFXCGzyXTDFzUvFP4QVl0ocfs8jBmipMSnKFt25PAQCWE3GDi&#10;gD02sD/ccyEfEdYhZSRG21A1BTjGa+hrTN2nKDdlRdO24MdxS9EmMaLADfQBwdqmUkEVE3y5SFuO&#10;1ljdBf3svnsvjbNzWuliK4KrfGdL3LSjDUS1VNX7ndiRHeXTfOoD02EOYmeZeVqkvqJ7EmRelqaZ&#10;M4rtx6umqghV3R3E9v9abHsU+x4NFnbuVt9run//0FZJOIq5YNWlVlZrDndNJ+/+C+oy392Dfffv&#10;NfsOAAD//wMAUEsDBBQABgAIAAAAIQAP7Imn2wAAAAUBAAAPAAAAZHJzL2Rvd25yZXYueG1sTI9B&#10;T8JAEIXvJv6HzZh4IbIVhEjtlhi1Ny+gxuvQHdvG7mzpLlD59Q4nOE1e3sub72XLwbVqT31oPBu4&#10;HyegiEtvG64MfH4Ud4+gQkS22HomA38UYJlfX2WYWn/gFe3XsVJSwiFFA3WMXap1KGtyGMa+Ixbv&#10;x/cOo8i+0rbHg5S7Vk+SZK4dNiwfauzopabyd71zBkLxRdviOCpHyfe08jTZvr6/oTG3N8PzE6hI&#10;QzyH4YQv6JAL08bv2AbVip5J0MBUBom7WMjdGHiYz0Dnmb6kz/8BAAD//wMAUEsBAi0AFAAGAAgA&#10;AAAhALaDOJL+AAAA4QEAABMAAAAAAAAAAAAAAAAAAAAAAFtDb250ZW50X1R5cGVzXS54bWxQSwEC&#10;LQAUAAYACAAAACEAOP0h/9YAAACUAQAACwAAAAAAAAAAAAAAAAAvAQAAX3JlbHMvLnJlbHNQSwEC&#10;LQAUAAYACAAAACEABfjDu5UCAAAFBQAADgAAAAAAAAAAAAAAAAAuAgAAZHJzL2Uyb0RvYy54bWxQ&#10;SwECLQAUAAYACAAAACEAD+yJp9sAAAAFAQAADwAAAAAAAAAAAAAAAADvBAAAZHJzL2Rvd25yZXYu&#10;eG1sUEsFBgAAAAAEAAQA8wAAAPcFAAAAAA==&#10;"/>
              </w:pict>
            </w:r>
          </w:p>
          <w:tbl>
            <w:tblPr>
              <w:tblW w:w="128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7"/>
            </w:tblGrid>
            <w:tr w:rsidR="00E3427D" w:rsidRPr="009E2647" w:rsidTr="007E4F20">
              <w:trPr>
                <w:trHeight w:val="824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27D" w:rsidRPr="009E2647" w:rsidRDefault="00E3427D" w:rsidP="007E4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6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группы уровни</w:t>
                  </w:r>
                </w:p>
              </w:tc>
            </w:tr>
          </w:tbl>
          <w:p w:rsidR="00E3427D" w:rsidRPr="009E2647" w:rsidRDefault="00E3427D" w:rsidP="007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3427D" w:rsidRPr="009E2647" w:rsidTr="007E4F2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E3427D" w:rsidRPr="009E2647" w:rsidTr="007E4F2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</w:tr>
      <w:tr w:rsidR="00E3427D" w:rsidRPr="009E2647" w:rsidTr="007E4F2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3427D" w:rsidRPr="009E2647" w:rsidTr="007E4F2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427D" w:rsidRPr="009E2647" w:rsidTr="007E4F20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7D" w:rsidRPr="009E2647" w:rsidRDefault="00E3427D" w:rsidP="007E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</w:tr>
    </w:tbl>
    <w:p w:rsidR="00E3427D" w:rsidRPr="009E2647" w:rsidRDefault="00E3427D" w:rsidP="00E3427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3427D" w:rsidRPr="009E2647" w:rsidRDefault="00E3427D" w:rsidP="00E3427D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47">
        <w:rPr>
          <w:rFonts w:ascii="Times New Roman" w:hAnsi="Times New Roman" w:cs="Times New Roman"/>
          <w:b/>
          <w:sz w:val="24"/>
          <w:szCs w:val="24"/>
        </w:rPr>
        <w:t>Вывод</w:t>
      </w:r>
      <w:r w:rsidRPr="009E2647">
        <w:rPr>
          <w:rFonts w:ascii="Times New Roman" w:hAnsi="Times New Roman" w:cs="Times New Roman"/>
          <w:sz w:val="24"/>
          <w:szCs w:val="24"/>
        </w:rPr>
        <w:t xml:space="preserve">: Сравнительный анализ результатов диагностики на май 2018 года  выявил положительную динамику. И показал, что высокий и средний уровень физической подготовленности детей (4-7 лет) с начала уч. года к концу возрос и на май 2018 г. в 98% соответствует норме или превышает ее. Данные результаты были достигнуты за счет последовательной и планомерной реализации области "Физическое развитие" </w:t>
      </w:r>
      <w:r w:rsidR="009E2647" w:rsidRPr="009E2647">
        <w:rPr>
          <w:rFonts w:ascii="Times New Roman" w:hAnsi="Times New Roman" w:cs="Times New Roman"/>
          <w:sz w:val="24"/>
          <w:szCs w:val="24"/>
        </w:rPr>
        <w:t xml:space="preserve"> </w:t>
      </w:r>
      <w:r w:rsidRPr="009E2647">
        <w:rPr>
          <w:rFonts w:ascii="Times New Roman" w:hAnsi="Times New Roman" w:cs="Times New Roman"/>
          <w:sz w:val="24"/>
          <w:szCs w:val="24"/>
        </w:rPr>
        <w:t>А в частности, за счет использования всех форм двигательной активности, физкультурно 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</w:t>
      </w:r>
    </w:p>
    <w:p w:rsidR="00E01E2F" w:rsidRPr="008F6A37" w:rsidRDefault="00E01E2F" w:rsidP="008F6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A37">
        <w:rPr>
          <w:rFonts w:ascii="Times New Roman" w:hAnsi="Times New Roman" w:cs="Times New Roman"/>
          <w:b/>
          <w:bCs/>
          <w:sz w:val="24"/>
          <w:szCs w:val="24"/>
        </w:rPr>
        <w:t>Анализ выполнения Муниципального задания</w:t>
      </w:r>
    </w:p>
    <w:p w:rsidR="00E01E2F" w:rsidRPr="008F6A37" w:rsidRDefault="00E01E2F" w:rsidP="008F6A37">
      <w:pPr>
        <w:pStyle w:val="Default"/>
        <w:rPr>
          <w:b/>
          <w:bCs/>
          <w:color w:val="auto"/>
        </w:rPr>
      </w:pPr>
    </w:p>
    <w:tbl>
      <w:tblPr>
        <w:tblStyle w:val="a8"/>
        <w:tblpPr w:leftFromText="180" w:rightFromText="180" w:vertAnchor="text" w:horzAnchor="margin" w:tblpXSpec="center" w:tblpY="61"/>
        <w:tblW w:w="0" w:type="auto"/>
        <w:tblLook w:val="04A0"/>
      </w:tblPr>
      <w:tblGrid>
        <w:gridCol w:w="4375"/>
        <w:gridCol w:w="1262"/>
        <w:gridCol w:w="1417"/>
      </w:tblGrid>
      <w:tr w:rsidR="00E01E2F" w:rsidRPr="008F6A37" w:rsidTr="00A65FF2">
        <w:trPr>
          <w:trHeight w:val="298"/>
        </w:trPr>
        <w:tc>
          <w:tcPr>
            <w:tcW w:w="0" w:type="auto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МЗ</w:t>
            </w:r>
          </w:p>
        </w:tc>
        <w:tc>
          <w:tcPr>
            <w:tcW w:w="1262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01E2F" w:rsidRPr="008F6A37" w:rsidTr="00A65FF2">
        <w:trPr>
          <w:trHeight w:val="298"/>
        </w:trPr>
        <w:tc>
          <w:tcPr>
            <w:tcW w:w="0" w:type="auto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  МЗ</w:t>
            </w:r>
          </w:p>
        </w:tc>
        <w:tc>
          <w:tcPr>
            <w:tcW w:w="1262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121,68</w:t>
            </w:r>
          </w:p>
        </w:tc>
        <w:tc>
          <w:tcPr>
            <w:tcW w:w="1417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120,84</w:t>
            </w:r>
          </w:p>
        </w:tc>
      </w:tr>
      <w:tr w:rsidR="00E01E2F" w:rsidRPr="008F6A37" w:rsidTr="00A65FF2">
        <w:trPr>
          <w:trHeight w:val="298"/>
        </w:trPr>
        <w:tc>
          <w:tcPr>
            <w:tcW w:w="0" w:type="auto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детодней</w:t>
            </w:r>
          </w:p>
        </w:tc>
        <w:tc>
          <w:tcPr>
            <w:tcW w:w="1262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69,6 %</w:t>
            </w:r>
          </w:p>
        </w:tc>
        <w:tc>
          <w:tcPr>
            <w:tcW w:w="1417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68,75</w:t>
            </w:r>
          </w:p>
        </w:tc>
      </w:tr>
      <w:tr w:rsidR="00E01E2F" w:rsidRPr="008F6A37" w:rsidTr="00A65FF2">
        <w:trPr>
          <w:trHeight w:val="298"/>
        </w:trPr>
        <w:tc>
          <w:tcPr>
            <w:tcW w:w="0" w:type="auto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262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135,91 </w:t>
            </w:r>
          </w:p>
        </w:tc>
        <w:tc>
          <w:tcPr>
            <w:tcW w:w="1417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129,79</w:t>
            </w:r>
          </w:p>
        </w:tc>
      </w:tr>
      <w:tr w:rsidR="00E01E2F" w:rsidRPr="008F6A37" w:rsidTr="00A65FF2">
        <w:trPr>
          <w:trHeight w:val="420"/>
        </w:trPr>
        <w:tc>
          <w:tcPr>
            <w:tcW w:w="0" w:type="auto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неболевших детей</w:t>
            </w:r>
          </w:p>
        </w:tc>
        <w:tc>
          <w:tcPr>
            <w:tcW w:w="1262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E01E2F" w:rsidRPr="008F6A37" w:rsidTr="00A65FF2">
        <w:trPr>
          <w:trHeight w:val="420"/>
        </w:trPr>
        <w:tc>
          <w:tcPr>
            <w:tcW w:w="0" w:type="auto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дней пропущенных по болезни </w:t>
            </w:r>
          </w:p>
        </w:tc>
        <w:tc>
          <w:tcPr>
            <w:tcW w:w="1262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1417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59,14</w:t>
            </w:r>
          </w:p>
        </w:tc>
      </w:tr>
      <w:tr w:rsidR="00E01E2F" w:rsidRPr="008F6A37" w:rsidTr="00A65FF2">
        <w:trPr>
          <w:trHeight w:val="480"/>
        </w:trPr>
        <w:tc>
          <w:tcPr>
            <w:tcW w:w="0" w:type="auto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 здоровья</w:t>
            </w:r>
          </w:p>
        </w:tc>
        <w:tc>
          <w:tcPr>
            <w:tcW w:w="1262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12,62</w:t>
            </w:r>
          </w:p>
        </w:tc>
      </w:tr>
      <w:tr w:rsidR="00E01E2F" w:rsidRPr="008F6A37" w:rsidTr="00A65FF2">
        <w:trPr>
          <w:trHeight w:val="316"/>
        </w:trPr>
        <w:tc>
          <w:tcPr>
            <w:tcW w:w="0" w:type="auto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детей: всего</w:t>
            </w:r>
          </w:p>
        </w:tc>
        <w:tc>
          <w:tcPr>
            <w:tcW w:w="1262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404 чел.</w:t>
            </w:r>
          </w:p>
        </w:tc>
        <w:tc>
          <w:tcPr>
            <w:tcW w:w="1417" w:type="dxa"/>
          </w:tcPr>
          <w:p w:rsidR="00E01E2F" w:rsidRPr="008F6A37" w:rsidRDefault="00E01E2F" w:rsidP="008F6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</w:tr>
    </w:tbl>
    <w:p w:rsidR="00E01E2F" w:rsidRPr="008F6A37" w:rsidRDefault="00E01E2F" w:rsidP="008F6A37">
      <w:pPr>
        <w:pStyle w:val="Default"/>
        <w:rPr>
          <w:b/>
          <w:bCs/>
          <w:color w:val="auto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8F6A37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выполнения муниципального задания выявил:</w:t>
      </w:r>
    </w:p>
    <w:p w:rsidR="00E01E2F" w:rsidRPr="008F6A37" w:rsidRDefault="00E01E2F" w:rsidP="008F6A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 МЗ «выполнение детодней» - не выполнен</w:t>
      </w:r>
      <w:r w:rsidR="009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 25 % ( нормативный показатель не менее 70%) </w:t>
      </w:r>
      <w:r w:rsidR="00A730F1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причиной является  большое ко</w:t>
      </w:r>
      <w:r w:rsidR="009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730F1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пропусков в летний период , плохая посещаемость в течение всего года в группе РВ и карантин по ветряной оспе) </w:t>
      </w:r>
    </w:p>
    <w:p w:rsidR="00E01E2F" w:rsidRPr="008F6A37" w:rsidRDefault="00E01E2F" w:rsidP="008F6A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показатель пропущенных дней как по болезни, так и по другим причинам , в связи с этим ухудшился  показатель индекса здоровья (как уже говорилось ранее за счет увеличения контингента детей  раннего возраста и инфекционных заболеваний (ветряная оспа)  и пропусков детей без уважительной причины)</w:t>
      </w:r>
    </w:p>
    <w:p w:rsidR="00E01E2F" w:rsidRPr="008F6A37" w:rsidRDefault="00E01E2F" w:rsidP="008F6A37">
      <w:pPr>
        <w:pStyle w:val="a9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здоровья требуют  совершенствования организации профилактических мероприятий , поиск мотивации родителей для непр</w:t>
      </w:r>
      <w:r w:rsidR="00A730F1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ывного посещения </w:t>
      </w:r>
      <w:r w:rsidR="00A730F1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здоровых  детей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A730F1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 применения здоровьесберегающих технологий</w:t>
      </w:r>
    </w:p>
    <w:p w:rsidR="00686F6F" w:rsidRPr="009E2647" w:rsidRDefault="00A730F1" w:rsidP="008F6A37">
      <w:pPr>
        <w:pStyle w:val="a9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b/>
          <w:i/>
          <w:sz w:val="24"/>
          <w:szCs w:val="24"/>
        </w:rPr>
        <w:lastRenderedPageBreak/>
        <w:t>не смотря на снижение индекс здоровья остается стабильно достаточным  по сравнению с городскими показателями</w:t>
      </w:r>
    </w:p>
    <w:p w:rsidR="00686F6F" w:rsidRPr="008F6A37" w:rsidRDefault="00686F6F" w:rsidP="008F6A37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6A37">
        <w:rPr>
          <w:rFonts w:ascii="Times New Roman" w:hAnsi="Times New Roman" w:cs="Times New Roman"/>
          <w:b/>
          <w:sz w:val="24"/>
          <w:szCs w:val="24"/>
        </w:rPr>
        <w:t xml:space="preserve">Результаты адаптации </w:t>
      </w:r>
    </w:p>
    <w:p w:rsidR="00686F6F" w:rsidRPr="008F6A37" w:rsidRDefault="00686F6F" w:rsidP="008F6A3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По ослаблению адаптационного синдрома у воспитанников </w:t>
      </w:r>
      <w:r w:rsidR="00D82E63" w:rsidRPr="008F6A37">
        <w:rPr>
          <w:rFonts w:ascii="Times New Roman" w:hAnsi="Times New Roman" w:cs="Times New Roman"/>
          <w:sz w:val="24"/>
          <w:szCs w:val="24"/>
        </w:rPr>
        <w:t xml:space="preserve"> в 2018</w:t>
      </w:r>
      <w:r w:rsidRPr="008F6A37">
        <w:rPr>
          <w:rFonts w:ascii="Times New Roman" w:hAnsi="Times New Roman" w:cs="Times New Roman"/>
          <w:sz w:val="24"/>
          <w:szCs w:val="24"/>
        </w:rPr>
        <w:t xml:space="preserve"> г. проводилась   следующая  работа:</w:t>
      </w:r>
    </w:p>
    <w:p w:rsidR="00686F6F" w:rsidRPr="008F6A37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1. В первые дни посещения мы сокращаем время пребывания ребенка в группе. Начиная с двух часов, постепенно увеличиваем время пребывания.</w:t>
      </w:r>
    </w:p>
    <w:p w:rsidR="00686F6F" w:rsidRPr="008F6A37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2. По необходимости или по желанию предлагаем родителям находиться в группе с малышом в течение нескольких дней (при наличии медицинской справки ).</w:t>
      </w:r>
    </w:p>
    <w:p w:rsidR="00686F6F" w:rsidRPr="008F6A37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3. Ведем адаптационный лист.</w:t>
      </w:r>
    </w:p>
    <w:p w:rsidR="00686F6F" w:rsidRPr="008F6A37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4. Постоянно создаем положительный эмоциональный настрой ребенка на посещение ДОУ, используя разнообразные методы и приемы.</w:t>
      </w:r>
    </w:p>
    <w:p w:rsidR="00686F6F" w:rsidRPr="008F6A37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5. Проводим разъяснительную работу с родителями по преемственности методов ухода и воспитания, интересуемся поведением и самочувствием ребенка дома после посещения детского сада, даем полезные советы и рекомендации.</w:t>
      </w:r>
    </w:p>
    <w:p w:rsidR="00686F6F" w:rsidRPr="008F6A37" w:rsidRDefault="00686F6F" w:rsidP="008F6A37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A37">
        <w:rPr>
          <w:rFonts w:ascii="Times New Roman" w:hAnsi="Times New Roman" w:cs="Times New Roman"/>
          <w:sz w:val="24"/>
          <w:szCs w:val="24"/>
        </w:rPr>
        <w:t>Четкая, профессионально слаженная и продуманная работа педагогов, психологов, медиков и благополучный микроклимат в ДОУ способствуют оптимальному течению адаптационного периода у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  <w:gridCol w:w="1277"/>
        <w:gridCol w:w="1278"/>
        <w:gridCol w:w="1277"/>
        <w:gridCol w:w="1278"/>
      </w:tblGrid>
      <w:tr w:rsidR="00D82E63" w:rsidRPr="008F6A37" w:rsidTr="00A65FF2">
        <w:trPr>
          <w:trHeight w:val="1308"/>
        </w:trPr>
        <w:tc>
          <w:tcPr>
            <w:tcW w:w="2225" w:type="dxa"/>
            <w:tcBorders>
              <w:tl2br w:val="single" w:sz="4" w:space="0" w:color="auto"/>
            </w:tcBorders>
          </w:tcPr>
          <w:p w:rsidR="00D82E63" w:rsidRPr="008F6A37" w:rsidRDefault="00D82E63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Год</w:t>
            </w:r>
          </w:p>
          <w:p w:rsidR="00D82E63" w:rsidRPr="008F6A37" w:rsidRDefault="00D82E63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Степень </w:t>
            </w:r>
          </w:p>
          <w:p w:rsidR="00D82E63" w:rsidRPr="008F6A37" w:rsidRDefault="00D82E63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2555" w:type="dxa"/>
            <w:gridSpan w:val="2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5" w:type="dxa"/>
            <w:gridSpan w:val="2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485F4E" w:rsidRPr="008F6A37" w:rsidTr="00D82E63">
        <w:tc>
          <w:tcPr>
            <w:tcW w:w="2225" w:type="dxa"/>
          </w:tcPr>
          <w:p w:rsidR="00485F4E" w:rsidRPr="008F6A37" w:rsidRDefault="00485F4E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детей </w:t>
            </w:r>
          </w:p>
        </w:tc>
        <w:tc>
          <w:tcPr>
            <w:tcW w:w="1277" w:type="dxa"/>
          </w:tcPr>
          <w:p w:rsidR="00485F4E" w:rsidRPr="008F6A37" w:rsidRDefault="00485F4E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8" w:type="dxa"/>
          </w:tcPr>
          <w:p w:rsidR="00485F4E" w:rsidRPr="008F6A37" w:rsidRDefault="00485F4E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485F4E" w:rsidRPr="008F6A37" w:rsidRDefault="00485F4E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8" w:type="dxa"/>
          </w:tcPr>
          <w:p w:rsidR="00485F4E" w:rsidRPr="008F6A37" w:rsidRDefault="00485F4E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2E63" w:rsidRPr="008F6A37" w:rsidTr="00D82E63">
        <w:tc>
          <w:tcPr>
            <w:tcW w:w="2225" w:type="dxa"/>
          </w:tcPr>
          <w:p w:rsidR="00D82E63" w:rsidRPr="008F6A37" w:rsidRDefault="00D82E63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1277" w:type="dxa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8" w:type="dxa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46.8%</w:t>
            </w:r>
          </w:p>
        </w:tc>
        <w:tc>
          <w:tcPr>
            <w:tcW w:w="1277" w:type="dxa"/>
          </w:tcPr>
          <w:p w:rsidR="00D82E63" w:rsidRPr="008F6A37" w:rsidRDefault="00485F4E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8" w:type="dxa"/>
          </w:tcPr>
          <w:p w:rsidR="00D82E63" w:rsidRPr="008F6A37" w:rsidRDefault="00485F4E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45%</w:t>
            </w:r>
          </w:p>
        </w:tc>
      </w:tr>
      <w:tr w:rsidR="00D82E63" w:rsidRPr="008F6A37" w:rsidTr="00D82E63">
        <w:tc>
          <w:tcPr>
            <w:tcW w:w="2225" w:type="dxa"/>
          </w:tcPr>
          <w:p w:rsidR="00D82E63" w:rsidRPr="008F6A37" w:rsidRDefault="00D82E63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7" w:type="dxa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8" w:type="dxa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277" w:type="dxa"/>
          </w:tcPr>
          <w:p w:rsidR="00D82E63" w:rsidRPr="008F6A37" w:rsidRDefault="00485F4E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8" w:type="dxa"/>
          </w:tcPr>
          <w:p w:rsidR="00D82E63" w:rsidRPr="008F6A37" w:rsidRDefault="00C50430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50,5%</w:t>
            </w:r>
          </w:p>
        </w:tc>
      </w:tr>
      <w:tr w:rsidR="00D82E63" w:rsidRPr="008F6A37" w:rsidTr="00D82E63">
        <w:tc>
          <w:tcPr>
            <w:tcW w:w="2225" w:type="dxa"/>
          </w:tcPr>
          <w:p w:rsidR="00D82E63" w:rsidRPr="008F6A37" w:rsidRDefault="00D82E63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Усложненая</w:t>
            </w:r>
          </w:p>
        </w:tc>
        <w:tc>
          <w:tcPr>
            <w:tcW w:w="1277" w:type="dxa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1277" w:type="dxa"/>
          </w:tcPr>
          <w:p w:rsidR="00D82E63" w:rsidRPr="008F6A37" w:rsidRDefault="00485F4E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</w:tcPr>
          <w:p w:rsidR="00D82E63" w:rsidRPr="008F6A37" w:rsidRDefault="00C50430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4,5%</w:t>
            </w:r>
          </w:p>
        </w:tc>
      </w:tr>
      <w:tr w:rsidR="00D82E63" w:rsidRPr="008F6A37" w:rsidTr="00D82E63">
        <w:tc>
          <w:tcPr>
            <w:tcW w:w="2225" w:type="dxa"/>
          </w:tcPr>
          <w:p w:rsidR="00D82E63" w:rsidRPr="008F6A37" w:rsidRDefault="00D82E63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1277" w:type="dxa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D82E63" w:rsidRPr="008F6A37" w:rsidRDefault="00D82E63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D82E63" w:rsidRPr="008F6A37" w:rsidRDefault="00485F4E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D82E63" w:rsidRPr="008F6A37" w:rsidRDefault="008F102C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686F6F" w:rsidRPr="008F6A37" w:rsidRDefault="00686F6F" w:rsidP="008F6A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133C98" w:rsidRPr="008F6A37" w:rsidRDefault="00686F6F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="00D82E63" w:rsidRPr="008F6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2018</w:t>
      </w:r>
      <w:r w:rsidR="008F102C" w:rsidRPr="008F6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поступил в детский сад 91</w:t>
      </w:r>
      <w:r w:rsidR="004F04C5" w:rsidRPr="008F6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воспитанник. </w:t>
      </w:r>
      <w:r w:rsidR="00133C98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констатируют факт успешности прохождения адаптации детей к дошкольному учреждению: большая часть вновь поступивших воспитанников имеют легкий  и средний уровень адаптированности</w:t>
      </w:r>
      <w:r w:rsidR="009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</w:t>
      </w:r>
      <w:r w:rsidR="008F102C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133C98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который обусловлен устойчиво-спокойным эмоциональным состоянием детей, активностью в познавательной, игровой деятельности, а также инициативностью во взаимоотношениях со взрослыми и сверстниками. </w:t>
      </w:r>
    </w:p>
    <w:p w:rsidR="00133C98" w:rsidRPr="008F6A37" w:rsidRDefault="00133C98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создана система мероприятий по предупреждению дезадаптации детей при приеме в детский сад,  в основе которой тесное сотрудничество </w:t>
      </w:r>
      <w:r w:rsidR="004F528E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специалистов ДОУ (педагог-психолог, старшая медицинская сестра)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семьями вновь поступивших воспитанников. </w:t>
      </w:r>
    </w:p>
    <w:p w:rsidR="00133C98" w:rsidRPr="008F6A37" w:rsidRDefault="00133C98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полученных данных, основными </w:t>
      </w: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и преодолению синдрома </w:t>
      </w:r>
      <w:r w:rsidR="008F102C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тяжелой адаптации и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 детей в ДОУ являются:</w:t>
      </w:r>
    </w:p>
    <w:p w:rsidR="00133C98" w:rsidRPr="008F6A37" w:rsidRDefault="00133C98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98" w:rsidRPr="008F6A37" w:rsidRDefault="00133C98" w:rsidP="008F6A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дезадаптации и нарушения эмоционально-личностной сферы ребенка;</w:t>
      </w:r>
    </w:p>
    <w:p w:rsidR="00133C98" w:rsidRPr="008F6A37" w:rsidRDefault="00133C98" w:rsidP="008F6A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просвещение родителей ,педагогов и специалистов ДОУ в адаптационный период;</w:t>
      </w:r>
    </w:p>
    <w:p w:rsidR="00C4200E" w:rsidRPr="008F6A37" w:rsidRDefault="00C4200E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C4200E" w:rsidRPr="008F6A37" w:rsidRDefault="00C4200E" w:rsidP="008F6A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и совершенствовать систему психологического сопровождения адаптации детей в ДОУ;</w:t>
      </w:r>
    </w:p>
    <w:p w:rsidR="00C4200E" w:rsidRPr="008F6A37" w:rsidRDefault="00C4200E" w:rsidP="008F6A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психолого-педагогическое просвещение педагогов и родителей;</w:t>
      </w:r>
    </w:p>
    <w:p w:rsidR="00686F6F" w:rsidRPr="008F6A37" w:rsidRDefault="00686F6F" w:rsidP="008F6A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4F528E" w:rsidRPr="008F6A37" w:rsidRDefault="004F528E" w:rsidP="008F6A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35A40" w:rsidRPr="008F6A37" w:rsidRDefault="00435A40" w:rsidP="008F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A37">
        <w:rPr>
          <w:rFonts w:ascii="Times New Roman" w:hAnsi="Times New Roman" w:cs="Times New Roman"/>
          <w:b/>
          <w:bCs/>
          <w:sz w:val="24"/>
          <w:szCs w:val="24"/>
        </w:rPr>
        <w:t>Взаимодействие с социальными партнерами</w:t>
      </w:r>
    </w:p>
    <w:p w:rsidR="00144736" w:rsidRPr="008F6A37" w:rsidRDefault="00144736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образовательной программы МДОУ предполагает тесное взаимодействие с различными социальными партнерами.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 договор взаимного сотрудничества между МДОУ «Детский сад № 6»  и  МОУ «Средняя школа № 2». Педагоги школы отмечают хорошую подготовку детей, относительно быструю и безболезненную адаптацию.  Имеется договор с сотрудниками детской библиотеки им. А. Гайдара (на базе ДОУ и библиотеки проводятся занятия со старшими дошкольниками). Кроме того, детский сад осуществляет сотрудничество со следующими социальными партнерами: Департаментом образования мэрии г. 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 детям», ГИБДД г. Ярославля и ЯО, МОУДОД ДЮЦ «МИГ» (переименован МУ ДО ЦФК и С «Медведь»), МОУ ДО КОЦ «ЛАД»,пожарной-спасательной службы ПЧ № 103, с другими детскими садами города.</w:t>
      </w:r>
    </w:p>
    <w:p w:rsidR="00144736" w:rsidRPr="008F6A37" w:rsidRDefault="00144736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сетевого взаимодействия в 201</w:t>
      </w:r>
      <w:r w:rsidR="00A730F1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году наш детский сад активно сотрудничал с  МДОУ «Детский сад № 61» , МДОУ «Детский сад № 69» , МДОУ «Детский сад № 149» - по осуществлению инновационного проекта «Психолого-педагогическое сопровождение процессов реализации ФГОС ДО»; с МДОУ «Детский сад № 29», МДОУ «Детский сад № 148» с целью </w:t>
      </w:r>
      <w:r w:rsidRPr="008F6A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создания условий для обмена профессиональным опытом и развития коммуникативных, творческих способностей педагогов –«Педагогическая карусель» ;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 сопровождения  одаренности детей дошкольного возраста («Умные каникулы»)  </w:t>
      </w:r>
      <w:r w:rsidR="00A730F1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4987"/>
        <w:gridCol w:w="5150"/>
      </w:tblGrid>
      <w:tr w:rsidR="00144736" w:rsidRPr="008F6A37" w:rsidTr="00144736">
        <w:tc>
          <w:tcPr>
            <w:tcW w:w="5494" w:type="dxa"/>
          </w:tcPr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Направления сотрудничества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736" w:rsidRPr="008F6A37" w:rsidTr="00144736"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инспекционно - контрольная деятельность;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учредитель (материально – техническое,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144736" w:rsidRPr="008F6A37" w:rsidTr="00144736"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Институт развития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Центр оценки контроля и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образования,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повышение квалификации педагогических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работников ДОУ, курсовая подготовка, аттестация</w:t>
            </w:r>
          </w:p>
        </w:tc>
      </w:tr>
      <w:tr w:rsidR="00144736" w:rsidRPr="008F6A37" w:rsidTr="00144736"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здравоохранения города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(детские поликлиника № 5)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обследование детей специалистами;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профилактическая работа с семьей.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736" w:rsidRPr="008F6A37" w:rsidTr="00144736"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ГОУ ЯО «Центр помощи детям»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МОУ Центр диагностики и консультирования «Развитие»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МУ Центр «Доверие»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консультирование родителей по проблемам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ПМПК.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736" w:rsidRPr="008F6A37" w:rsidTr="00144736">
        <w:tc>
          <w:tcPr>
            <w:tcW w:w="5494" w:type="dxa"/>
          </w:tcPr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ДОУ города Ярославля</w:t>
            </w:r>
          </w:p>
        </w:tc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трансляция опыта работы, обмен опытом.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ADC" w:rsidRPr="008F6A37" w:rsidTr="00144736">
        <w:tc>
          <w:tcPr>
            <w:tcW w:w="5494" w:type="dxa"/>
          </w:tcPr>
          <w:p w:rsidR="00922ADC" w:rsidRPr="008F6A37" w:rsidRDefault="00922ADC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Пожарной-спасательная  служба ПЧ № 103</w:t>
            </w:r>
          </w:p>
          <w:p w:rsidR="00922ADC" w:rsidRPr="008F6A37" w:rsidRDefault="00922ADC" w:rsidP="008F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ГИБДД г. Ярославля и ЯО</w:t>
            </w:r>
          </w:p>
        </w:tc>
        <w:tc>
          <w:tcPr>
            <w:tcW w:w="5494" w:type="dxa"/>
          </w:tcPr>
          <w:p w:rsidR="00922ADC" w:rsidRPr="008F6A37" w:rsidRDefault="00922ADC" w:rsidP="008F6A37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совместных мероприятий</w:t>
            </w:r>
          </w:p>
          <w:p w:rsidR="00922ADC" w:rsidRPr="008F6A37" w:rsidRDefault="00922ADC" w:rsidP="008F6A37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работа по безопасности  дошкольников </w:t>
            </w:r>
          </w:p>
          <w:p w:rsidR="009800E2" w:rsidRPr="008F6A37" w:rsidRDefault="009800E2" w:rsidP="008F6A37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922ADC" w:rsidRPr="008F6A37" w:rsidTr="00144736">
        <w:tc>
          <w:tcPr>
            <w:tcW w:w="5494" w:type="dxa"/>
          </w:tcPr>
          <w:p w:rsidR="00922ADC" w:rsidRPr="008F6A37" w:rsidRDefault="00922ADC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 ДО ЦФК и С «Медведь»</w:t>
            </w:r>
          </w:p>
        </w:tc>
        <w:tc>
          <w:tcPr>
            <w:tcW w:w="5494" w:type="dxa"/>
          </w:tcPr>
          <w:p w:rsidR="00922ADC" w:rsidRPr="008F6A37" w:rsidRDefault="00922ADC" w:rsidP="008F6A37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</w:t>
            </w:r>
          </w:p>
          <w:p w:rsidR="00922ADC" w:rsidRPr="008F6A37" w:rsidRDefault="00922ADC" w:rsidP="008F6A3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36" w:rsidRPr="008F6A37" w:rsidTr="00144736"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Детские сады № 61,69,29,148</w:t>
            </w:r>
          </w:p>
          <w:p w:rsidR="00144736" w:rsidRPr="008F6A37" w:rsidRDefault="00144736" w:rsidP="008F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организация совместных мероприятий, обмен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опытом, организация сетевого взаимодействия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36" w:rsidRPr="008F6A37" w:rsidTr="00144736">
        <w:tc>
          <w:tcPr>
            <w:tcW w:w="5494" w:type="dxa"/>
          </w:tcPr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обеспечение преемственности дошкольного и</w:t>
            </w:r>
          </w:p>
          <w:p w:rsidR="00144736" w:rsidRPr="008F6A37" w:rsidRDefault="00144736" w:rsidP="008F6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начального образования</w:t>
            </w:r>
          </w:p>
        </w:tc>
      </w:tr>
      <w:tr w:rsidR="00144736" w:rsidRPr="008F6A37" w:rsidTr="00144736"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44736" w:rsidRPr="008F6A37" w:rsidRDefault="00144736" w:rsidP="008F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занятий для детей;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развлечения, консультирование, методическая помощь</w:t>
            </w:r>
          </w:p>
          <w:p w:rsidR="00144736" w:rsidRPr="008F6A37" w:rsidRDefault="00144736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педагогам и родителям</w:t>
            </w:r>
          </w:p>
        </w:tc>
      </w:tr>
    </w:tbl>
    <w:p w:rsidR="00714510" w:rsidRPr="008F6A37" w:rsidRDefault="00714510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36" w:rsidRPr="008F6A37" w:rsidRDefault="00144736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Вывод: детский сад активно взаимодействует с различными социальными партнерами, используя разнообразные формы взаимодействия .</w:t>
      </w:r>
    </w:p>
    <w:p w:rsidR="009800E2" w:rsidRPr="008F6A37" w:rsidRDefault="009800E2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 В 2018 году интересно прошли совместные с социальными партнерами мероприятия :</w:t>
      </w:r>
    </w:p>
    <w:p w:rsidR="009800E2" w:rsidRPr="008F6A37" w:rsidRDefault="009800E2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- в рамках  Умных каникул – викторина в Библиотеке им.А.Гайдара</w:t>
      </w:r>
    </w:p>
    <w:p w:rsidR="009800E2" w:rsidRPr="008F6A37" w:rsidRDefault="009800E2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-акция «Родительский патруль» - совместно с представителем ГБДД</w:t>
      </w:r>
    </w:p>
    <w:p w:rsidR="002E3307" w:rsidRPr="008F6A37" w:rsidRDefault="002E3307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- Квест-  игра «В поисках Дорожных знаков»  с приглашением представителя ГБДД</w:t>
      </w:r>
    </w:p>
    <w:p w:rsidR="009800E2" w:rsidRPr="008F6A37" w:rsidRDefault="009800E2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36" w:rsidRPr="008F6A37" w:rsidRDefault="00144736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A40" w:rsidRPr="008F6A37" w:rsidRDefault="00435A40" w:rsidP="008F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A37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1E6208" w:rsidRPr="008F6A37" w:rsidRDefault="001E6208" w:rsidP="008F6A37">
      <w:pPr>
        <w:spacing w:line="240" w:lineRule="auto"/>
        <w:ind w:firstLine="872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Неотъемлемая часть нашей деятельности</w:t>
      </w:r>
      <w:r w:rsidRPr="008F6A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– взаимодействие с семьями воспитанников, которое направлено </w:t>
      </w:r>
      <w:r w:rsidRPr="008F6A37">
        <w:rPr>
          <w:rFonts w:ascii="Times New Roman" w:eastAsia="Arial Unicode MS" w:hAnsi="Times New Roman" w:cs="Times New Roman"/>
          <w:sz w:val="24"/>
          <w:szCs w:val="24"/>
        </w:rPr>
        <w:t xml:space="preserve"> на : </w:t>
      </w:r>
    </w:p>
    <w:p w:rsidR="001E6208" w:rsidRPr="008F6A37" w:rsidRDefault="001E6208" w:rsidP="008F6A3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1E6208" w:rsidRPr="008F6A37" w:rsidRDefault="001E6208" w:rsidP="008F6A3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1E6208" w:rsidRPr="008F6A37" w:rsidRDefault="001E6208" w:rsidP="008F6A3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1E6208" w:rsidRPr="008F6A37" w:rsidRDefault="001E6208" w:rsidP="008F6A3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реализация единого подхода к ребенку в семье и учреждении с целью его личностного развития</w:t>
      </w:r>
    </w:p>
    <w:p w:rsidR="001E6208" w:rsidRPr="008F6A37" w:rsidRDefault="001E6208" w:rsidP="008F6A3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 («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фантазии», «Новогодний сувенир», «Мир глазами детей»,</w:t>
      </w:r>
      <w:r w:rsidRPr="008F6A3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«Огородная фантазия» , «Новогодний и рождественский сувенир» , и др.), «День открытых дверей», </w:t>
      </w:r>
      <w:r w:rsidR="0056303F" w:rsidRPr="008F6A3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субботники, </w:t>
      </w:r>
      <w:r w:rsidRPr="008F6A3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акции, выпуск газеты для родителей , размещение информации на сайте ДОУ, родительские собрания, работа детско-родительского клуба «Моя семья» и многое другое). </w:t>
      </w:r>
    </w:p>
    <w:p w:rsidR="001E6208" w:rsidRPr="008F6A37" w:rsidRDefault="001E6208" w:rsidP="008F6A37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F6A37">
        <w:rPr>
          <w:rFonts w:ascii="Times New Roman" w:eastAsia="Arial Unicode MS" w:hAnsi="Times New Roman" w:cs="Times New Roman"/>
          <w:b/>
          <w:sz w:val="24"/>
          <w:szCs w:val="24"/>
        </w:rPr>
        <w:t xml:space="preserve">В </w:t>
      </w:r>
      <w:r w:rsidR="009800E2" w:rsidRPr="008F6A37">
        <w:rPr>
          <w:rFonts w:ascii="Times New Roman" w:eastAsia="Arial Unicode MS" w:hAnsi="Times New Roman" w:cs="Times New Roman"/>
          <w:b/>
          <w:sz w:val="24"/>
          <w:szCs w:val="24"/>
        </w:rPr>
        <w:t xml:space="preserve">2018 </w:t>
      </w:r>
      <w:r w:rsidRPr="008F6A37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году хочется отметить следующие мероприятия :</w:t>
      </w:r>
    </w:p>
    <w:p w:rsidR="001E6208" w:rsidRDefault="001E6208" w:rsidP="009E264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 Интересно и полезно </w:t>
      </w:r>
      <w:r w:rsidR="00714510" w:rsidRPr="008F6A37">
        <w:rPr>
          <w:rFonts w:ascii="Times New Roman" w:hAnsi="Times New Roman" w:cs="Times New Roman"/>
          <w:sz w:val="24"/>
          <w:szCs w:val="24"/>
        </w:rPr>
        <w:t xml:space="preserve"> прошла детско-родительская конференция, приуроченная к Дню Матери «Познавательные игры с мамой»: дети  подготовили маленький концерт к Дню Матери , потом  родители поделились опытом  «игр с детьми на кухне» , сами поиграли в известные игры . </w:t>
      </w:r>
    </w:p>
    <w:p w:rsidR="009E2647" w:rsidRPr="008F6A37" w:rsidRDefault="009E2647" w:rsidP="009E26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6208" w:rsidRPr="008F6A37" w:rsidRDefault="001E6208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Родители приняли активное участие в различных конкурсах и выставках , в группах было много творческих, красочных работ:</w:t>
      </w:r>
    </w:p>
    <w:p w:rsidR="001E6208" w:rsidRPr="008F6A37" w:rsidRDefault="001E6208" w:rsidP="008F6A37">
      <w:pPr>
        <w:pStyle w:val="a9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lastRenderedPageBreak/>
        <w:t xml:space="preserve">Работы   детей и родителей  на выставку «Огородная фантазия» вначале украшали раздевалки групп , а затем со всего детского  выставка  проходила в музыкальном зале, где можно было  не только посмотреть ,но и проголосовать за  понравившуюся </w:t>
      </w:r>
      <w:r w:rsidR="009800E2" w:rsidRPr="008F6A37">
        <w:rPr>
          <w:rFonts w:ascii="Times New Roman" w:hAnsi="Times New Roman" w:cs="Times New Roman"/>
          <w:sz w:val="24"/>
          <w:szCs w:val="24"/>
        </w:rPr>
        <w:t xml:space="preserve">работу.  (активность родителей  81 </w:t>
      </w:r>
      <w:r w:rsidRPr="008F6A37">
        <w:rPr>
          <w:rFonts w:ascii="Times New Roman" w:hAnsi="Times New Roman" w:cs="Times New Roman"/>
          <w:sz w:val="24"/>
          <w:szCs w:val="24"/>
        </w:rPr>
        <w:t>%)</w:t>
      </w:r>
    </w:p>
    <w:p w:rsidR="001E6208" w:rsidRPr="008F6A37" w:rsidRDefault="001E6208" w:rsidP="008F6A37">
      <w:pPr>
        <w:pStyle w:val="a9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Уже ставший традиционным конкурс «Новогодний сувенир» полюбился родителям, они с удовольствием принимают участие. Вместе с детьми и педагогами украшаю</w:t>
      </w:r>
      <w:r w:rsidR="009800E2" w:rsidRPr="008F6A37">
        <w:rPr>
          <w:rFonts w:ascii="Times New Roman" w:hAnsi="Times New Roman" w:cs="Times New Roman"/>
          <w:sz w:val="24"/>
          <w:szCs w:val="24"/>
        </w:rPr>
        <w:t>т поделками группы.(активность 8</w:t>
      </w:r>
      <w:r w:rsidRPr="008F6A37">
        <w:rPr>
          <w:rFonts w:ascii="Times New Roman" w:hAnsi="Times New Roman" w:cs="Times New Roman"/>
          <w:sz w:val="24"/>
          <w:szCs w:val="24"/>
        </w:rPr>
        <w:t>3 %)</w:t>
      </w:r>
    </w:p>
    <w:p w:rsidR="009E2647" w:rsidRDefault="001E6208" w:rsidP="009E26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Анализ взаимодействия детского сада с семьями позволил выявить, что контингент творческих и активных семей увеличился.  Родители – наши активные помощники в воспитании, развитии,  образовании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</w:t>
      </w:r>
      <w:r w:rsidR="009E2647">
        <w:rPr>
          <w:rFonts w:ascii="Times New Roman" w:hAnsi="Times New Roman" w:cs="Times New Roman"/>
          <w:sz w:val="24"/>
          <w:szCs w:val="24"/>
        </w:rPr>
        <w:t>.</w:t>
      </w:r>
    </w:p>
    <w:p w:rsidR="0056303F" w:rsidRPr="00DF687A" w:rsidRDefault="001E6208" w:rsidP="00DF687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hAnsi="Times New Roman" w:cs="Times New Roman"/>
          <w:sz w:val="24"/>
          <w:szCs w:val="24"/>
        </w:rPr>
        <w:t>Много внимания ДОУ уделяет изучению образовательных потребностей родителей</w:t>
      </w:r>
      <w:r w:rsidR="009E2647" w:rsidRPr="00DF687A">
        <w:rPr>
          <w:rFonts w:ascii="Times New Roman" w:hAnsi="Times New Roman" w:cs="Times New Roman"/>
          <w:sz w:val="24"/>
          <w:szCs w:val="24"/>
        </w:rPr>
        <w:t xml:space="preserve"> и удовлетворенности предоставляемой услугой </w:t>
      </w:r>
      <w:r w:rsidRPr="00DF687A">
        <w:rPr>
          <w:rFonts w:ascii="Times New Roman" w:hAnsi="Times New Roman" w:cs="Times New Roman"/>
          <w:sz w:val="24"/>
          <w:szCs w:val="24"/>
        </w:rPr>
        <w:t xml:space="preserve">. По </w:t>
      </w:r>
      <w:r w:rsidR="009E2647" w:rsidRPr="00DF687A">
        <w:rPr>
          <w:rFonts w:ascii="Times New Roman" w:hAnsi="Times New Roman" w:cs="Times New Roman"/>
          <w:sz w:val="24"/>
          <w:szCs w:val="24"/>
        </w:rPr>
        <w:t xml:space="preserve"> результатам анкетирования </w:t>
      </w:r>
      <w:r w:rsidRPr="00DF687A">
        <w:rPr>
          <w:rFonts w:ascii="Times New Roman" w:hAnsi="Times New Roman" w:cs="Times New Roman"/>
          <w:sz w:val="24"/>
          <w:szCs w:val="24"/>
        </w:rPr>
        <w:t>удовлетворенност</w:t>
      </w:r>
      <w:r w:rsidR="009E2647" w:rsidRPr="00DF687A">
        <w:rPr>
          <w:rFonts w:ascii="Times New Roman" w:hAnsi="Times New Roman" w:cs="Times New Roman"/>
          <w:sz w:val="24"/>
          <w:szCs w:val="24"/>
        </w:rPr>
        <w:t xml:space="preserve">и родителей деятельностью ДОУ  ( декабрь 2018 )  98,67 % опрошенных полностью удовлетворены предоставляемой услугой. </w:t>
      </w:r>
    </w:p>
    <w:p w:rsidR="0056303F" w:rsidRPr="00DF687A" w:rsidRDefault="0056303F" w:rsidP="008F6A37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Наилучшую оценку получили показатели :</w:t>
      </w:r>
    </w:p>
    <w:p w:rsidR="0056303F" w:rsidRPr="00DF687A" w:rsidRDefault="0056303F" w:rsidP="008F6A37">
      <w:pPr>
        <w:pStyle w:val="a9"/>
        <w:numPr>
          <w:ilvl w:val="0"/>
          <w:numId w:val="10"/>
        </w:num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«Отношение воспитателей и мл.воспитателей к ребёнку» </w:t>
      </w:r>
    </w:p>
    <w:p w:rsidR="0056303F" w:rsidRPr="00DF687A" w:rsidRDefault="0056303F" w:rsidP="008F6A37">
      <w:pPr>
        <w:pStyle w:val="a9"/>
        <w:numPr>
          <w:ilvl w:val="0"/>
          <w:numId w:val="10"/>
        </w:num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«Условия пребывания ребёнка в ДОУ» </w:t>
      </w:r>
    </w:p>
    <w:p w:rsidR="0056303F" w:rsidRPr="00DF687A" w:rsidRDefault="0056303F" w:rsidP="008F6A37">
      <w:pPr>
        <w:pStyle w:val="a9"/>
        <w:numPr>
          <w:ilvl w:val="0"/>
          <w:numId w:val="10"/>
        </w:num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и здоровья  ребенка во время пребывания в ДОУ</w:t>
      </w:r>
    </w:p>
    <w:p w:rsidR="0056303F" w:rsidRPr="00DF687A" w:rsidRDefault="00815F6A" w:rsidP="008F6A37">
      <w:pPr>
        <w:pStyle w:val="a9"/>
        <w:numPr>
          <w:ilvl w:val="0"/>
          <w:numId w:val="10"/>
        </w:num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 и развитие ребенка, подготовка к школе»</w:t>
      </w:r>
    </w:p>
    <w:p w:rsidR="0056303F" w:rsidRPr="00DF687A" w:rsidRDefault="0056303F" w:rsidP="008F6A37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</w:t>
      </w: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5F6A" w:rsidRPr="00DF687A" w:rsidRDefault="0056303F" w:rsidP="008F6A37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открытость деятельности ДОУ по организации работы </w:t>
      </w:r>
      <w:r w:rsidR="00815F6A"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56303F" w:rsidRPr="00DF687A" w:rsidRDefault="0056303F" w:rsidP="008F6A37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 работать над проблемой повыше</w:t>
      </w:r>
      <w:r w:rsidR="00815F6A"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аппетита у детей  и знанием полезной еды , </w:t>
      </w: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взаимодействия с родителями.</w:t>
      </w:r>
    </w:p>
    <w:p w:rsidR="0056303F" w:rsidRPr="008F6A37" w:rsidRDefault="0056303F" w:rsidP="008F6A37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303F" w:rsidRPr="008F6A37" w:rsidRDefault="0056303F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выводы: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состав ДОУ высоко оценивает качество предоставления образовательной услуги в ДОУ. </w:t>
      </w:r>
    </w:p>
    <w:p w:rsidR="00922ADC" w:rsidRPr="008F6A37" w:rsidRDefault="00922AD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82C" w:rsidRPr="008F6A37" w:rsidRDefault="000B382C" w:rsidP="00DF687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проведенной работы с родителями, детьми, педагогами дает возможность </w:t>
      </w:r>
    </w:p>
    <w:p w:rsidR="000B382C" w:rsidRPr="008F6A37" w:rsidRDefault="000B382C" w:rsidP="008F6A37">
      <w:p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Наблюдается:</w:t>
      </w:r>
    </w:p>
    <w:p w:rsidR="000B382C" w:rsidRPr="008F6A37" w:rsidRDefault="000B382C" w:rsidP="008F6A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1.Активное участие родителей ДОУ в мероприятиях ДОУ, города, области.</w:t>
      </w:r>
    </w:p>
    <w:p w:rsidR="000B382C" w:rsidRPr="008F6A37" w:rsidRDefault="000B382C" w:rsidP="008F6A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Рост посещаемости родителями и другими членами семей различных мероприятий, проводимых в ДОУ</w:t>
      </w:r>
    </w:p>
    <w:p w:rsidR="000B382C" w:rsidRPr="008F6A37" w:rsidRDefault="000B382C" w:rsidP="008F6A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3.Оказание помощи ДОУ различного характера (в хозяйственной и педагогической работе).</w:t>
      </w:r>
    </w:p>
    <w:p w:rsidR="000B382C" w:rsidRPr="008F6A37" w:rsidRDefault="000B382C" w:rsidP="008F6A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Положительное мнение родителей о ДОУ.</w:t>
      </w:r>
    </w:p>
    <w:p w:rsidR="00922ADC" w:rsidRPr="00DF687A" w:rsidRDefault="00922ADC" w:rsidP="008F6A37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5A40" w:rsidRPr="00DF687A" w:rsidRDefault="00435A40" w:rsidP="008F6A37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Инновационная деятельность ДОУ</w:t>
      </w:r>
    </w:p>
    <w:p w:rsidR="00435A40" w:rsidRPr="00DF687A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51FD" w:rsidRPr="00DF687A" w:rsidRDefault="001451FD" w:rsidP="008F6A37">
      <w:pPr>
        <w:pStyle w:val="ae"/>
        <w:spacing w:before="0" w:beforeAutospacing="0" w:after="0" w:afterAutospacing="0"/>
        <w:ind w:right="75"/>
        <w:textAlignment w:val="baseline"/>
      </w:pPr>
      <w:r w:rsidRPr="00DF687A">
        <w:rPr>
          <w:bdr w:val="none" w:sz="0" w:space="0" w:color="auto" w:frame="1"/>
        </w:rPr>
        <w:t>В</w:t>
      </w:r>
      <w:r w:rsidR="00714510" w:rsidRPr="00DF687A">
        <w:rPr>
          <w:bdr w:val="none" w:sz="0" w:space="0" w:color="auto" w:frame="1"/>
        </w:rPr>
        <w:t xml:space="preserve"> 2018</w:t>
      </w:r>
      <w:r w:rsidRPr="00DF687A">
        <w:rPr>
          <w:bdr w:val="none" w:sz="0" w:space="0" w:color="auto" w:frame="1"/>
        </w:rPr>
        <w:t xml:space="preserve"> году сетевое взаимодействие МДОУ "Детский сад  №№ 6, 61, 69, 149" продолжает свою работу в качестве муниципального ресурсного центра по теме "Организационно-методическое сопровождение процессов реализации ФГОС ДО".</w:t>
      </w:r>
    </w:p>
    <w:p w:rsidR="001451FD" w:rsidRPr="00DF687A" w:rsidRDefault="001451FD" w:rsidP="008F6A37">
      <w:pPr>
        <w:pStyle w:val="ae"/>
        <w:spacing w:before="0" w:beforeAutospacing="0" w:after="0" w:afterAutospacing="0"/>
        <w:ind w:right="75"/>
        <w:textAlignment w:val="baseline"/>
      </w:pPr>
      <w:r w:rsidRPr="00DF687A">
        <w:rPr>
          <w:rStyle w:val="a5"/>
          <w:bdr w:val="none" w:sz="0" w:space="0" w:color="auto" w:frame="1"/>
        </w:rPr>
        <w:t>Цель: </w:t>
      </w:r>
      <w:r w:rsidRPr="00DF687A">
        <w:rPr>
          <w:bdr w:val="none" w:sz="0" w:space="0" w:color="auto" w:frame="1"/>
        </w:rPr>
        <w:t>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взаимодействия.</w:t>
      </w:r>
      <w:r w:rsidRPr="00DF687A">
        <w:br/>
        <w:t> </w:t>
      </w:r>
    </w:p>
    <w:p w:rsidR="00435A40" w:rsidRPr="00DF687A" w:rsidRDefault="001451FD" w:rsidP="008F6A37">
      <w:pPr>
        <w:pStyle w:val="ae"/>
        <w:spacing w:before="0" w:beforeAutospacing="0" w:after="0" w:afterAutospacing="0"/>
        <w:ind w:right="75"/>
        <w:textAlignment w:val="baseline"/>
      </w:pPr>
      <w:r w:rsidRPr="00DF687A">
        <w:rPr>
          <w:rStyle w:val="a5"/>
          <w:bdr w:val="none" w:sz="0" w:space="0" w:color="auto" w:frame="1"/>
        </w:rPr>
        <w:t>Задачи:</w:t>
      </w:r>
      <w:r w:rsidRPr="00DF687A">
        <w:rPr>
          <w:bdr w:val="none" w:sz="0" w:space="0" w:color="auto" w:frame="1"/>
        </w:rPr>
        <w:br/>
        <w:t>1.Совершенствовать профессиональную компетенцию педагогических и руководящих работников ДОУ в условиях реализации ФГОС ДО.</w:t>
      </w:r>
      <w:r w:rsidRPr="00DF687A">
        <w:rPr>
          <w:bdr w:val="none" w:sz="0" w:space="0" w:color="auto" w:frame="1"/>
        </w:rPr>
        <w:br/>
        <w:t xml:space="preserve">2. Оказание методической поддержки, создание мотивационных условий, благоприятных для профессионального развития педагогов и совершенствования опыта практической </w:t>
      </w:r>
      <w:r w:rsidRPr="00DF687A">
        <w:rPr>
          <w:bdr w:val="none" w:sz="0" w:space="0" w:color="auto" w:frame="1"/>
        </w:rPr>
        <w:lastRenderedPageBreak/>
        <w:t>деятельности, ориентированной на развитие каждого педагога.</w:t>
      </w:r>
      <w:r w:rsidRPr="00DF687A">
        <w:rPr>
          <w:bdr w:val="none" w:sz="0" w:space="0" w:color="auto" w:frame="1"/>
        </w:rPr>
        <w:br/>
        <w:t>3. Эффективное использование потенциала педагогических сообществ старших воспитателей, воспитателей и специалистов ДОУ в повышении качества информационно-методического и дидактического оснащения образовательного процесса, отвечающего требованиям ФГОС ДО.</w:t>
      </w:r>
      <w:r w:rsidRPr="00DF687A">
        <w:rPr>
          <w:bdr w:val="none" w:sz="0" w:space="0" w:color="auto" w:frame="1"/>
        </w:rPr>
        <w:br/>
        <w:t>4. Формирование банка методических рекомендаций, консультаций, практических материалов, направленных на построение образовательной деятельности на основе взаимодействия взрослых с детьми.</w:t>
      </w:r>
      <w:r w:rsidRPr="00DF687A">
        <w:rPr>
          <w:bdr w:val="none" w:sz="0" w:space="0" w:color="auto" w:frame="1"/>
        </w:rPr>
        <w:br/>
        <w:t>Предполагаемый результат: повышение профессиональной компетентности педагогов ДОУ в условиях стандартизации дошкольного образования.</w:t>
      </w:r>
      <w:r w:rsidR="00435A40" w:rsidRPr="00DF687A">
        <w:t>.</w:t>
      </w:r>
    </w:p>
    <w:p w:rsidR="00435A40" w:rsidRPr="00DF687A" w:rsidRDefault="00435A40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87A">
        <w:rPr>
          <w:rFonts w:ascii="Times New Roman" w:hAnsi="Times New Roman" w:cs="Times New Roman"/>
          <w:sz w:val="24"/>
          <w:szCs w:val="24"/>
        </w:rPr>
        <w:t> </w:t>
      </w:r>
    </w:p>
    <w:p w:rsidR="00435A40" w:rsidRPr="00DF687A" w:rsidRDefault="00435A40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87A">
        <w:rPr>
          <w:rFonts w:ascii="Times New Roman" w:hAnsi="Times New Roman" w:cs="Times New Roman"/>
          <w:b/>
          <w:bCs/>
          <w:sz w:val="24"/>
          <w:szCs w:val="24"/>
        </w:rPr>
        <w:t>Планируемые продукты:</w:t>
      </w:r>
    </w:p>
    <w:p w:rsidR="00435A40" w:rsidRPr="00DF687A" w:rsidRDefault="00435A40" w:rsidP="008F6A37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687A">
        <w:rPr>
          <w:rFonts w:ascii="Times New Roman" w:hAnsi="Times New Roman" w:cs="Times New Roman"/>
          <w:sz w:val="24"/>
          <w:szCs w:val="24"/>
        </w:rPr>
        <w:t>Распространение инновационного педагогического опыта по реализации модели сопровождения педагогов ДОУ;</w:t>
      </w:r>
    </w:p>
    <w:p w:rsidR="00435A40" w:rsidRPr="00DF687A" w:rsidRDefault="00435A40" w:rsidP="008F6A37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687A">
        <w:rPr>
          <w:rFonts w:ascii="Times New Roman" w:hAnsi="Times New Roman" w:cs="Times New Roman"/>
          <w:sz w:val="24"/>
          <w:szCs w:val="24"/>
        </w:rPr>
        <w:t>Создание банка материалов по сопровождению педагогов, работающих с различными категориями воспитанников.</w:t>
      </w:r>
    </w:p>
    <w:p w:rsidR="00435A40" w:rsidRPr="008F6A37" w:rsidRDefault="00435A40" w:rsidP="008F6A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6A37" w:rsidRPr="008F6A37" w:rsidRDefault="008F6A37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В течение  2018 учебного года  </w:t>
      </w:r>
      <w:r w:rsidRPr="008F6A37">
        <w:rPr>
          <w:rFonts w:ascii="Times New Roman" w:hAnsi="Times New Roman" w:cs="Times New Roman"/>
          <w:sz w:val="24"/>
          <w:szCs w:val="24"/>
          <w:u w:val="single"/>
        </w:rPr>
        <w:t>в рамках МРЦ</w:t>
      </w:r>
      <w:r w:rsidRPr="008F6A37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 :</w:t>
      </w:r>
    </w:p>
    <w:p w:rsidR="008F6A37" w:rsidRPr="008F6A37" w:rsidRDefault="008F6A37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4" w:type="dxa"/>
        <w:tblInd w:w="-176" w:type="dxa"/>
        <w:tblLook w:val="04A0"/>
      </w:tblPr>
      <w:tblGrid>
        <w:gridCol w:w="4032"/>
        <w:gridCol w:w="1355"/>
        <w:gridCol w:w="3261"/>
        <w:gridCol w:w="2126"/>
      </w:tblGrid>
      <w:tr w:rsidR="008F6A37" w:rsidRPr="008F6A37" w:rsidTr="00A65FF2">
        <w:tc>
          <w:tcPr>
            <w:tcW w:w="4032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5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F6A37" w:rsidRPr="008F6A37" w:rsidTr="00A65FF2">
        <w:tc>
          <w:tcPr>
            <w:tcW w:w="4032" w:type="dxa"/>
            <w:vMerge w:val="restart"/>
          </w:tcPr>
          <w:p w:rsidR="008F6A37" w:rsidRPr="008F6A37" w:rsidRDefault="008F6A37" w:rsidP="008F6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Мастер-класс</w:t>
            </w:r>
            <w:r w:rsidRPr="008F6A3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8F6A37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«Творческая лаборатория, как эффективная форма организации образовательной деятельности с дошкольниками в контексте ФГОС ДО»</w:t>
            </w:r>
          </w:p>
        </w:tc>
        <w:tc>
          <w:tcPr>
            <w:tcW w:w="1355" w:type="dxa"/>
            <w:vMerge w:val="restart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261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Презентация:</w:t>
            </w:r>
            <w:r w:rsidRPr="008F6A3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11" w:tooltip=" скачать  документ " w:history="1">
              <w:r w:rsidRPr="008B68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«Черный день в детском саду или…Как интересно пережить непогоду»</w:t>
              </w:r>
            </w:hyperlink>
          </w:p>
        </w:tc>
        <w:tc>
          <w:tcPr>
            <w:tcW w:w="2126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Белова Е.В.</w:t>
            </w:r>
          </w:p>
        </w:tc>
      </w:tr>
      <w:tr w:rsidR="008F6A37" w:rsidRPr="008F6A37" w:rsidTr="00A65FF2">
        <w:tc>
          <w:tcPr>
            <w:tcW w:w="4032" w:type="dxa"/>
            <w:vMerge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5" w:type="dxa"/>
            <w:vMerge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Презентация</w:t>
            </w:r>
            <w:r w:rsidRPr="008B68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8B6849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12" w:tooltip=" скачать  документ " w:history="1">
              <w:r w:rsidRPr="008B68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«Калейдоскоп творческих идей»</w:t>
              </w:r>
            </w:hyperlink>
          </w:p>
        </w:tc>
        <w:tc>
          <w:tcPr>
            <w:tcW w:w="2126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Попова Д.С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Зимина Е.А.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Варенцова Т.А.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Чилипалова И.С.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Дюдина М.А.</w:t>
            </w:r>
          </w:p>
        </w:tc>
      </w:tr>
      <w:tr w:rsidR="008F6A37" w:rsidRPr="008F6A37" w:rsidTr="00A65FF2">
        <w:tc>
          <w:tcPr>
            <w:tcW w:w="4032" w:type="dxa"/>
            <w:vMerge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5" w:type="dxa"/>
            <w:vMerge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6A37" w:rsidRPr="008B6849" w:rsidRDefault="009F4556" w:rsidP="008B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 скачать  документ " w:history="1">
              <w:r w:rsidR="008F6A37" w:rsidRPr="008B68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Творческая лаборатория Соль+Крахмал</w:t>
              </w:r>
            </w:hyperlink>
            <w:r w:rsidR="008F6A37" w:rsidRPr="008B684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открытой образовательной деятельности «Тайна Хранителей озера»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Малинина В.А.</w:t>
            </w:r>
          </w:p>
        </w:tc>
      </w:tr>
      <w:tr w:rsidR="008F6A37" w:rsidRPr="008F6A37" w:rsidTr="00A65FF2">
        <w:tc>
          <w:tcPr>
            <w:tcW w:w="4032" w:type="dxa"/>
            <w:vMerge w:val="restart"/>
          </w:tcPr>
          <w:p w:rsidR="008F6A37" w:rsidRPr="008F6A37" w:rsidRDefault="008F6A37" w:rsidP="008F6A37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"Создание безопасной и комфортной образовательной среды как условия сохранения и укрепления здоровья дошкольников"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5" w:type="dxa"/>
            <w:vMerge w:val="restart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3261" w:type="dxa"/>
          </w:tcPr>
          <w:p w:rsidR="008F6A37" w:rsidRPr="008F6A37" w:rsidRDefault="008F6A37" w:rsidP="008F6A3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и психологического благополучия детей через формирование представлений о правильном питании. Просмотр открытой образовательной деятельности«Интересно о …минтае»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Базванова Е.Н.</w:t>
            </w:r>
          </w:p>
        </w:tc>
      </w:tr>
      <w:tr w:rsidR="008F6A37" w:rsidRPr="008F6A37" w:rsidTr="00A65FF2">
        <w:tc>
          <w:tcPr>
            <w:tcW w:w="4032" w:type="dxa"/>
            <w:vMerge/>
          </w:tcPr>
          <w:p w:rsidR="008F6A37" w:rsidRPr="008F6A37" w:rsidRDefault="008F6A37" w:rsidP="008F6A37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«Рисование солью: использование элементов </w:t>
            </w: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педагогики в работе с детьми дошкольного возраста»</w:t>
            </w:r>
          </w:p>
          <w:p w:rsidR="008F6A37" w:rsidRPr="008F6A37" w:rsidRDefault="008F6A37" w:rsidP="008F6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Шилова С.А.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Пановкина Т.</w:t>
            </w:r>
          </w:p>
        </w:tc>
      </w:tr>
      <w:tr w:rsidR="008F6A37" w:rsidRPr="008F6A37" w:rsidTr="00A65FF2">
        <w:tc>
          <w:tcPr>
            <w:tcW w:w="4032" w:type="dxa"/>
            <w:vMerge/>
          </w:tcPr>
          <w:p w:rsidR="008F6A37" w:rsidRPr="008F6A37" w:rsidRDefault="008F6A37" w:rsidP="008F6A37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проектной деятельности педагогов 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Маслова С.В.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Дюдина М.А., Чилипалова И.С.,</w:t>
            </w:r>
            <w:r w:rsidRPr="008F6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Г.Ф.</w:t>
            </w:r>
          </w:p>
          <w:p w:rsidR="008F6A37" w:rsidRPr="008F6A37" w:rsidRDefault="008F6A37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7A" w:rsidRPr="008F6A37" w:rsidTr="00A65FF2">
        <w:tc>
          <w:tcPr>
            <w:tcW w:w="4032" w:type="dxa"/>
            <w:vMerge w:val="restart"/>
          </w:tcPr>
          <w:p w:rsidR="00DF687A" w:rsidRPr="008F6A37" w:rsidRDefault="00DF687A" w:rsidP="008F6A37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«Интеллектуальные игры : своевременно, эффективно и привлекательно»</w:t>
            </w:r>
          </w:p>
        </w:tc>
        <w:tc>
          <w:tcPr>
            <w:tcW w:w="1355" w:type="dxa"/>
            <w:vMerge w:val="restart"/>
          </w:tcPr>
          <w:p w:rsidR="00DF687A" w:rsidRPr="008F6A37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25.10.2108</w:t>
            </w:r>
          </w:p>
        </w:tc>
        <w:tc>
          <w:tcPr>
            <w:tcW w:w="3261" w:type="dxa"/>
          </w:tcPr>
          <w:p w:rsidR="00DF687A" w:rsidRPr="00DF687A" w:rsidRDefault="00DF687A" w:rsidP="00DF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7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Презентация "Игра ГО – перспективное направление работы со старшими дошкольниками" презентация </w:t>
            </w:r>
          </w:p>
        </w:tc>
        <w:tc>
          <w:tcPr>
            <w:tcW w:w="2126" w:type="dxa"/>
          </w:tcPr>
          <w:p w:rsidR="00DF687A" w:rsidRPr="00DF687A" w:rsidRDefault="00DF687A" w:rsidP="008F6A37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F687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Михеева Н.Г.</w:t>
            </w:r>
          </w:p>
          <w:p w:rsidR="00DF687A" w:rsidRPr="00DF687A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7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Баюн Е.А.</w:t>
            </w:r>
          </w:p>
        </w:tc>
      </w:tr>
      <w:tr w:rsidR="00DF687A" w:rsidRPr="008F6A37" w:rsidTr="00A65FF2">
        <w:tc>
          <w:tcPr>
            <w:tcW w:w="4032" w:type="dxa"/>
            <w:vMerge/>
          </w:tcPr>
          <w:p w:rsidR="00DF687A" w:rsidRPr="008F6A37" w:rsidRDefault="00DF687A" w:rsidP="008F6A37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DF687A" w:rsidRPr="008F6A37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687A" w:rsidRPr="00DF687A" w:rsidRDefault="00DF687A" w:rsidP="00DF6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DF687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Презентация "Применение зрительных тренажеров и поисково-творческих задач в работе с детьми 6-7 лет"</w:t>
            </w:r>
          </w:p>
        </w:tc>
        <w:tc>
          <w:tcPr>
            <w:tcW w:w="2126" w:type="dxa"/>
          </w:tcPr>
          <w:p w:rsidR="00DF687A" w:rsidRPr="00DF687A" w:rsidRDefault="00DF687A" w:rsidP="008F6A37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F687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Зимина Е.А., Варенцова Т.А</w:t>
            </w:r>
            <w:r w:rsidRPr="00DF687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</w:p>
        </w:tc>
      </w:tr>
      <w:tr w:rsidR="00DF687A" w:rsidRPr="008F6A37" w:rsidTr="00A65FF2">
        <w:tc>
          <w:tcPr>
            <w:tcW w:w="4032" w:type="dxa"/>
            <w:vMerge/>
          </w:tcPr>
          <w:p w:rsidR="00DF687A" w:rsidRPr="008F6A37" w:rsidRDefault="00DF687A" w:rsidP="008F6A37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DF687A" w:rsidRPr="008F6A37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687A" w:rsidRPr="00DF687A" w:rsidRDefault="00DF687A" w:rsidP="00DF687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F687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Pr="00DF687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"Современная РППС как средство интеллектуального развития воспитанников"</w:t>
            </w:r>
          </w:p>
        </w:tc>
        <w:tc>
          <w:tcPr>
            <w:tcW w:w="2126" w:type="dxa"/>
          </w:tcPr>
          <w:p w:rsidR="00DF687A" w:rsidRPr="00DF687A" w:rsidRDefault="00DF687A" w:rsidP="008F6A37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F687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Куприянова Е.Н., Ермилова В.А.) </w:t>
            </w:r>
          </w:p>
        </w:tc>
      </w:tr>
      <w:tr w:rsidR="00DF687A" w:rsidRPr="008F6A37" w:rsidTr="00A65FF2">
        <w:tc>
          <w:tcPr>
            <w:tcW w:w="4032" w:type="dxa"/>
            <w:vMerge w:val="restart"/>
          </w:tcPr>
          <w:p w:rsidR="00DF687A" w:rsidRPr="008F6A37" w:rsidRDefault="00DF687A" w:rsidP="008F6A37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«Современные образовательные технологии в ДОУ , как средство воспитания успешного ребенка»</w:t>
            </w:r>
          </w:p>
        </w:tc>
        <w:tc>
          <w:tcPr>
            <w:tcW w:w="1355" w:type="dxa"/>
            <w:vMerge w:val="restart"/>
          </w:tcPr>
          <w:p w:rsidR="00DF687A" w:rsidRPr="008F6A37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3261" w:type="dxa"/>
          </w:tcPr>
          <w:p w:rsidR="00DF687A" w:rsidRPr="00DF687A" w:rsidRDefault="00DF687A" w:rsidP="00DF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7A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ментальных карт в дошкольном возрасте.</w:t>
            </w:r>
          </w:p>
          <w:p w:rsidR="00DF687A" w:rsidRPr="00DF687A" w:rsidRDefault="00DF687A" w:rsidP="00DF68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7A" w:rsidRPr="00DF687A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7A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</w:tc>
      </w:tr>
      <w:tr w:rsidR="00DF687A" w:rsidRPr="008F6A37" w:rsidTr="00A65FF2">
        <w:tc>
          <w:tcPr>
            <w:tcW w:w="4032" w:type="dxa"/>
            <w:vMerge/>
          </w:tcPr>
          <w:p w:rsidR="00DF687A" w:rsidRPr="008F6A37" w:rsidRDefault="00DF687A" w:rsidP="008F6A37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DF687A" w:rsidRPr="008F6A37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687A" w:rsidRPr="00DF687A" w:rsidRDefault="00DF687A" w:rsidP="00DF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7A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моделирование сюжетов.</w:t>
            </w:r>
          </w:p>
        </w:tc>
        <w:tc>
          <w:tcPr>
            <w:tcW w:w="2126" w:type="dxa"/>
          </w:tcPr>
          <w:p w:rsidR="00DF687A" w:rsidRPr="00DF687A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7A">
              <w:rPr>
                <w:rFonts w:ascii="Times New Roman" w:hAnsi="Times New Roman" w:cs="Times New Roman"/>
                <w:sz w:val="24"/>
                <w:szCs w:val="24"/>
              </w:rPr>
              <w:t>Петрова А.М.</w:t>
            </w:r>
          </w:p>
        </w:tc>
      </w:tr>
      <w:tr w:rsidR="00DF687A" w:rsidRPr="008F6A37" w:rsidTr="00A65FF2">
        <w:tc>
          <w:tcPr>
            <w:tcW w:w="4032" w:type="dxa"/>
            <w:vMerge/>
          </w:tcPr>
          <w:p w:rsidR="00DF687A" w:rsidRPr="008F6A37" w:rsidRDefault="00DF687A" w:rsidP="008F6A37">
            <w:pPr>
              <w:ind w:right="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DF687A" w:rsidRPr="008F6A37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687A" w:rsidRPr="00DF687A" w:rsidRDefault="00DF687A" w:rsidP="00DF68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87A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арифметика, как перспективная технология  воспитания успешного ребенка</w:t>
            </w:r>
          </w:p>
          <w:p w:rsidR="00DF687A" w:rsidRPr="00DF687A" w:rsidRDefault="00DF687A" w:rsidP="00DF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7A" w:rsidRPr="00DF687A" w:rsidRDefault="00DF687A" w:rsidP="008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7A">
              <w:rPr>
                <w:rFonts w:ascii="Times New Roman" w:hAnsi="Times New Roman" w:cs="Times New Roman"/>
                <w:sz w:val="24"/>
                <w:szCs w:val="24"/>
              </w:rPr>
              <w:t>Баюн Е.А.</w:t>
            </w:r>
          </w:p>
        </w:tc>
      </w:tr>
    </w:tbl>
    <w:p w:rsidR="008F6A37" w:rsidRPr="00DF687A" w:rsidRDefault="008F6A37" w:rsidP="008F6A37">
      <w:pPr>
        <w:pStyle w:val="formattext"/>
        <w:spacing w:before="0" w:beforeAutospacing="0" w:after="0" w:afterAutospacing="0"/>
        <w:jc w:val="both"/>
        <w:rPr>
          <w:b/>
          <w:u w:val="single"/>
        </w:rPr>
      </w:pPr>
      <w:r w:rsidRPr="00DF687A">
        <w:rPr>
          <w:b/>
          <w:u w:val="single"/>
        </w:rPr>
        <w:t xml:space="preserve">Подробный отчет о деятельности МРЦ можно посмотреть на сайте учреждения в разделе Инновационная деятельность. </w:t>
      </w:r>
    </w:p>
    <w:p w:rsidR="00435A40" w:rsidRPr="00DF687A" w:rsidRDefault="00435A40" w:rsidP="008F6A37">
      <w:pPr>
        <w:pStyle w:val="formattext"/>
        <w:spacing w:before="0" w:beforeAutospacing="0" w:after="0" w:afterAutospacing="0"/>
        <w:jc w:val="both"/>
        <w:rPr>
          <w:b/>
        </w:rPr>
      </w:pPr>
      <w:r w:rsidRPr="00DF687A">
        <w:rPr>
          <w:b/>
        </w:rPr>
        <w:t>Влияние инновационных</w:t>
      </w:r>
      <w:r w:rsidR="00FE6E8C" w:rsidRPr="00DF687A">
        <w:rPr>
          <w:b/>
        </w:rPr>
        <w:t xml:space="preserve"> </w:t>
      </w:r>
      <w:r w:rsidRPr="00DF687A">
        <w:rPr>
          <w:b/>
        </w:rPr>
        <w:t>процессов на эффективность деятельности образовательной организации</w:t>
      </w:r>
    </w:p>
    <w:p w:rsidR="00435A40" w:rsidRPr="00DF687A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DF687A">
        <w:t>Рост профессиональной компетентности и мастерства педагогов, овладение новыми современными информационными  и педагогическими технологиями.</w:t>
      </w:r>
    </w:p>
    <w:p w:rsidR="00435A40" w:rsidRPr="00DF687A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DF687A">
        <w:t>Рост уровня самообразования, самоорганизации, саморазвития.</w:t>
      </w:r>
    </w:p>
    <w:p w:rsidR="00435A40" w:rsidRPr="00DF687A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DF687A"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435A40" w:rsidRPr="00DF687A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DF687A">
        <w:t>Сплочение педагогического коллектива.</w:t>
      </w:r>
    </w:p>
    <w:p w:rsidR="00435A40" w:rsidRPr="00DF687A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DF687A">
        <w:t>Создана мотивационная среда к инновациям</w:t>
      </w:r>
    </w:p>
    <w:p w:rsidR="00435A40" w:rsidRPr="00DF687A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DF687A">
        <w:t>Высокий имидж и конкурентоспособность учреждения в окружающем социуме.</w:t>
      </w:r>
    </w:p>
    <w:p w:rsidR="00435A40" w:rsidRPr="00DF687A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DF687A">
        <w:t>Совершенствование РППС</w:t>
      </w:r>
    </w:p>
    <w:p w:rsidR="00435A40" w:rsidRPr="00DF687A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DF687A">
        <w:t>Приобщение родительской общественности к образовательной деятельности ДОУ</w:t>
      </w:r>
    </w:p>
    <w:p w:rsidR="00435A40" w:rsidRPr="00DF687A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DF687A">
        <w:t>Высокий уровень удовлетворённости родительского состава ДОУ качеством образования</w:t>
      </w:r>
    </w:p>
    <w:p w:rsidR="00435A40" w:rsidRPr="00DF687A" w:rsidRDefault="00435A40" w:rsidP="008F6A3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435A40" w:rsidRPr="00DF687A" w:rsidRDefault="00435A40" w:rsidP="008F6A3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87A">
        <w:rPr>
          <w:rFonts w:ascii="Times New Roman" w:hAnsi="Times New Roman" w:cs="Times New Roman"/>
          <w:b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435A40" w:rsidRPr="00DF687A" w:rsidRDefault="00435A40" w:rsidP="008F6A37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7A">
        <w:rPr>
          <w:rFonts w:ascii="Times New Roman" w:hAnsi="Times New Roman" w:cs="Times New Roman"/>
          <w:sz w:val="24"/>
          <w:szCs w:val="24"/>
        </w:rPr>
        <w:t>Анкетирование слушателей МРЦ</w:t>
      </w:r>
    </w:p>
    <w:p w:rsidR="00435A40" w:rsidRPr="00DF687A" w:rsidRDefault="00435A40" w:rsidP="008F6A37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7A">
        <w:rPr>
          <w:rFonts w:ascii="Times New Roman" w:hAnsi="Times New Roman" w:cs="Times New Roman"/>
          <w:sz w:val="24"/>
          <w:szCs w:val="24"/>
        </w:rPr>
        <w:lastRenderedPageBreak/>
        <w:t>Аналитический отчёт педагогов ДОУ</w:t>
      </w:r>
    </w:p>
    <w:p w:rsidR="00435A40" w:rsidRPr="00DF687A" w:rsidRDefault="00435A40" w:rsidP="008F6A37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7A">
        <w:rPr>
          <w:rFonts w:ascii="Times New Roman" w:hAnsi="Times New Roman" w:cs="Times New Roman"/>
          <w:sz w:val="24"/>
          <w:szCs w:val="24"/>
        </w:rPr>
        <w:t>Мониторинговые данные уровня усвоения ООП ДОУ воспитанниками</w:t>
      </w:r>
    </w:p>
    <w:p w:rsidR="00435A40" w:rsidRPr="00DF687A" w:rsidRDefault="00435A40" w:rsidP="008F6A37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7A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</w:p>
    <w:p w:rsidR="00435A40" w:rsidRPr="00DF687A" w:rsidRDefault="00435A40" w:rsidP="008F6A3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435A40" w:rsidRPr="00DF687A" w:rsidRDefault="00435A40" w:rsidP="008F6A3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  <w:r w:rsidRPr="00DF687A">
        <w:rPr>
          <w:rFonts w:eastAsia="Batang"/>
          <w:b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435A40" w:rsidRPr="00DF687A" w:rsidRDefault="00435A40" w:rsidP="008F6A37">
      <w:pPr>
        <w:pStyle w:val="formattext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jc w:val="both"/>
      </w:pPr>
      <w:r w:rsidRPr="00DF687A">
        <w:t>Региональный семинар «Эффективные практики реализации ФГОС ДО» (презентационная площадка)</w:t>
      </w:r>
    </w:p>
    <w:p w:rsidR="00435A40" w:rsidRPr="00DF687A" w:rsidRDefault="00435A40" w:rsidP="008F6A37">
      <w:pPr>
        <w:pStyle w:val="formattext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jc w:val="both"/>
      </w:pPr>
      <w:r w:rsidRPr="00DF687A">
        <w:t>Размещение и распространение материалов МРЦ на дисках</w:t>
      </w:r>
      <w:r w:rsidR="00FE6E8C" w:rsidRPr="00DF687A">
        <w:t xml:space="preserve"> и сайте ДОУ </w:t>
      </w:r>
    </w:p>
    <w:p w:rsidR="00435A40" w:rsidRPr="00DF687A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40" w:rsidRPr="00DF687A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435A40" w:rsidRPr="00DF687A" w:rsidRDefault="00435A40" w:rsidP="008F6A37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успешно работает в инновационном режиме</w:t>
      </w:r>
    </w:p>
    <w:p w:rsidR="00435A40" w:rsidRPr="00DF687A" w:rsidRDefault="00435A40" w:rsidP="008F6A37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качество предоставления образовательной услуги.</w:t>
      </w:r>
    </w:p>
    <w:p w:rsidR="00435A40" w:rsidRPr="00DF687A" w:rsidRDefault="00435A40" w:rsidP="008F6A37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отражается в нескольких аспектах:</w:t>
      </w:r>
    </w:p>
    <w:p w:rsidR="00435A40" w:rsidRPr="00DF687A" w:rsidRDefault="00435A40" w:rsidP="008F6A37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обобщение инновационного педагогического опыта; наличие методического банка авторских педагогических разработок, ориентированных на современные модели дошкольного образования.</w:t>
      </w:r>
    </w:p>
    <w:p w:rsidR="00435A40" w:rsidRPr="00DF687A" w:rsidRDefault="00435A40" w:rsidP="008F6A37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качества образования; усиление внимания общества к вопросам связанным с формированием практики инновационного образования и социальной ответственности субъектов образования за инновационное развитие в ДОУ; включение в образовательно-воспитательное пространство ДОУ новых социальных партнёров, заинтересованных в развитии и поддержке инновационной деятельности; высокий уровень удовлетворённости родительского состава учреждения качеством образовательных услуг.</w:t>
      </w:r>
    </w:p>
    <w:p w:rsidR="00435A40" w:rsidRPr="00DF687A" w:rsidRDefault="00435A40" w:rsidP="008F6A37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профессиональной самостоятельности, инициативности педагогов; формирование новой практико-преобразующей профессиональной компетенции; формирование субъекта инновационной деятельности, способного к построению и управлению собственным образовательным маршрутом развития</w:t>
      </w:r>
    </w:p>
    <w:p w:rsidR="00435A40" w:rsidRPr="008F6A37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E6E8C" w:rsidRPr="008F6A37" w:rsidRDefault="00FE6E8C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Участие в мероприятиях различного уровня </w:t>
      </w:r>
    </w:p>
    <w:p w:rsidR="00FE6E8C" w:rsidRPr="008F6A37" w:rsidRDefault="00FE6E8C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12CB" w:rsidRPr="008F6A37" w:rsidRDefault="006512CB" w:rsidP="008F6A37">
      <w:pPr>
        <w:spacing w:after="0" w:line="240" w:lineRule="auto"/>
        <w:ind w:right="75" w:firstLine="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течении 2018</w:t>
      </w:r>
      <w:r w:rsidR="00FE6E8C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воспитатели и специалисты детского сада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посетили свыше 5</w:t>
      </w:r>
      <w:r w:rsidR="00FE6E8C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мероприятий различной направленности, организованных в МСО (мастер- классы, семинары, методические объединения и др).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 в детском саду уделяется организации инновационной деятельности. В течение последних лет МДОУ функционирует в инновационном режиме.</w:t>
      </w:r>
    </w:p>
    <w:p w:rsidR="006512CB" w:rsidRPr="00D407CA" w:rsidRDefault="006512CB" w:rsidP="00D407CA">
      <w:pPr>
        <w:spacing w:after="0" w:line="240" w:lineRule="auto"/>
        <w:ind w:right="75" w:firstLine="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учебном году мы работали в качестве Муниципального ресурсного центра (далее МРЦ) сетевого взаимодействия МДОУ «Детский сад № 6, 61, 69, 149»</w:t>
      </w:r>
    </w:p>
    <w:p w:rsidR="006512CB" w:rsidRPr="008F6A37" w:rsidRDefault="006512CB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Кроме того педагоги нашего детского сада активно участвовали в мероприятиях различного уровня :</w:t>
      </w:r>
    </w:p>
    <w:p w:rsidR="002502A6" w:rsidRPr="00D863E3" w:rsidRDefault="002502A6" w:rsidP="008F6A37">
      <w:pPr>
        <w:pStyle w:val="a9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воспитатель нашего детского сада Тарасенко Н.В. участвует в первом эиапе конкурса «Воспитатель года России – 2019»</w:t>
      </w:r>
    </w:p>
    <w:p w:rsidR="00801D39" w:rsidRPr="00D863E3" w:rsidRDefault="00801D39" w:rsidP="008F6A37">
      <w:pPr>
        <w:pStyle w:val="a9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интруктор ФК Ильина О.И.  участвовала в  региональном  слете инструкторов ФК  </w:t>
      </w:r>
    </w:p>
    <w:p w:rsidR="006512CB" w:rsidRPr="00D863E3" w:rsidRDefault="00801D39" w:rsidP="008F6A37">
      <w:pPr>
        <w:pStyle w:val="a9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Шилова С.А участница  Городского   конкурса</w:t>
      </w:r>
      <w:r w:rsidR="006512CB" w:rsidRPr="00D863E3">
        <w:rPr>
          <w:rFonts w:ascii="Times New Roman" w:hAnsi="Times New Roman" w:cs="Times New Roman"/>
          <w:sz w:val="24"/>
          <w:szCs w:val="24"/>
        </w:rPr>
        <w:t xml:space="preserve">  педагогического мастерства молодых педагогов  «Педагогический дебют» </w:t>
      </w:r>
    </w:p>
    <w:p w:rsidR="00E35F87" w:rsidRPr="00D863E3" w:rsidRDefault="00E35F87" w:rsidP="008F6A37">
      <w:pPr>
        <w:pStyle w:val="a9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старшие воспитатели приняли 01.06.2018 г. участие в Ярзарядке</w:t>
      </w:r>
    </w:p>
    <w:p w:rsidR="002502A6" w:rsidRPr="00D863E3" w:rsidRDefault="002502A6" w:rsidP="008F6A37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На базе нашего детского сада прошли мероприятия: </w:t>
      </w:r>
    </w:p>
    <w:p w:rsidR="00E35F87" w:rsidRPr="00D863E3" w:rsidRDefault="00E35F87" w:rsidP="008F6A37">
      <w:pPr>
        <w:pStyle w:val="a9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27 сентября 2018 г. прошел Родительский патруль ( пропаганда безопасности дорожного движения) </w:t>
      </w:r>
    </w:p>
    <w:p w:rsidR="006512CB" w:rsidRPr="008F6A37" w:rsidRDefault="006512CB" w:rsidP="008F6A3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методическое объединение музыкальных руководителей Заволжского района</w:t>
      </w:r>
      <w:r w:rsidR="002502A6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«Знакомство с русскими обычаями и традициями в рамках патриотического воспитания детей старшего дошкольного возраста»; </w:t>
      </w:r>
    </w:p>
    <w:p w:rsidR="006512CB" w:rsidRPr="008F6A37" w:rsidRDefault="006512CB" w:rsidP="008F6A3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объединение педагогов – психологов г. Ярославля</w:t>
      </w:r>
      <w:r w:rsidR="002502A6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"Развитие воображения у детей дошкольного возраста с использованием кинетического песка"</w:t>
      </w:r>
    </w:p>
    <w:p w:rsidR="006512CB" w:rsidRPr="008F6A37" w:rsidRDefault="006512CB" w:rsidP="008F6A3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 для молодых руководителей ДОУ «Создание развивающей предметно-пространственной среды в соответствии с ФГОС ДО»</w:t>
      </w:r>
    </w:p>
    <w:p w:rsidR="006512CB" w:rsidRPr="008F6A37" w:rsidRDefault="006512CB" w:rsidP="008F6A3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 класс  для педагогических работников «Использование игр и упражнений для развития тактильной чувствительности у детей дошкольного возраста»</w:t>
      </w:r>
    </w:p>
    <w:p w:rsidR="002502A6" w:rsidRPr="008F6A37" w:rsidRDefault="002502A6" w:rsidP="008F6A3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мастер- класс «Применение игровых технологий в работе с детьми раннего возраста» </w:t>
      </w:r>
      <w:r w:rsidR="00CA4F66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4F66" w:rsidRPr="008F6A37" w:rsidRDefault="00CA4F66" w:rsidP="008F6A3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инструкторов  ФК </w:t>
      </w:r>
    </w:p>
    <w:p w:rsidR="006512CB" w:rsidRPr="008F6A37" w:rsidRDefault="006512CB" w:rsidP="008F6A37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2CB" w:rsidRPr="008F6A37" w:rsidRDefault="006512CB" w:rsidP="008F6A37">
      <w:pPr>
        <w:pStyle w:val="a9"/>
        <w:numPr>
          <w:ilvl w:val="0"/>
          <w:numId w:val="37"/>
        </w:num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  <w:u w:val="single"/>
        </w:rPr>
        <w:t>Участие  воспитанников в региональных и муниципальных мероприятиях</w:t>
      </w:r>
      <w:r w:rsidRPr="008F6A3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512CB" w:rsidRPr="008F6A37" w:rsidRDefault="006512CB" w:rsidP="008F6A37">
      <w:pPr>
        <w:pStyle w:val="ae"/>
        <w:spacing w:before="0" w:beforeAutospacing="0" w:after="0" w:afterAutospacing="0"/>
        <w:ind w:right="75"/>
        <w:textAlignment w:val="baseline"/>
      </w:pPr>
      <w:r w:rsidRPr="008F6A37">
        <w:rPr>
          <w:bdr w:val="none" w:sz="0" w:space="0" w:color="auto" w:frame="1"/>
        </w:rPr>
        <w:t>- Городская легкоатлетическая эстафета, посвященная 73-ей годовщине  Победы советского народа  в Великой Отечественной войне 1941-1945 годов. </w:t>
      </w:r>
      <w:r w:rsidRPr="008F6A37">
        <w:rPr>
          <w:rStyle w:val="a5"/>
          <w:b w:val="0"/>
          <w:bdr w:val="none" w:sz="0" w:space="0" w:color="auto" w:frame="1"/>
        </w:rPr>
        <w:t>1 место команда МДОУ "Детский сад № 6"</w:t>
      </w:r>
      <w:r w:rsidRPr="008F6A37">
        <w:rPr>
          <w:bdr w:val="none" w:sz="0" w:space="0" w:color="auto" w:frame="1"/>
        </w:rPr>
        <w:t>:  Крайнов Михаил, Рыбачков Кирилл, Кожин Дмитрий, Новожилов Семен, Угрюмов Захар, Ермолаев Александр и Зимин Кирилл, май 2018 г.</w:t>
      </w:r>
    </w:p>
    <w:p w:rsidR="006512CB" w:rsidRPr="008F6A37" w:rsidRDefault="006512CB" w:rsidP="008F6A37">
      <w:pPr>
        <w:pStyle w:val="ae"/>
        <w:spacing w:before="0" w:beforeAutospacing="0" w:after="0" w:afterAutospacing="0"/>
        <w:ind w:right="75"/>
        <w:textAlignment w:val="baseline"/>
      </w:pPr>
      <w:r w:rsidRPr="008F6A37">
        <w:rPr>
          <w:bdr w:val="none" w:sz="0" w:space="0" w:color="auto" w:frame="1"/>
        </w:rPr>
        <w:t>-Районный конкурс чтецов "Живое слово",</w:t>
      </w:r>
      <w:r w:rsidRPr="008F6A37">
        <w:rPr>
          <w:rStyle w:val="apple-converted-space"/>
          <w:bdr w:val="none" w:sz="0" w:space="0" w:color="auto" w:frame="1"/>
        </w:rPr>
        <w:t> </w:t>
      </w:r>
      <w:r w:rsidRPr="008F6A37">
        <w:rPr>
          <w:rStyle w:val="a5"/>
          <w:b w:val="0"/>
          <w:bdr w:val="none" w:sz="0" w:space="0" w:color="auto" w:frame="1"/>
        </w:rPr>
        <w:t>грамота за 3 место, участник:</w:t>
      </w:r>
      <w:r w:rsidRPr="008F6A37">
        <w:rPr>
          <w:bdr w:val="none" w:sz="0" w:space="0" w:color="auto" w:frame="1"/>
        </w:rPr>
        <w:t> воспитанница Коржавина Е., май 2018 г., </w:t>
      </w:r>
      <w:r w:rsidRPr="008F6A37">
        <w:rPr>
          <w:rStyle w:val="a5"/>
          <w:b w:val="0"/>
          <w:bdr w:val="none" w:sz="0" w:space="0" w:color="auto" w:frame="1"/>
        </w:rPr>
        <w:t>грамота за 3 место, участник:</w:t>
      </w:r>
      <w:r w:rsidRPr="008F6A37">
        <w:rPr>
          <w:bdr w:val="none" w:sz="0" w:space="0" w:color="auto" w:frame="1"/>
        </w:rPr>
        <w:t> воспитанница  Перунина Соня, май 2018 г.</w:t>
      </w:r>
    </w:p>
    <w:p w:rsidR="006512CB" w:rsidRPr="008F6A37" w:rsidRDefault="006512CB" w:rsidP="008F6A37">
      <w:pPr>
        <w:pStyle w:val="ae"/>
        <w:spacing w:before="0" w:beforeAutospacing="0" w:after="0" w:afterAutospacing="0"/>
        <w:ind w:right="75"/>
        <w:textAlignment w:val="baseline"/>
        <w:rPr>
          <w:bdr w:val="none" w:sz="0" w:space="0" w:color="auto" w:frame="1"/>
        </w:rPr>
      </w:pPr>
      <w:r w:rsidRPr="008F6A37">
        <w:rPr>
          <w:bdr w:val="none" w:sz="0" w:space="0" w:color="auto" w:frame="1"/>
        </w:rPr>
        <w:t>-Городской конкурс "Солнечная масленица". Организатор –  Ярославский зоопарк.  Участники:</w:t>
      </w:r>
      <w:r w:rsidRPr="008F6A37">
        <w:rPr>
          <w:rStyle w:val="a5"/>
          <w:b w:val="0"/>
          <w:bdr w:val="none" w:sz="0" w:space="0" w:color="auto" w:frame="1"/>
        </w:rPr>
        <w:t>Королев А, Печенкин В., Мамедов М., Патокина У., Колесникович М., Розанов А., Федотова М.</w:t>
      </w:r>
      <w:r w:rsidRPr="008F6A37">
        <w:rPr>
          <w:rStyle w:val="apple-converted-space"/>
          <w:bCs/>
          <w:bdr w:val="none" w:sz="0" w:space="0" w:color="auto" w:frame="1"/>
        </w:rPr>
        <w:t> </w:t>
      </w:r>
      <w:r w:rsidRPr="008F6A37">
        <w:rPr>
          <w:bdr w:val="none" w:sz="0" w:space="0" w:color="auto" w:frame="1"/>
        </w:rPr>
        <w:t>Руководитель –</w:t>
      </w:r>
      <w:r w:rsidRPr="008F6A37">
        <w:rPr>
          <w:rStyle w:val="apple-converted-space"/>
          <w:bdr w:val="none" w:sz="0" w:space="0" w:color="auto" w:frame="1"/>
        </w:rPr>
        <w:t> </w:t>
      </w:r>
      <w:r w:rsidRPr="008F6A37">
        <w:rPr>
          <w:rStyle w:val="a5"/>
          <w:b w:val="0"/>
          <w:bdr w:val="none" w:sz="0" w:space="0" w:color="auto" w:frame="1"/>
        </w:rPr>
        <w:t>Чилипалова И.С.</w:t>
      </w:r>
      <w:r w:rsidRPr="008F6A37">
        <w:rPr>
          <w:bdr w:val="none" w:sz="0" w:space="0" w:color="auto" w:frame="1"/>
        </w:rPr>
        <w:t>,  февраль 2018</w:t>
      </w:r>
    </w:p>
    <w:p w:rsidR="006512CB" w:rsidRPr="008F6A37" w:rsidRDefault="006512CB" w:rsidP="008F6A37">
      <w:pPr>
        <w:pStyle w:val="ae"/>
        <w:spacing w:before="0" w:beforeAutospacing="0" w:after="0" w:afterAutospacing="0"/>
        <w:ind w:right="75"/>
        <w:textAlignment w:val="baseline"/>
      </w:pPr>
      <w:r w:rsidRPr="008F6A37">
        <w:rPr>
          <w:bdr w:val="none" w:sz="0" w:space="0" w:color="auto" w:frame="1"/>
        </w:rPr>
        <w:t>-Городской конкурс "Защитник Отечества", посвященный празднику 23 февраля. организатор – МАУ ДК "Энергетик". Победитель -  </w:t>
      </w:r>
      <w:r w:rsidRPr="008F6A37">
        <w:rPr>
          <w:rStyle w:val="a5"/>
          <w:b w:val="0"/>
          <w:bdr w:val="none" w:sz="0" w:space="0" w:color="auto" w:frame="1"/>
        </w:rPr>
        <w:t>Перунина Соня  1 место</w:t>
      </w:r>
      <w:r w:rsidRPr="008F6A37">
        <w:rPr>
          <w:bdr w:val="none" w:sz="0" w:space="0" w:color="auto" w:frame="1"/>
        </w:rPr>
        <w:t>, остальные участники –Робаковская Евгения, Богомолова Виктория, Шилов Дима, Карева Катя, Валетова Ксения, Виноградов Егор, Ремизова Ульяна,  Хамидулин Кирилл,  Титова Кристина</w:t>
      </w:r>
      <w:r w:rsidRPr="008F6A37">
        <w:rPr>
          <w:bCs/>
          <w:bdr w:val="none" w:sz="0" w:space="0" w:color="auto" w:frame="1"/>
        </w:rPr>
        <w:t>. (</w:t>
      </w:r>
      <w:r w:rsidRPr="008F6A37">
        <w:rPr>
          <w:bdr w:val="none" w:sz="0" w:space="0" w:color="auto" w:frame="1"/>
        </w:rPr>
        <w:t>Руководители: Зимина Е.А., Варенцова Т.А., Куприянова Е.Н., Ермилова В.А.), февраль 2018г.</w:t>
      </w:r>
    </w:p>
    <w:p w:rsidR="006512CB" w:rsidRPr="008F6A37" w:rsidRDefault="006512CB" w:rsidP="008F6A37">
      <w:pPr>
        <w:pStyle w:val="ae"/>
        <w:spacing w:before="0" w:beforeAutospacing="0" w:after="0" w:afterAutospacing="0"/>
        <w:ind w:right="75"/>
        <w:textAlignment w:val="baseline"/>
      </w:pPr>
      <w:r w:rsidRPr="008F6A37">
        <w:rPr>
          <w:bdr w:val="none" w:sz="0" w:space="0" w:color="auto" w:frame="1"/>
        </w:rPr>
        <w:t>-Благодаственное письмо педагогическому коллективу МДОУ дс №6  за участие в познавательно-развлекательной игре "Дорогу молодым". (январь 2018г.)</w:t>
      </w:r>
    </w:p>
    <w:p w:rsidR="006512CB" w:rsidRPr="008F6A37" w:rsidRDefault="006512CB" w:rsidP="008F6A37">
      <w:pPr>
        <w:pStyle w:val="ae"/>
        <w:spacing w:before="0" w:beforeAutospacing="0" w:after="0" w:afterAutospacing="0"/>
        <w:ind w:right="75"/>
        <w:textAlignment w:val="baseline"/>
      </w:pPr>
      <w:r w:rsidRPr="008F6A37">
        <w:rPr>
          <w:bdr w:val="none" w:sz="0" w:space="0" w:color="auto" w:frame="1"/>
        </w:rPr>
        <w:t>- Открытый городской конкурс Краса Масленица. Благодарственное письмо творческому ко</w:t>
      </w:r>
      <w:r w:rsidR="00E35F87" w:rsidRPr="008F6A37">
        <w:rPr>
          <w:bdr w:val="none" w:sz="0" w:space="0" w:color="auto" w:frame="1"/>
        </w:rPr>
        <w:t>ллективу МДОУ дс №6. (Зимина Е.А., Варенцова Т.А.</w:t>
      </w:r>
      <w:r w:rsidRPr="008F6A37">
        <w:rPr>
          <w:bdr w:val="none" w:sz="0" w:space="0" w:color="auto" w:frame="1"/>
        </w:rPr>
        <w:t>., Королева С.В., Попова Д.С., Афанасьева Г.Ф.) февраль 2018г.</w:t>
      </w:r>
    </w:p>
    <w:p w:rsidR="006512CB" w:rsidRPr="008F6A37" w:rsidRDefault="006512CB" w:rsidP="008F6A37">
      <w:pPr>
        <w:pStyle w:val="ae"/>
        <w:spacing w:before="0" w:beforeAutospacing="0" w:after="0" w:afterAutospacing="0"/>
        <w:ind w:right="75"/>
        <w:textAlignment w:val="baseline"/>
      </w:pPr>
      <w:r w:rsidRPr="008F6A37">
        <w:rPr>
          <w:bdr w:val="none" w:sz="0" w:space="0" w:color="auto" w:frame="1"/>
        </w:rPr>
        <w:t>-Городской конкурс по пожарной безопасности "Помни каждый гражданин: спасения номер 01",</w:t>
      </w:r>
      <w:r w:rsidRPr="008F6A37">
        <w:rPr>
          <w:rStyle w:val="a5"/>
          <w:b w:val="0"/>
          <w:bdr w:val="none" w:sz="0" w:space="0" w:color="auto" w:frame="1"/>
        </w:rPr>
        <w:t>победители в номинации "Симпатия зрителей" Цветкова А., Клюшинцева Д.</w:t>
      </w:r>
      <w:r w:rsidRPr="008F6A37">
        <w:rPr>
          <w:rStyle w:val="apple-converted-space"/>
          <w:bCs/>
          <w:bdr w:val="none" w:sz="0" w:space="0" w:color="auto" w:frame="1"/>
        </w:rPr>
        <w:t> </w:t>
      </w:r>
      <w:r w:rsidRPr="008F6A37">
        <w:rPr>
          <w:bdr w:val="none" w:sz="0" w:space="0" w:color="auto" w:frame="1"/>
        </w:rPr>
        <w:t>руководитель: Шабалина И.В. 26 января 2018 г.; участники – Зимина Юля, Хамидулин Кирилл – руководитель Варенцова Т.А., Зимин Кирилл – руководитель Зимина Е.А.</w:t>
      </w:r>
    </w:p>
    <w:p w:rsidR="006512CB" w:rsidRPr="008F6A37" w:rsidRDefault="006512CB" w:rsidP="008F6A37">
      <w:pPr>
        <w:pStyle w:val="ae"/>
        <w:spacing w:before="0" w:beforeAutospacing="0" w:after="0" w:afterAutospacing="0"/>
        <w:ind w:right="75"/>
        <w:textAlignment w:val="baseline"/>
        <w:rPr>
          <w:bdr w:val="none" w:sz="0" w:space="0" w:color="auto" w:frame="1"/>
        </w:rPr>
      </w:pPr>
      <w:r w:rsidRPr="008F6A37">
        <w:rPr>
          <w:bdr w:val="none" w:sz="0" w:space="0" w:color="auto" w:frame="1"/>
        </w:rPr>
        <w:t>-Спортивный праздник «Вперед к  новым победам», посвящённый началу учебного года</w:t>
      </w:r>
      <w:r w:rsidRPr="008F6A37">
        <w:rPr>
          <w:rStyle w:val="apple-converted-space"/>
          <w:bdr w:val="none" w:sz="0" w:space="0" w:color="auto" w:frame="1"/>
        </w:rPr>
        <w:t> </w:t>
      </w:r>
      <w:r w:rsidRPr="008F6A37">
        <w:rPr>
          <w:rStyle w:val="a5"/>
          <w:b w:val="0"/>
          <w:bdr w:val="none" w:sz="0" w:space="0" w:color="auto" w:frame="1"/>
        </w:rPr>
        <w:t>(диплом -  1 место – команда Непоседы),</w:t>
      </w:r>
      <w:r w:rsidRPr="008F6A37">
        <w:rPr>
          <w:rStyle w:val="apple-converted-space"/>
          <w:bCs/>
          <w:bdr w:val="none" w:sz="0" w:space="0" w:color="auto" w:frame="1"/>
        </w:rPr>
        <w:t> </w:t>
      </w:r>
      <w:r w:rsidR="00801D39" w:rsidRPr="008F6A37">
        <w:rPr>
          <w:bdr w:val="none" w:sz="0" w:space="0" w:color="auto" w:frame="1"/>
        </w:rPr>
        <w:t>сентябрь 2018</w:t>
      </w:r>
      <w:r w:rsidRPr="008F6A37">
        <w:rPr>
          <w:bdr w:val="none" w:sz="0" w:space="0" w:color="auto" w:frame="1"/>
        </w:rPr>
        <w:t xml:space="preserve"> г.</w:t>
      </w:r>
    </w:p>
    <w:p w:rsidR="00801D39" w:rsidRPr="008F6A37" w:rsidRDefault="00801D39" w:rsidP="008F6A37">
      <w:pPr>
        <w:pStyle w:val="ae"/>
        <w:spacing w:before="0" w:beforeAutospacing="0" w:after="0" w:afterAutospacing="0"/>
        <w:ind w:right="75"/>
        <w:textAlignment w:val="baseline"/>
      </w:pPr>
      <w:r w:rsidRPr="008F6A37">
        <w:rPr>
          <w:bdr w:val="none" w:sz="0" w:space="0" w:color="auto" w:frame="1"/>
        </w:rPr>
        <w:t>- участие в забеге фанранов в легкоатлетическом пробеге «Бегом по Золотому кольцу» сентябрь 2018 г.</w:t>
      </w:r>
    </w:p>
    <w:p w:rsidR="006512CB" w:rsidRPr="008F6A37" w:rsidRDefault="006512CB" w:rsidP="008F6A37">
      <w:pPr>
        <w:pStyle w:val="ae"/>
        <w:spacing w:before="0" w:beforeAutospacing="0" w:after="0" w:afterAutospacing="0"/>
        <w:ind w:right="75"/>
        <w:textAlignment w:val="baseline"/>
      </w:pPr>
      <w:r w:rsidRPr="008F6A37">
        <w:rPr>
          <w:bdr w:val="none" w:sz="0" w:space="0" w:color="auto" w:frame="1"/>
        </w:rPr>
        <w:t>-Городская легкоатлетическая эстафета на приз летчика-космонавта В.В. Терешковой</w:t>
      </w:r>
      <w:r w:rsidRPr="008F6A37">
        <w:rPr>
          <w:rStyle w:val="a5"/>
          <w:b w:val="0"/>
          <w:bdr w:val="none" w:sz="0" w:space="0" w:color="auto" w:frame="1"/>
        </w:rPr>
        <w:t>(грамота, переходящий кубок – 2 место в командной эстафете. </w:t>
      </w:r>
      <w:r w:rsidR="00E35F87" w:rsidRPr="008F6A37">
        <w:rPr>
          <w:bdr w:val="none" w:sz="0" w:space="0" w:color="auto" w:frame="1"/>
        </w:rPr>
        <w:t xml:space="preserve"> </w:t>
      </w:r>
      <w:r w:rsidR="00801D39" w:rsidRPr="008F6A37">
        <w:rPr>
          <w:bdr w:val="none" w:sz="0" w:space="0" w:color="auto" w:frame="1"/>
        </w:rPr>
        <w:t>сентябрь 2018</w:t>
      </w:r>
      <w:r w:rsidRPr="008F6A37">
        <w:rPr>
          <w:bdr w:val="none" w:sz="0" w:space="0" w:color="auto" w:frame="1"/>
        </w:rPr>
        <w:t xml:space="preserve"> г.</w:t>
      </w:r>
    </w:p>
    <w:p w:rsidR="006512CB" w:rsidRPr="008F6A37" w:rsidRDefault="006512CB" w:rsidP="008F6A37">
      <w:pPr>
        <w:pStyle w:val="ae"/>
        <w:numPr>
          <w:ilvl w:val="0"/>
          <w:numId w:val="40"/>
        </w:numPr>
        <w:spacing w:before="0" w:beforeAutospacing="0" w:after="0" w:afterAutospacing="0"/>
        <w:ind w:right="75"/>
        <w:textAlignment w:val="baseline"/>
        <w:rPr>
          <w:u w:val="single"/>
        </w:rPr>
      </w:pPr>
      <w:r w:rsidRPr="008F6A37">
        <w:rPr>
          <w:u w:val="single"/>
        </w:rPr>
        <w:t xml:space="preserve">Участие педагогов в мероприятиях различного уровня </w:t>
      </w:r>
    </w:p>
    <w:p w:rsidR="006512CB" w:rsidRPr="008F6A37" w:rsidRDefault="006512CB" w:rsidP="008F6A37">
      <w:pPr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Мероприятия  Заволжского района</w:t>
      </w:r>
    </w:p>
    <w:p w:rsidR="006512CB" w:rsidRPr="008F6A37" w:rsidRDefault="006512CB" w:rsidP="008F6A37">
      <w:pPr>
        <w:numPr>
          <w:ilvl w:val="0"/>
          <w:numId w:val="38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Заволжского района «Цвети, Заволжье» –</w:t>
      </w:r>
      <w:r w:rsidR="00E35F87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 2018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512CB" w:rsidRPr="008F6A37" w:rsidRDefault="00E35F87" w:rsidP="008F6A37">
      <w:pPr>
        <w:numPr>
          <w:ilvl w:val="0"/>
          <w:numId w:val="38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Спортивный праздник в </w:t>
      </w:r>
      <w:r w:rsidR="006512CB" w:rsidRPr="008F6A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рамках сетевого взаимодействия д/с №6 и д/с №29  (январь 2018г.)</w:t>
      </w:r>
    </w:p>
    <w:p w:rsidR="006512CB" w:rsidRPr="008F6A37" w:rsidRDefault="006512CB" w:rsidP="008F6A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  г. Ярославля:</w:t>
      </w:r>
    </w:p>
    <w:p w:rsidR="006512CB" w:rsidRPr="008F6A37" w:rsidRDefault="006512CB" w:rsidP="008F6A37">
      <w:pPr>
        <w:numPr>
          <w:ilvl w:val="0"/>
          <w:numId w:val="39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  в городск</w:t>
      </w:r>
      <w:r w:rsidR="00E35F87"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презентационной площадке 2018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«Инновационное образовательное пространство муниципальной системы образования города Ярославля» (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 участника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Маслова С.В. – ст. воспитатель, Баюн Е.А. – ст. воспитатель).</w:t>
      </w:r>
    </w:p>
    <w:p w:rsidR="006512CB" w:rsidRPr="008F6A37" w:rsidRDefault="006512CB" w:rsidP="008F6A37">
      <w:pPr>
        <w:numPr>
          <w:ilvl w:val="0"/>
          <w:numId w:val="39"/>
        </w:numPr>
        <w:spacing w:after="0" w:line="240" w:lineRule="auto"/>
        <w:ind w:left="117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Открытый городской конкурс Краса Масленица. Благодарственное письмо творческому коллективу МДОУ дс №6. (Зимина Е.Н., Варенцова Е.Н., Королева С.В., Попова Д.С., Афанасьева Г.Ф.) февраль 2018г.</w:t>
      </w:r>
    </w:p>
    <w:p w:rsidR="006512CB" w:rsidRPr="008F6A37" w:rsidRDefault="006512CB" w:rsidP="008F6A37">
      <w:pPr>
        <w:pStyle w:val="a9"/>
        <w:spacing w:line="240" w:lineRule="auto"/>
        <w:ind w:left="644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Наградные материалы</w:t>
      </w:r>
      <w:r w:rsidR="008F6A37" w:rsidRPr="008F6A37">
        <w:rPr>
          <w:rFonts w:ascii="Times New Roman" w:hAnsi="Times New Roman" w:cs="Times New Roman"/>
          <w:sz w:val="24"/>
          <w:szCs w:val="24"/>
        </w:rPr>
        <w:t xml:space="preserve"> и фотоотчеты мероприятий </w:t>
      </w:r>
      <w:r w:rsidRPr="008F6A37">
        <w:rPr>
          <w:rFonts w:ascii="Times New Roman" w:hAnsi="Times New Roman" w:cs="Times New Roman"/>
          <w:sz w:val="24"/>
          <w:szCs w:val="24"/>
        </w:rPr>
        <w:t xml:space="preserve"> можно увидеть на сайте учреждения в рубрике Активность учреждения .</w:t>
      </w:r>
    </w:p>
    <w:p w:rsidR="006512CB" w:rsidRPr="008F6A37" w:rsidRDefault="006512CB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C568A" w:rsidRPr="008F6A37" w:rsidRDefault="00CC568A" w:rsidP="00CC568A">
      <w:pPr>
        <w:pStyle w:val="Default"/>
        <w:jc w:val="center"/>
        <w:rPr>
          <w:b/>
          <w:bCs/>
          <w:color w:val="auto"/>
        </w:rPr>
      </w:pPr>
      <w:r w:rsidRPr="008F6A37">
        <w:rPr>
          <w:b/>
          <w:bCs/>
          <w:color w:val="auto"/>
        </w:rPr>
        <w:t>Дополнительное образование:</w:t>
      </w:r>
    </w:p>
    <w:p w:rsidR="00435A40" w:rsidRDefault="00CC568A" w:rsidP="00CC568A">
      <w:pPr>
        <w:pStyle w:val="Default"/>
        <w:rPr>
          <w:color w:val="auto"/>
        </w:rPr>
      </w:pPr>
      <w:r w:rsidRPr="008F6A37">
        <w:rPr>
          <w:b/>
          <w:bCs/>
          <w:color w:val="auto"/>
        </w:rPr>
        <w:t xml:space="preserve"> С сентября 2018 года  в рамках дополнительного</w:t>
      </w:r>
      <w:r>
        <w:rPr>
          <w:b/>
          <w:bCs/>
          <w:color w:val="auto"/>
        </w:rPr>
        <w:t xml:space="preserve"> образования </w:t>
      </w:r>
      <w:r w:rsidRPr="008F6A37">
        <w:rPr>
          <w:b/>
          <w:bCs/>
          <w:color w:val="auto"/>
        </w:rPr>
        <w:t xml:space="preserve">  МДОУ «Детский сад № 6»</w:t>
      </w:r>
      <w:r>
        <w:rPr>
          <w:b/>
          <w:bCs/>
          <w:color w:val="auto"/>
        </w:rPr>
        <w:t xml:space="preserve"> </w:t>
      </w:r>
      <w:r w:rsidRPr="008F6A37">
        <w:rPr>
          <w:b/>
          <w:bCs/>
          <w:color w:val="auto"/>
        </w:rPr>
        <w:t xml:space="preserve"> стал оказывать платные услуги  </w:t>
      </w:r>
      <w:r w:rsidRPr="008F6A37">
        <w:rPr>
          <w:color w:val="auto"/>
        </w:rPr>
        <w:t xml:space="preserve">по направлениям – физическое, художественно-эстетическое , речевое и познавательное развитие . </w:t>
      </w:r>
      <w:r>
        <w:rPr>
          <w:color w:val="auto"/>
        </w:rPr>
        <w:t xml:space="preserve">Дополнительными услугами охвачено 176 воспитанников , что составляет </w:t>
      </w:r>
      <w:r w:rsidR="00555168">
        <w:rPr>
          <w:color w:val="auto"/>
        </w:rPr>
        <w:t xml:space="preserve">43,6 % от общего контингента. </w:t>
      </w:r>
    </w:p>
    <w:p w:rsidR="00CC568A" w:rsidRPr="00CC568A" w:rsidRDefault="00CC568A" w:rsidP="00CC568A">
      <w:pPr>
        <w:pStyle w:val="Default"/>
        <w:rPr>
          <w:color w:val="auto"/>
        </w:rPr>
      </w:pPr>
      <w:r>
        <w:rPr>
          <w:color w:val="auto"/>
        </w:rPr>
        <w:t xml:space="preserve">Подробную  информация о программах </w:t>
      </w:r>
      <w:r w:rsidR="00555168">
        <w:rPr>
          <w:color w:val="auto"/>
        </w:rPr>
        <w:t>можно прочитать на сайте ДОУ в</w:t>
      </w:r>
      <w:r w:rsidR="000946B1">
        <w:rPr>
          <w:color w:val="auto"/>
        </w:rPr>
        <w:t xml:space="preserve"> разделе  Сведения об образовательной организации  -  платные образовательные услуги. </w:t>
      </w:r>
    </w:p>
    <w:p w:rsidR="00435A40" w:rsidRPr="008F6A37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40" w:rsidRPr="008F6A37" w:rsidRDefault="00435A40" w:rsidP="008F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F6A37">
        <w:rPr>
          <w:rFonts w:ascii="Times New Roman" w:hAnsi="Times New Roman" w:cs="Times New Roman"/>
          <w:b/>
          <w:sz w:val="24"/>
          <w:szCs w:val="24"/>
        </w:rPr>
        <w:t xml:space="preserve"> Оценка функционирования внутренней системы оценки качества образования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В детском саду проводятся внешняя оценка образовательной деятельности</w:t>
      </w:r>
      <w:r w:rsidR="000946B1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(родителями) и внутренняя (мониторинг).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Цель контроля: оптимизация и координация работы всех структурных подразделений</w:t>
      </w:r>
      <w:r w:rsidR="000946B1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ДОУ для обеспечения качества образовательного процесса.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Контроль в детском саду начинается с руководителя, проходит через все структурные</w:t>
      </w:r>
      <w:r w:rsidR="000946B1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подразделения и направлен на следующие объекты: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>охрана и укрепление здоровья воспитанников,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>образовательный процесс,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>кадры, аттестация педагогов, повышение квалификации,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>взаимодействие с социумом,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>административно-хозяйственная и финансовая деятельность,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>организация питания детей,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>техника безопасности и охрана труда сотрудников и жизни воспитанников.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Вопросы контроля рассматриваются на общем собрании сотрудников</w:t>
      </w:r>
      <w:r w:rsidR="000946B1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ДОУ, педагогических советах.</w:t>
      </w:r>
    </w:p>
    <w:p w:rsidR="000D08A1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С помощью анкет, бесед изучается уровень педагогической компетентности родителей,</w:t>
      </w:r>
      <w:r w:rsidR="00FE1AE2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их взгляды на воспитание детей, их запросы, желания, потребность родителей в</w:t>
      </w:r>
      <w:r w:rsidR="00FE1AE2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дополнительных платных образовательных услугах.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Каждый год администрация детского</w:t>
      </w:r>
      <w:r w:rsidR="000D08A1" w:rsidRPr="008F6A37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сада традиционно проводит анкетирование родителей с целью: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- выявления удовлетворенности родителей деятельностью учреждения;</w:t>
      </w: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- выявление сильных и слабых сторон деятельности ДОУ.</w:t>
      </w:r>
    </w:p>
    <w:p w:rsidR="00D26A81" w:rsidRPr="008F6A37" w:rsidRDefault="00D26A81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Удовлетворенность  родителей предоставляемой услугой на декабрь 2018 г. – 98,67 %</w:t>
      </w:r>
    </w:p>
    <w:p w:rsidR="000D08A1" w:rsidRPr="008F6A37" w:rsidRDefault="000D08A1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428" w:rsidRPr="008F6A37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8F6A37">
        <w:rPr>
          <w:rFonts w:ascii="Times New Roman" w:hAnsi="Times New Roman" w:cs="Times New Roman"/>
          <w:sz w:val="24"/>
          <w:szCs w:val="24"/>
        </w:rPr>
        <w:t>Система внутренней оценки качества образования функционирует в</w:t>
      </w:r>
      <w:r w:rsidR="00FE1AE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8F6A37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законодательства.</w:t>
      </w:r>
    </w:p>
    <w:p w:rsidR="000D08A1" w:rsidRPr="008F6A37" w:rsidRDefault="000D08A1" w:rsidP="008F6A37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A81" w:rsidRPr="008F6A37" w:rsidRDefault="00BA2428" w:rsidP="008F6A3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3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35A40" w:rsidRPr="008F6A37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</w:p>
    <w:p w:rsidR="00BA2428" w:rsidRPr="008F6A37" w:rsidRDefault="00D26A81" w:rsidP="008F6A37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A37">
        <w:rPr>
          <w:rFonts w:ascii="Times New Roman" w:hAnsi="Times New Roman" w:cs="Times New Roman"/>
          <w:b/>
          <w:sz w:val="24"/>
          <w:szCs w:val="24"/>
        </w:rPr>
        <w:t>В</w:t>
      </w:r>
      <w:r w:rsidR="00BA2428" w:rsidRPr="008F6A37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 xml:space="preserve"> детском саду работают 44 педагога :</w:t>
      </w:r>
      <w:r w:rsidR="00BA2428" w:rsidRPr="008F6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28" w:rsidRPr="008F6A37" w:rsidRDefault="00BA2428" w:rsidP="008F6A37">
      <w:pPr>
        <w:pStyle w:val="Default"/>
        <w:spacing w:after="44"/>
        <w:rPr>
          <w:color w:val="auto"/>
        </w:rPr>
      </w:pPr>
      <w:r w:rsidRPr="008F6A37">
        <w:rPr>
          <w:color w:val="auto"/>
        </w:rPr>
        <w:t xml:space="preserve"> Старший воспитатель – </w:t>
      </w:r>
      <w:r w:rsidR="0077439C" w:rsidRPr="008F6A37">
        <w:rPr>
          <w:color w:val="auto"/>
        </w:rPr>
        <w:t>2</w:t>
      </w:r>
      <w:r w:rsidRPr="008F6A37">
        <w:rPr>
          <w:color w:val="auto"/>
        </w:rPr>
        <w:t xml:space="preserve">; </w:t>
      </w:r>
    </w:p>
    <w:p w:rsidR="00BA2428" w:rsidRPr="008F6A37" w:rsidRDefault="00BA2428" w:rsidP="008F6A37">
      <w:pPr>
        <w:pStyle w:val="Default"/>
        <w:spacing w:after="44"/>
        <w:rPr>
          <w:color w:val="auto"/>
        </w:rPr>
      </w:pPr>
      <w:r w:rsidRPr="008F6A37">
        <w:rPr>
          <w:color w:val="auto"/>
        </w:rPr>
        <w:t xml:space="preserve"> Педагог-психолог – 2; </w:t>
      </w:r>
    </w:p>
    <w:p w:rsidR="00BA2428" w:rsidRPr="008F6A37" w:rsidRDefault="00BA2428" w:rsidP="008F6A37">
      <w:pPr>
        <w:pStyle w:val="Default"/>
        <w:spacing w:after="44"/>
        <w:rPr>
          <w:color w:val="auto"/>
        </w:rPr>
      </w:pPr>
      <w:r w:rsidRPr="008F6A37">
        <w:rPr>
          <w:color w:val="auto"/>
        </w:rPr>
        <w:lastRenderedPageBreak/>
        <w:t xml:space="preserve"> Музыкальный руководитель – 2; </w:t>
      </w:r>
    </w:p>
    <w:p w:rsidR="00BA2428" w:rsidRPr="008F6A37" w:rsidRDefault="00BA2428" w:rsidP="008F6A37">
      <w:pPr>
        <w:pStyle w:val="Default"/>
        <w:spacing w:after="44"/>
        <w:rPr>
          <w:color w:val="auto"/>
        </w:rPr>
      </w:pPr>
      <w:r w:rsidRPr="008F6A37">
        <w:rPr>
          <w:color w:val="auto"/>
        </w:rPr>
        <w:t xml:space="preserve"> Инструктор по физической культуре – 1; </w:t>
      </w:r>
    </w:p>
    <w:p w:rsidR="00BA2428" w:rsidRPr="008F6A37" w:rsidRDefault="00BA2428" w:rsidP="008F6A37">
      <w:pPr>
        <w:pStyle w:val="Default"/>
        <w:spacing w:after="44"/>
        <w:rPr>
          <w:color w:val="auto"/>
        </w:rPr>
      </w:pPr>
      <w:r w:rsidRPr="008F6A37">
        <w:rPr>
          <w:color w:val="auto"/>
        </w:rPr>
        <w:t xml:space="preserve"> Учитель-логопед – 4; </w:t>
      </w:r>
    </w:p>
    <w:p w:rsidR="00BA2428" w:rsidRPr="008F6A37" w:rsidRDefault="0077439C" w:rsidP="008F6A37">
      <w:pPr>
        <w:pStyle w:val="Default"/>
        <w:rPr>
          <w:color w:val="auto"/>
        </w:rPr>
      </w:pPr>
      <w:r w:rsidRPr="008F6A37">
        <w:rPr>
          <w:color w:val="auto"/>
        </w:rPr>
        <w:t> Воспитатели – 3</w:t>
      </w:r>
      <w:r w:rsidR="007A2682" w:rsidRPr="008F6A37">
        <w:rPr>
          <w:color w:val="auto"/>
        </w:rPr>
        <w:t>3;</w:t>
      </w:r>
      <w:r w:rsidR="00BA2428" w:rsidRPr="008F6A37">
        <w:rPr>
          <w:color w:val="auto"/>
        </w:rPr>
        <w:t xml:space="preserve">. </w:t>
      </w:r>
    </w:p>
    <w:p w:rsidR="0077439C" w:rsidRPr="008F6A37" w:rsidRDefault="0077439C" w:rsidP="008F6A37">
      <w:pPr>
        <w:pStyle w:val="Default"/>
        <w:rPr>
          <w:color w:val="auto"/>
        </w:rPr>
      </w:pPr>
      <w:r w:rsidRPr="008F6A37">
        <w:rPr>
          <w:color w:val="auto"/>
        </w:rPr>
        <w:t xml:space="preserve">  В административном составе учреждения : </w:t>
      </w:r>
    </w:p>
    <w:p w:rsidR="00BA2428" w:rsidRPr="008F6A37" w:rsidRDefault="0077439C" w:rsidP="008F6A37">
      <w:pPr>
        <w:pStyle w:val="Default"/>
        <w:rPr>
          <w:color w:val="auto"/>
        </w:rPr>
      </w:pPr>
      <w:r w:rsidRPr="008F6A37">
        <w:rPr>
          <w:color w:val="auto"/>
        </w:rPr>
        <w:t>Заведующий – 1;</w:t>
      </w:r>
    </w:p>
    <w:p w:rsidR="0077439C" w:rsidRPr="008F6A37" w:rsidRDefault="0077439C" w:rsidP="008F6A37">
      <w:pPr>
        <w:pStyle w:val="Default"/>
        <w:rPr>
          <w:color w:val="auto"/>
        </w:rPr>
      </w:pPr>
      <w:r w:rsidRPr="008F6A37">
        <w:rPr>
          <w:color w:val="auto"/>
        </w:rPr>
        <w:t>Главный бухгалтер – 1</w:t>
      </w:r>
    </w:p>
    <w:p w:rsidR="0077439C" w:rsidRPr="008F6A37" w:rsidRDefault="0077439C" w:rsidP="008F6A37">
      <w:pPr>
        <w:pStyle w:val="Default"/>
        <w:rPr>
          <w:color w:val="auto"/>
        </w:rPr>
      </w:pPr>
      <w:r w:rsidRPr="008F6A37">
        <w:rPr>
          <w:color w:val="auto"/>
        </w:rPr>
        <w:t xml:space="preserve">Зам.зав. по АХР-1 </w:t>
      </w:r>
    </w:p>
    <w:p w:rsidR="00473816" w:rsidRPr="00FE1AE2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1AE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Анализ кадрового обеспечения </w:t>
      </w:r>
    </w:p>
    <w:p w:rsidR="00473816" w:rsidRPr="00FE1AE2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E1AE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ВОЗРАСТ ПЕДАГОГОВ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94"/>
        <w:gridCol w:w="850"/>
        <w:gridCol w:w="1276"/>
        <w:gridCol w:w="1276"/>
        <w:gridCol w:w="1275"/>
        <w:gridCol w:w="1560"/>
      </w:tblGrid>
      <w:tr w:rsidR="00F57220" w:rsidRPr="00FE1AE2" w:rsidTr="00A65FF2">
        <w:trPr>
          <w:trHeight w:val="961"/>
        </w:trPr>
        <w:tc>
          <w:tcPr>
            <w:tcW w:w="1800" w:type="dxa"/>
            <w:tcBorders>
              <w:tl2br w:val="single" w:sz="4" w:space="0" w:color="auto"/>
            </w:tcBorders>
          </w:tcPr>
          <w:p w:rsidR="00F57220" w:rsidRPr="00FE1AE2" w:rsidRDefault="00F57220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возраст  </w:t>
            </w:r>
          </w:p>
          <w:p w:rsidR="00F57220" w:rsidRPr="00FE1AE2" w:rsidRDefault="00F57220" w:rsidP="008F6A37">
            <w:pPr>
              <w:spacing w:line="240" w:lineRule="auto"/>
              <w:ind w:left="252" w:firstLine="3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пед-ов</w:t>
            </w:r>
          </w:p>
          <w:p w:rsidR="00F57220" w:rsidRPr="00FE1AE2" w:rsidRDefault="00F57220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4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пед-ов</w:t>
            </w:r>
          </w:p>
        </w:tc>
        <w:tc>
          <w:tcPr>
            <w:tcW w:w="850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276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25- 30</w:t>
            </w:r>
          </w:p>
        </w:tc>
        <w:tc>
          <w:tcPr>
            <w:tcW w:w="1276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30- 35</w:t>
            </w:r>
          </w:p>
        </w:tc>
        <w:tc>
          <w:tcPr>
            <w:tcW w:w="1275" w:type="dxa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220" w:rsidRPr="00FE1AE2" w:rsidRDefault="00F57220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35- 50</w:t>
            </w:r>
          </w:p>
        </w:tc>
        <w:tc>
          <w:tcPr>
            <w:tcW w:w="1560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старше 50</w:t>
            </w:r>
          </w:p>
        </w:tc>
      </w:tr>
      <w:tr w:rsidR="00F57220" w:rsidRPr="00FE1AE2" w:rsidTr="00A65FF2">
        <w:tc>
          <w:tcPr>
            <w:tcW w:w="1800" w:type="dxa"/>
          </w:tcPr>
          <w:p w:rsidR="00F57220" w:rsidRPr="00FE1AE2" w:rsidRDefault="00F57220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894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57220" w:rsidRPr="00FE1AE2" w:rsidTr="00A65FF2">
        <w:tc>
          <w:tcPr>
            <w:tcW w:w="1800" w:type="dxa"/>
          </w:tcPr>
          <w:p w:rsidR="00F57220" w:rsidRPr="00FE1AE2" w:rsidRDefault="00F57220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894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57220" w:rsidRPr="00FE1AE2" w:rsidTr="00A65FF2">
        <w:tc>
          <w:tcPr>
            <w:tcW w:w="1800" w:type="dxa"/>
          </w:tcPr>
          <w:p w:rsidR="00F57220" w:rsidRPr="00FE1AE2" w:rsidRDefault="00F57220" w:rsidP="008F6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894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57220" w:rsidRPr="00FE1AE2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57220" w:rsidRPr="00FE1AE2" w:rsidRDefault="00FE1AE2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F57220" w:rsidRPr="00FE1AE2" w:rsidRDefault="00FE1AE2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473816" w:rsidRPr="008F6A37" w:rsidRDefault="00473816" w:rsidP="008F6A37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473816" w:rsidRPr="00FE1AE2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E1AE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СТАЖЕВЫЕ ПОКАЗАТЕЛИ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80"/>
        <w:gridCol w:w="1260"/>
        <w:gridCol w:w="1260"/>
        <w:gridCol w:w="1260"/>
        <w:gridCol w:w="1440"/>
      </w:tblGrid>
      <w:tr w:rsidR="00B447F4" w:rsidRPr="00FE1AE2" w:rsidTr="009C5C37">
        <w:trPr>
          <w:trHeight w:val="961"/>
        </w:trPr>
        <w:tc>
          <w:tcPr>
            <w:tcW w:w="1800" w:type="dxa"/>
            <w:tcBorders>
              <w:tl2br w:val="single" w:sz="4" w:space="0" w:color="auto"/>
            </w:tcBorders>
          </w:tcPr>
          <w:p w:rsidR="00B447F4" w:rsidRPr="00FE1AE2" w:rsidRDefault="00B447F4" w:rsidP="008F6A37">
            <w:pPr>
              <w:spacing w:line="240" w:lineRule="auto"/>
              <w:ind w:left="612" w:hanging="8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стаж </w:t>
            </w:r>
            <w:r w:rsidR="00E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пед. </w:t>
            </w: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B447F4" w:rsidRPr="00FE1AE2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7F4" w:rsidRPr="00FE1AE2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B447F4" w:rsidRPr="00FE1AE2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пед-ов</w:t>
            </w:r>
          </w:p>
        </w:tc>
        <w:tc>
          <w:tcPr>
            <w:tcW w:w="1260" w:type="dxa"/>
            <w:vAlign w:val="center"/>
          </w:tcPr>
          <w:p w:rsidR="00B447F4" w:rsidRPr="00FE1AE2" w:rsidRDefault="006968E1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F57220"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60" w:type="dxa"/>
            <w:vAlign w:val="center"/>
          </w:tcPr>
          <w:p w:rsidR="00B447F4" w:rsidRPr="00FE1AE2" w:rsidRDefault="006968E1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44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Более 20</w:t>
            </w:r>
          </w:p>
        </w:tc>
      </w:tr>
      <w:tr w:rsidR="00B447F4" w:rsidRPr="00FE1AE2" w:rsidTr="009C5C37">
        <w:tc>
          <w:tcPr>
            <w:tcW w:w="1800" w:type="dxa"/>
          </w:tcPr>
          <w:p w:rsidR="00B447F4" w:rsidRPr="00FE1AE2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08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447F4" w:rsidRPr="00FE1AE2" w:rsidTr="009C5C37">
        <w:tc>
          <w:tcPr>
            <w:tcW w:w="1800" w:type="dxa"/>
          </w:tcPr>
          <w:p w:rsidR="00B447F4" w:rsidRPr="00FE1AE2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08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B447F4" w:rsidRPr="00FE1AE2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7439C" w:rsidRPr="00FE1AE2" w:rsidTr="009C5C37">
        <w:tc>
          <w:tcPr>
            <w:tcW w:w="1800" w:type="dxa"/>
          </w:tcPr>
          <w:p w:rsidR="0077439C" w:rsidRPr="00FE1AE2" w:rsidRDefault="0077439C" w:rsidP="008F6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080" w:type="dxa"/>
            <w:vAlign w:val="center"/>
          </w:tcPr>
          <w:p w:rsidR="0077439C" w:rsidRPr="00FE1AE2" w:rsidRDefault="006968E1" w:rsidP="008F6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center"/>
          </w:tcPr>
          <w:p w:rsidR="0077439C" w:rsidRPr="00FE1AE2" w:rsidRDefault="00E3427D" w:rsidP="008F6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6968E1" w:rsidRPr="00FE1AE2" w:rsidRDefault="00E3427D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77439C" w:rsidRPr="00FE1AE2" w:rsidRDefault="00FE1AE2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4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7439C" w:rsidRPr="00FE1AE2" w:rsidRDefault="00E3427D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473816" w:rsidRPr="008F6A37" w:rsidRDefault="00473816" w:rsidP="008F6A37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473816" w:rsidRPr="008F6A37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6A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ОБРАЗОВАТЕЛЬНЫЙ </w:t>
      </w:r>
      <w:r w:rsidRPr="008F6A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УРОВЕНЬ</w:t>
      </w:r>
    </w:p>
    <w:tbl>
      <w:tblPr>
        <w:tblW w:w="5513" w:type="dxa"/>
        <w:tblInd w:w="2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80"/>
        <w:gridCol w:w="1373"/>
        <w:gridCol w:w="1260"/>
      </w:tblGrid>
      <w:tr w:rsidR="00B447F4" w:rsidRPr="008F6A37" w:rsidTr="002809EF">
        <w:trPr>
          <w:trHeight w:val="9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447F4" w:rsidRPr="008F6A37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образование</w:t>
            </w:r>
          </w:p>
          <w:p w:rsidR="00B447F4" w:rsidRPr="008F6A37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7F4" w:rsidRPr="008F6A37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B447F4" w:rsidRPr="008F6A37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4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447F4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пед-ов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D" w:rsidRPr="008F6A37" w:rsidRDefault="00B447F4" w:rsidP="00E342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высше</w:t>
            </w:r>
            <w:r w:rsidR="00E3427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4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  <w:p w:rsidR="00B447F4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професс.</w:t>
            </w:r>
          </w:p>
        </w:tc>
      </w:tr>
      <w:tr w:rsidR="00B447F4" w:rsidRPr="008F6A37" w:rsidTr="002809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F4" w:rsidRPr="008F6A37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4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4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4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809EF" w:rsidRPr="008F6A37" w:rsidTr="002809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F" w:rsidRPr="008F6A37" w:rsidRDefault="002809EF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F" w:rsidRPr="008F6A37" w:rsidRDefault="002809EF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F" w:rsidRPr="008F6A37" w:rsidRDefault="002809EF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F" w:rsidRPr="008F6A37" w:rsidRDefault="002809EF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7439C" w:rsidRPr="008F6A37" w:rsidTr="002809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C" w:rsidRPr="008F6A37" w:rsidRDefault="0077439C" w:rsidP="008F6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9C" w:rsidRPr="008F6A37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9C" w:rsidRPr="008F6A37" w:rsidRDefault="00F57220" w:rsidP="008F6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9C" w:rsidRPr="008F6A37" w:rsidRDefault="00F57220" w:rsidP="008F6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73816" w:rsidRPr="008F6A37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473816" w:rsidRPr="008F6A37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6A37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УРОВЕНЬ КВАЛИФИКАЦИИ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80"/>
        <w:gridCol w:w="1620"/>
        <w:gridCol w:w="1620"/>
        <w:gridCol w:w="1818"/>
        <w:gridCol w:w="1422"/>
      </w:tblGrid>
      <w:tr w:rsidR="00473816" w:rsidRPr="008F6A37" w:rsidTr="009C5C37">
        <w:trPr>
          <w:trHeight w:val="961"/>
        </w:trPr>
        <w:tc>
          <w:tcPr>
            <w:tcW w:w="1620" w:type="dxa"/>
            <w:tcBorders>
              <w:tl2br w:val="single" w:sz="4" w:space="0" w:color="auto"/>
            </w:tcBorders>
          </w:tcPr>
          <w:p w:rsidR="00473816" w:rsidRPr="008F6A37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категория</w:t>
            </w:r>
          </w:p>
          <w:p w:rsidR="00473816" w:rsidRPr="008F6A37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816" w:rsidRPr="008F6A37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473816" w:rsidRPr="008F6A37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Align w:val="center"/>
          </w:tcPr>
          <w:p w:rsidR="00473816" w:rsidRPr="008F6A37" w:rsidRDefault="00473816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73816" w:rsidRPr="008F6A37" w:rsidRDefault="00473816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пед-ов</w:t>
            </w:r>
          </w:p>
        </w:tc>
        <w:tc>
          <w:tcPr>
            <w:tcW w:w="1620" w:type="dxa"/>
            <w:vAlign w:val="center"/>
          </w:tcPr>
          <w:p w:rsidR="00473816" w:rsidRPr="008F6A37" w:rsidRDefault="00473816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0" w:type="dxa"/>
            <w:vAlign w:val="center"/>
          </w:tcPr>
          <w:p w:rsidR="00473816" w:rsidRPr="008F6A37" w:rsidRDefault="00473816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18" w:type="dxa"/>
            <w:vAlign w:val="center"/>
          </w:tcPr>
          <w:p w:rsidR="00473816" w:rsidRPr="008F6A37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422" w:type="dxa"/>
            <w:vAlign w:val="center"/>
          </w:tcPr>
          <w:p w:rsidR="00473816" w:rsidRPr="008F6A37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73816" w:rsidRPr="008F6A37" w:rsidTr="009C5C37">
        <w:tc>
          <w:tcPr>
            <w:tcW w:w="1620" w:type="dxa"/>
          </w:tcPr>
          <w:p w:rsidR="00473816" w:rsidRPr="008F6A37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080" w:type="dxa"/>
            <w:vAlign w:val="center"/>
          </w:tcPr>
          <w:p w:rsidR="00473816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vAlign w:val="center"/>
          </w:tcPr>
          <w:p w:rsidR="00473816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473816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8" w:type="dxa"/>
            <w:vAlign w:val="center"/>
          </w:tcPr>
          <w:p w:rsidR="00473816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73816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73816" w:rsidRPr="008F6A37" w:rsidTr="009C5C37">
        <w:tc>
          <w:tcPr>
            <w:tcW w:w="1620" w:type="dxa"/>
          </w:tcPr>
          <w:p w:rsidR="00473816" w:rsidRPr="008F6A37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080" w:type="dxa"/>
            <w:vAlign w:val="center"/>
          </w:tcPr>
          <w:p w:rsidR="00473816" w:rsidRPr="008F6A37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  <w:vAlign w:val="center"/>
          </w:tcPr>
          <w:p w:rsidR="00473816" w:rsidRPr="008F6A37" w:rsidRDefault="000D08A1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473816" w:rsidRPr="008F6A37" w:rsidRDefault="000D08A1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8" w:type="dxa"/>
            <w:vAlign w:val="center"/>
          </w:tcPr>
          <w:p w:rsidR="00473816" w:rsidRPr="008F6A37" w:rsidRDefault="000D08A1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473816" w:rsidRPr="008F6A37" w:rsidRDefault="000D08A1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7439C" w:rsidRPr="008F6A37" w:rsidTr="009C5C37">
        <w:tc>
          <w:tcPr>
            <w:tcW w:w="1620" w:type="dxa"/>
          </w:tcPr>
          <w:p w:rsidR="0077439C" w:rsidRPr="008F6A37" w:rsidRDefault="0077439C" w:rsidP="008F6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080" w:type="dxa"/>
            <w:vAlign w:val="center"/>
          </w:tcPr>
          <w:p w:rsidR="0077439C" w:rsidRPr="008F6A37" w:rsidRDefault="0077439C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vAlign w:val="center"/>
          </w:tcPr>
          <w:p w:rsidR="0077439C" w:rsidRPr="008F6A37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77439C" w:rsidRPr="008F6A37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8" w:type="dxa"/>
            <w:vAlign w:val="center"/>
          </w:tcPr>
          <w:p w:rsidR="0077439C" w:rsidRPr="008F6A37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77439C" w:rsidRPr="008F6A37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012B1" w:rsidRPr="008F6A37" w:rsidRDefault="007012B1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9EF" w:rsidRPr="008F6A37" w:rsidRDefault="007012B1" w:rsidP="008F6A3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Вывод:  </w:t>
      </w:r>
      <w:r w:rsidR="00FE1AE2" w:rsidRPr="008F6A37">
        <w:rPr>
          <w:rFonts w:ascii="Times New Roman" w:hAnsi="Times New Roman" w:cs="Times New Roman"/>
          <w:bCs/>
          <w:sz w:val="24"/>
          <w:szCs w:val="24"/>
        </w:rPr>
        <w:t xml:space="preserve">Детский сад  укомплектован педагогическими кадрами на 100 %. </w:t>
      </w:r>
      <w:r w:rsidR="002809EF" w:rsidRPr="008F6A37">
        <w:rPr>
          <w:rFonts w:ascii="Times New Roman" w:hAnsi="Times New Roman" w:cs="Times New Roman"/>
          <w:sz w:val="24"/>
          <w:szCs w:val="24"/>
        </w:rPr>
        <w:t xml:space="preserve">За </w:t>
      </w:r>
      <w:r w:rsidR="0077439C" w:rsidRPr="008F6A37">
        <w:rPr>
          <w:rFonts w:ascii="Times New Roman" w:hAnsi="Times New Roman" w:cs="Times New Roman"/>
          <w:sz w:val="24"/>
          <w:szCs w:val="24"/>
        </w:rPr>
        <w:t xml:space="preserve">2018 </w:t>
      </w:r>
      <w:r w:rsidR="002809EF" w:rsidRPr="008F6A37">
        <w:rPr>
          <w:rFonts w:ascii="Times New Roman" w:hAnsi="Times New Roman" w:cs="Times New Roman"/>
          <w:sz w:val="24"/>
          <w:szCs w:val="24"/>
        </w:rPr>
        <w:t xml:space="preserve"> год педагогический состав  </w:t>
      </w:r>
      <w:r w:rsidR="00FE1AE2">
        <w:rPr>
          <w:rFonts w:ascii="Times New Roman" w:hAnsi="Times New Roman" w:cs="Times New Roman"/>
          <w:sz w:val="24"/>
          <w:szCs w:val="24"/>
        </w:rPr>
        <w:t>почти не изменился (пришли  педагог-психолог  и учитель-логопед временно на декретный отпуск основных работников  )</w:t>
      </w:r>
      <w:r w:rsidR="002809EF" w:rsidRPr="008F6A37">
        <w:rPr>
          <w:rFonts w:ascii="Times New Roman" w:hAnsi="Times New Roman" w:cs="Times New Roman"/>
          <w:sz w:val="24"/>
          <w:szCs w:val="24"/>
        </w:rPr>
        <w:t xml:space="preserve">  . </w:t>
      </w:r>
      <w:r w:rsidR="002809EF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Свой  образовательный уровень на курсах повышения квалификации </w:t>
      </w:r>
      <w:r w:rsidR="00DF6F73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2018 год </w:t>
      </w:r>
      <w:r w:rsidR="002809EF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повысили </w:t>
      </w:r>
      <w:r w:rsidR="006512CB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 педагогов, 1 педагог прошел курс переподготовки, в настоящее время еще 3 проходят </w:t>
      </w:r>
      <w:r w:rsidR="00FE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профессиональную </w:t>
      </w:r>
      <w:r w:rsidR="006512CB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переквалификацию.</w:t>
      </w:r>
    </w:p>
    <w:p w:rsidR="0077439C" w:rsidRPr="008F6A37" w:rsidRDefault="0077439C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Педагогический коллектив – высококвалифицированный, отличающиеся творческим подходом к работе, инициативностью, доброжелательностью и  открытостью.</w:t>
      </w:r>
    </w:p>
    <w:p w:rsidR="0077439C" w:rsidRPr="008F6A37" w:rsidRDefault="0077439C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Педагоги  уверены в себе, мотивированы на получение качественного результата, обладают умением адекватно оценивать собственную деятельность и деятельность коллег.  </w:t>
      </w:r>
    </w:p>
    <w:p w:rsidR="0077439C" w:rsidRPr="00FE1AE2" w:rsidRDefault="0077439C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Коллектив стабильный, работоспособный, творческий, инициативный, постоянно участвующий   в создании условий для повышения качества образования в ДОУ.</w:t>
      </w:r>
    </w:p>
    <w:p w:rsidR="0077439C" w:rsidRPr="008F6A37" w:rsidRDefault="0077439C" w:rsidP="008F6A37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8F6A37">
        <w:rPr>
          <w:rFonts w:ascii="Times New Roman" w:hAnsi="Times New Roman" w:cs="Times New Roman"/>
          <w:bCs/>
          <w:sz w:val="24"/>
          <w:szCs w:val="24"/>
        </w:rPr>
        <w:t>Более подробная информация о педагогическом составе представлена на сайте ДОУ во вкладке «Руководство, педагогические кадры»</w:t>
      </w:r>
    </w:p>
    <w:p w:rsidR="0077439C" w:rsidRPr="008F6A37" w:rsidRDefault="0077439C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По возрастным показателям </w:t>
      </w:r>
      <w:r w:rsidR="00FE1AE2">
        <w:rPr>
          <w:rFonts w:ascii="Times New Roman" w:hAnsi="Times New Roman" w:cs="Times New Roman"/>
          <w:sz w:val="24"/>
          <w:szCs w:val="24"/>
        </w:rPr>
        <w:t xml:space="preserve"> педагогический коллектив достаточно молодой : 79,5 % педагоги в возрасте </w:t>
      </w:r>
      <w:r w:rsidRPr="008F6A37">
        <w:rPr>
          <w:rFonts w:ascii="Times New Roman" w:hAnsi="Times New Roman" w:cs="Times New Roman"/>
          <w:sz w:val="24"/>
          <w:szCs w:val="24"/>
        </w:rPr>
        <w:t xml:space="preserve"> до 50 лет :   по стажу работы  </w:t>
      </w:r>
      <w:r w:rsidRPr="008F6A3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7F37FD">
        <w:rPr>
          <w:rFonts w:ascii="Times New Roman" w:hAnsi="Times New Roman" w:cs="Times New Roman"/>
          <w:sz w:val="24"/>
          <w:szCs w:val="24"/>
        </w:rPr>
        <w:t xml:space="preserve">41 </w:t>
      </w:r>
      <w:r w:rsidRPr="008F6A37">
        <w:rPr>
          <w:rFonts w:ascii="Times New Roman" w:hAnsi="Times New Roman" w:cs="Times New Roman"/>
          <w:sz w:val="24"/>
          <w:szCs w:val="24"/>
        </w:rPr>
        <w:t xml:space="preserve"> % педагогов  с педагогическим стажем от </w:t>
      </w:r>
      <w:r w:rsidR="00FE1AE2">
        <w:rPr>
          <w:rFonts w:ascii="Times New Roman" w:hAnsi="Times New Roman" w:cs="Times New Roman"/>
          <w:sz w:val="24"/>
          <w:szCs w:val="24"/>
        </w:rPr>
        <w:t>5 до 2</w:t>
      </w:r>
      <w:r w:rsidR="007F37FD">
        <w:rPr>
          <w:rFonts w:ascii="Times New Roman" w:hAnsi="Times New Roman" w:cs="Times New Roman"/>
          <w:sz w:val="24"/>
          <w:szCs w:val="24"/>
        </w:rPr>
        <w:t xml:space="preserve">0 лет, 54,5 </w:t>
      </w:r>
      <w:r w:rsidRPr="008F6A37">
        <w:rPr>
          <w:rFonts w:ascii="Times New Roman" w:hAnsi="Times New Roman" w:cs="Times New Roman"/>
          <w:sz w:val="24"/>
          <w:szCs w:val="24"/>
        </w:rPr>
        <w:t xml:space="preserve"> % -</w:t>
      </w:r>
      <w:r w:rsidR="007F37FD">
        <w:rPr>
          <w:rFonts w:ascii="Times New Roman" w:hAnsi="Times New Roman" w:cs="Times New Roman"/>
          <w:sz w:val="24"/>
          <w:szCs w:val="24"/>
        </w:rPr>
        <w:t xml:space="preserve"> с педагогическим стажем свыше 2</w:t>
      </w:r>
      <w:r w:rsidR="00737111">
        <w:rPr>
          <w:rFonts w:ascii="Times New Roman" w:hAnsi="Times New Roman" w:cs="Times New Roman"/>
          <w:sz w:val="24"/>
          <w:szCs w:val="24"/>
        </w:rPr>
        <w:t xml:space="preserve">0 лет. </w:t>
      </w:r>
      <w:r w:rsidRPr="008F6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9C" w:rsidRPr="008F6A37" w:rsidRDefault="0077439C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Образовательный уровень по прежнему высокий – 82,3 % воспитателей и специалистов имеют высшее профессиональное образование; 17, 7 % - среднее профессиональное образование. По квалификации :  91,2  % педагогов аттестованы на квалификационные категории. ( 20  % -высшая квалификационная категория, 71, 2 – первая квалификационная категория).</w:t>
      </w:r>
      <w:r w:rsidR="00737111">
        <w:rPr>
          <w:rFonts w:ascii="Times New Roman" w:hAnsi="Times New Roman" w:cs="Times New Roman"/>
          <w:sz w:val="24"/>
          <w:szCs w:val="24"/>
        </w:rPr>
        <w:t xml:space="preserve"> 3 педагога не аттестованных, это как раз те кто только что пришел в наш детский сад с сентября 2018 г. </w:t>
      </w:r>
    </w:p>
    <w:p w:rsidR="00435A40" w:rsidRPr="008F6A37" w:rsidRDefault="00435A40" w:rsidP="008F6A37">
      <w:pPr>
        <w:pStyle w:val="a9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37">
        <w:rPr>
          <w:rFonts w:ascii="Times New Roman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435A40" w:rsidRPr="008F6A37" w:rsidRDefault="00435A40" w:rsidP="008F6A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Для осуществления обр</w:t>
      </w:r>
      <w:r w:rsidR="00517969" w:rsidRPr="008F6A37">
        <w:rPr>
          <w:rFonts w:ascii="Times New Roman" w:hAnsi="Times New Roman" w:cs="Times New Roman"/>
          <w:sz w:val="24"/>
          <w:szCs w:val="24"/>
        </w:rPr>
        <w:t>азовательной деятельности в 2018</w:t>
      </w:r>
      <w:r w:rsidRPr="008F6A37">
        <w:rPr>
          <w:rFonts w:ascii="Times New Roman" w:hAnsi="Times New Roman" w:cs="Times New Roman"/>
          <w:sz w:val="24"/>
          <w:szCs w:val="24"/>
        </w:rPr>
        <w:t xml:space="preserve"> году, разработаны: </w:t>
      </w:r>
    </w:p>
    <w:p w:rsidR="00435A40" w:rsidRPr="008F6A37" w:rsidRDefault="00435A40" w:rsidP="008F6A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- тематические, перспективные планы по</w:t>
      </w:r>
      <w:r w:rsidR="00737111">
        <w:rPr>
          <w:rFonts w:ascii="Times New Roman" w:hAnsi="Times New Roman" w:cs="Times New Roman"/>
          <w:sz w:val="24"/>
          <w:szCs w:val="24"/>
        </w:rPr>
        <w:t xml:space="preserve"> всем возрастам</w:t>
      </w:r>
      <w:r w:rsidRPr="008F6A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5A40" w:rsidRPr="008F6A37" w:rsidRDefault="00435A40" w:rsidP="008F6A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-</w:t>
      </w:r>
      <w:r w:rsidR="00737111">
        <w:rPr>
          <w:rFonts w:ascii="Times New Roman" w:hAnsi="Times New Roman" w:cs="Times New Roman"/>
          <w:sz w:val="24"/>
          <w:szCs w:val="24"/>
        </w:rPr>
        <w:t xml:space="preserve"> создан кейс конспектов</w:t>
      </w:r>
      <w:r w:rsidRPr="008F6A37">
        <w:rPr>
          <w:rFonts w:ascii="Times New Roman" w:hAnsi="Times New Roman" w:cs="Times New Roman"/>
          <w:sz w:val="24"/>
          <w:szCs w:val="24"/>
        </w:rPr>
        <w:t xml:space="preserve"> занятий, </w:t>
      </w:r>
    </w:p>
    <w:p w:rsidR="00435A40" w:rsidRPr="008F6A37" w:rsidRDefault="00435A40" w:rsidP="008F6A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-диагностические материалы, </w:t>
      </w:r>
    </w:p>
    <w:p w:rsidR="00435A40" w:rsidRPr="008F6A37" w:rsidRDefault="00435A40" w:rsidP="008F6A37">
      <w:pPr>
        <w:pStyle w:val="Default"/>
        <w:rPr>
          <w:color w:val="auto"/>
        </w:rPr>
      </w:pPr>
      <w:r w:rsidRPr="008F6A37">
        <w:rPr>
          <w:color w:val="auto"/>
        </w:rPr>
        <w:t xml:space="preserve">Учебно-методическое обеспечение : </w:t>
      </w:r>
    </w:p>
    <w:p w:rsidR="00435A40" w:rsidRPr="00737111" w:rsidRDefault="00435A40" w:rsidP="008F6A37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Комплексная программа: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школы», под ред. Н.Е.Вераксы,,Т.С.Комаровой, М.А.Васильевой</w:t>
      </w:r>
    </w:p>
    <w:p w:rsidR="00435A40" w:rsidRPr="008F6A37" w:rsidRDefault="00435A40" w:rsidP="008F6A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жизни в современном обществе, к обучению в школе, обеспечение безопасности жизнедеятельности дошкольника.</w:t>
      </w:r>
    </w:p>
    <w:p w:rsidR="00435A40" w:rsidRPr="008F6A37" w:rsidRDefault="00435A40" w:rsidP="008F6A3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5A40" w:rsidRPr="008F6A37" w:rsidRDefault="00435A40" w:rsidP="008F6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35A40" w:rsidRPr="008F6A37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435A40" w:rsidRPr="008F6A37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воспитанниками,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435A40" w:rsidRPr="008F6A37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35A40" w:rsidRPr="008F6A37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35A40" w:rsidRPr="008F6A37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435A40" w:rsidRPr="008F6A37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435A40" w:rsidRPr="008F6A37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435A40" w:rsidRPr="008F6A37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40" w:rsidRPr="008F6A37" w:rsidRDefault="00435A40" w:rsidP="008F6A37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программы</w:t>
      </w:r>
      <w:r w:rsidR="007A2682"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методики</w:t>
      </w:r>
    </w:p>
    <w:p w:rsidR="00435A40" w:rsidRPr="008F6A37" w:rsidRDefault="00435A40" w:rsidP="008F6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40" w:rsidRPr="008F6A37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Н.П.Кочетова «Физическое воспитание и развитие детей раннего возраста», программа «Кроха», М. Просвещение, </w:t>
      </w:r>
      <w:smartTag w:uri="urn:schemas-microsoft-com:office:smarttags" w:element="metricconverter">
        <w:smartTagPr>
          <w:attr w:name="ProductID" w:val="2005 г"/>
        </w:smartTagPr>
        <w:r w:rsidRPr="008F6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A40" w:rsidRPr="008F6A37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О.П.Радынова «Музыкальные шедевры», М.,1999 г.</w:t>
      </w:r>
    </w:p>
    <w:p w:rsidR="00435A40" w:rsidRPr="008F6A37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Р.Б. Стеркина, О.Л. Князева, Программа  Я, ты, мы, М., Просвещение, </w:t>
      </w:r>
      <w:smartTag w:uri="urn:schemas-microsoft-com:office:smarttags" w:element="metricconverter">
        <w:smartTagPr>
          <w:attr w:name="ProductID" w:val="2004 г"/>
        </w:smartTagPr>
        <w:r w:rsidRPr="008F6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A40" w:rsidRPr="008F6A37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Р.Б.Стеркина, О.Л.Князева, Н.Н.Авдеева, Основы безопасности детей дошкольного возраста,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8F6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7CA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 Юный эколог. – М.: Мозаика-Синтез, 1999</w:t>
      </w:r>
      <w:r w:rsidR="00D4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E4C" w:rsidRPr="00D407CA" w:rsidRDefault="00D407CA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В МДОУ «Детский сад № 6» создана: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 xml:space="preserve">библиотека современной методической литературы по всем образовательным областям (физическое развитие, социально-коммуникативное развитие, познавательное развитие; речевое развитие, художественно-эстетическое развитие); </w:t>
      </w:r>
      <w:r w:rsidRPr="008F6A37">
        <w:rPr>
          <w:rFonts w:ascii="Times New Roman" w:hAnsi="Times New Roman" w:cs="Times New Roman"/>
          <w:sz w:val="24"/>
          <w:szCs w:val="24"/>
        </w:rPr>
        <w:t>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 xml:space="preserve">библиотека художественной литературы для детей (хрестоматии для чтения, сказки, стихи, рассказы отечественных и зарубежных писателей); </w:t>
      </w:r>
      <w:r w:rsidRPr="008F6A37">
        <w:rPr>
          <w:rFonts w:ascii="Times New Roman" w:hAnsi="Times New Roman" w:cs="Times New Roman"/>
          <w:sz w:val="24"/>
          <w:szCs w:val="24"/>
        </w:rPr>
        <w:t>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>научно-популярная литература (атласы, энциклопедии и т.д.);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</w:t>
      </w:r>
      <w:r w:rsidRPr="008F6A37">
        <w:rPr>
          <w:rFonts w:ascii="Times New Roman" w:hAnsi="Times New Roman" w:cs="Times New Roman"/>
          <w:sz w:val="24"/>
          <w:szCs w:val="24"/>
        </w:rPr>
        <w:t xml:space="preserve">репродукции картин, иллюстративный материал, дидактические пособия, демонстрационный и раздаточный материал. </w:t>
      </w:r>
      <w:r w:rsidRPr="008F6A37">
        <w:rPr>
          <w:rFonts w:ascii="Times New Roman" w:hAnsi="Times New Roman" w:cs="Times New Roman"/>
          <w:sz w:val="24"/>
          <w:szCs w:val="24"/>
        </w:rPr>
        <w:t>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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В учреждении создана медиатека, включающая фонд видеофильмов, звукозаписей,</w:t>
      </w:r>
      <w:r w:rsidR="00737111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компьютерных презентаций, а также техническое обеспечение для создания и просмотра</w:t>
      </w:r>
      <w:r w:rsidR="00737111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фонда.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На сайте ДОУ размещены консультации для родителей, педагогов и специалистов,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порталы информационных образовательных ресурсов  (разделы «Полезные ссылки»,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«Консультации специалистов»).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A40" w:rsidRPr="008F6A37" w:rsidRDefault="00435A40" w:rsidP="008F6A37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Использеумые </w:t>
      </w:r>
      <w:r w:rsidR="0073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практике </w:t>
      </w: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</w:p>
    <w:p w:rsidR="00144736" w:rsidRPr="008F6A37" w:rsidRDefault="00144736" w:rsidP="008F6A37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40" w:rsidRPr="008F6A37" w:rsidRDefault="00435A40" w:rsidP="008F6A37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</w:t>
      </w:r>
    </w:p>
    <w:p w:rsidR="007A2682" w:rsidRPr="008F6A37" w:rsidRDefault="007A2682" w:rsidP="008F6A37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</w:p>
    <w:p w:rsidR="00435A40" w:rsidRPr="008F6A37" w:rsidRDefault="00435A40" w:rsidP="008F6A37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проблемного обучения</w:t>
      </w:r>
    </w:p>
    <w:p w:rsidR="00435A40" w:rsidRPr="008F6A37" w:rsidRDefault="00435A40" w:rsidP="008F6A37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</w:t>
      </w:r>
    </w:p>
    <w:p w:rsidR="00435A40" w:rsidRPr="008F6A37" w:rsidRDefault="00435A40" w:rsidP="008F6A3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метод обучения</w:t>
      </w:r>
    </w:p>
    <w:p w:rsidR="00144736" w:rsidRPr="008F6A37" w:rsidRDefault="00144736" w:rsidP="008F6A3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системно-деятельностного подхода «Ситуация» Л. Г. Петерсон</w:t>
      </w:r>
    </w:p>
    <w:p w:rsidR="00435A40" w:rsidRPr="008F6A37" w:rsidRDefault="00144736" w:rsidP="008F6A37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</w:p>
    <w:p w:rsidR="007A2682" w:rsidRPr="008F6A37" w:rsidRDefault="007A2682" w:rsidP="008F6A37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портфолио  педагогов и воспитанников </w:t>
      </w:r>
    </w:p>
    <w:p w:rsidR="00435A40" w:rsidRPr="008F6A37" w:rsidRDefault="00435A40" w:rsidP="008F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A40" w:rsidRPr="008F6A37" w:rsidRDefault="00435A40" w:rsidP="008F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37">
        <w:rPr>
          <w:rFonts w:ascii="Times New Roman" w:hAnsi="Times New Roman" w:cs="Times New Roman"/>
          <w:b/>
          <w:sz w:val="24"/>
          <w:szCs w:val="24"/>
        </w:rPr>
        <w:t>7. Оценка материально-технической базы</w:t>
      </w:r>
    </w:p>
    <w:p w:rsidR="00CA6E4C" w:rsidRPr="008F6A37" w:rsidRDefault="002D36FD" w:rsidP="008F6A37">
      <w:pPr>
        <w:pStyle w:val="Default"/>
        <w:rPr>
          <w:color w:val="auto"/>
        </w:rPr>
      </w:pPr>
      <w:r w:rsidRPr="008F6A37">
        <w:rPr>
          <w:rFonts w:eastAsia="Times New Roman"/>
          <w:bCs/>
          <w:color w:val="auto"/>
          <w:lang w:eastAsia="ru-RU"/>
        </w:rPr>
        <w:t xml:space="preserve">С сентября 2016 г. детский сад расположен в двух зданиях : 2-х этажное здание по адресу Ляпидевского 17  построено по типовому проекту и сдано в эксплуатацию в 1981 году; 2-х этажное здание по адресу Красноборская 7б построено по типовому проекту и сдано в эксплуатацию в 1975  году . В ДОУ созданы необходимые условия для обеспечения безопасности детей и сотрудников ДОУ. </w:t>
      </w:r>
      <w:r w:rsidR="00CA6E4C" w:rsidRPr="008F6A37">
        <w:rPr>
          <w:color w:val="auto"/>
        </w:rPr>
        <w:t xml:space="preserve">Разработаны Паспорт дорожной безопасности, Паспорт безопасности объекта (антитеррористический паспорт). </w:t>
      </w:r>
    </w:p>
    <w:p w:rsidR="00CA6E4C" w:rsidRPr="008F6A37" w:rsidRDefault="002D36FD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 учреждения огорожена забором, установлена тревожная кнопка для экстренных вызовов, входные двери оборудованы домофонами. В дошкольном учреждении имеется система АПС и система оповещения.</w:t>
      </w:r>
      <w:r w:rsidR="002809EF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6E4C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детского сада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CA6E4C" w:rsidRPr="008F6A37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Обустроены зеленые лужайки для проведения закаливающих процедур в летнее время, оборудованы физкультурные  площадки, площадки по обучению детей безопасному поведению на дорогах. Каждая возрастная группа имеет участок для проведения прогулок, оборудованный верандами. На участках располагается оборудование для проведения игр и для занятий физическими упражнениями.</w:t>
      </w:r>
    </w:p>
    <w:p w:rsidR="00CA6E4C" w:rsidRPr="008F6A37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детском саду имеются 16 групповых помещений , 12 из них со спальнями, в 4-х групповых помещения используются трехярусные кровати тумбы , расположенные в группах .  В групповых комнатах созданы развивающие центры, подобраны разнообразные пособия, аудио и видеоматериал. </w:t>
      </w:r>
    </w:p>
    <w:p w:rsidR="00CA6E4C" w:rsidRPr="008F6A37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ведущих направлений совершенствования развивающей предметно-пространственной  среды </w:t>
      </w:r>
      <w:r w:rsidR="00CF29F7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2018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мы рассматривали  следующее: </w:t>
      </w:r>
    </w:p>
    <w:p w:rsidR="00CA6E4C" w:rsidRPr="008F6A37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выполнение требований  ФГОС ДО и органов санэпиднадзора с целью оптимизации условий развития и эмоционального благополучия ребенка;</w:t>
      </w:r>
    </w:p>
    <w:p w:rsidR="00CA6E4C" w:rsidRPr="008F6A37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полноценной социальной среды развития ребенка, </w:t>
      </w:r>
    </w:p>
    <w:p w:rsidR="00CA6E4C" w:rsidRPr="008F6A37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F963B9" w:rsidRPr="008F6A37" w:rsidRDefault="00CA6E4C" w:rsidP="008F6A37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условий для организации </w:t>
      </w:r>
      <w:r w:rsidR="00CF29F7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познавательно-исследовательской  и театрализованной деятельности .</w:t>
      </w:r>
      <w:r w:rsidR="00F963B9" w:rsidRPr="008F6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63B9" w:rsidRPr="008F6A37" w:rsidRDefault="00F963B9" w:rsidP="008F6A37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A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2018 год было приобретено  следующее  оборудование: </w:t>
      </w:r>
    </w:p>
    <w:p w:rsidR="00F963B9" w:rsidRPr="008F6A37" w:rsidRDefault="00F963B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детские игрушки, игровой и методический материал для организации ОД; </w:t>
      </w:r>
    </w:p>
    <w:p w:rsidR="00F963B9" w:rsidRPr="008F6A37" w:rsidRDefault="00F963B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посуда, хозяйственный и мягкий инвентарь; </w:t>
      </w:r>
    </w:p>
    <w:p w:rsidR="00F963B9" w:rsidRPr="008F6A37" w:rsidRDefault="00F963B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канцелярия для детей;</w:t>
      </w:r>
    </w:p>
    <w:p w:rsidR="00F963B9" w:rsidRPr="008F6A37" w:rsidRDefault="00D26A81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заменена детская мебель в группах </w:t>
      </w:r>
      <w:r w:rsidR="00F963B9" w:rsidRPr="008F6A37">
        <w:rPr>
          <w:rFonts w:ascii="Times New Roman" w:hAnsi="Times New Roman" w:cs="Times New Roman"/>
          <w:sz w:val="24"/>
          <w:szCs w:val="24"/>
        </w:rPr>
        <w:t>№ 2,3,4,8,10</w:t>
      </w:r>
    </w:p>
    <w:p w:rsidR="00F963B9" w:rsidRPr="008F6A37" w:rsidRDefault="00F963B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ковровые дорожки в гр. № 1, 9</w:t>
      </w:r>
    </w:p>
    <w:p w:rsidR="00F963B9" w:rsidRPr="008F6A37" w:rsidRDefault="00F963B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кухонный гарнитур в комнату для мытья посуды гр.№ 13, 16;</w:t>
      </w:r>
    </w:p>
    <w:p w:rsidR="00F963B9" w:rsidRPr="008F6A37" w:rsidRDefault="00F963B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материал на изготовление забора на игровых площадках (деревянный брус) гр. № 13, 14, 16 </w:t>
      </w:r>
    </w:p>
    <w:p w:rsidR="00F963B9" w:rsidRPr="008F6A37" w:rsidRDefault="00F963B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детские кровати в группу № 15;</w:t>
      </w:r>
    </w:p>
    <w:p w:rsidR="00F963B9" w:rsidRPr="008F6A37" w:rsidRDefault="00F963B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занавески в раздевальную комнату группы № 11,13</w:t>
      </w:r>
    </w:p>
    <w:p w:rsidR="00CA6E4C" w:rsidRPr="00737111" w:rsidRDefault="00F963B9" w:rsidP="00737111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информационные ст</w:t>
      </w:r>
      <w:r w:rsidR="00D26A81" w:rsidRPr="008F6A37">
        <w:rPr>
          <w:rFonts w:ascii="Times New Roman" w:hAnsi="Times New Roman" w:cs="Times New Roman"/>
          <w:sz w:val="24"/>
          <w:szCs w:val="24"/>
        </w:rPr>
        <w:t>енды для родителей в группу № 16</w:t>
      </w:r>
    </w:p>
    <w:p w:rsidR="00CA6E4C" w:rsidRPr="008F6A37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ДОУ имеются физкультурный и  2 музыкальных зала, бухгалтерия, кабинеты учителей – логопедов, В каждом из зданий - кабинет заведующей, методический кабинет, медицинский и процедурный кабинеты, пищеблок, прачечная, Лестничные пролеты, коридоры и холлы ДОУ 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оформлены информационными стендами, выполненными в едином стиле; фото-презентациями из жизни учреждения и выставками детских работ.</w:t>
      </w:r>
    </w:p>
    <w:p w:rsidR="00D407CA" w:rsidRDefault="00CA6E4C" w:rsidP="0073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образовательной работе детского сада широко используются технические средства обучения (в том числе, ноутбук, проектор и экран для просм</w:t>
      </w:r>
      <w:r w:rsidR="00D4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 мультимедийных презентаций, почти в каждой группе имеется телевизор, магнитофон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737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39D5" w:rsidRPr="00737111" w:rsidRDefault="00CA6E4C" w:rsidP="0073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bCs/>
          <w:sz w:val="24"/>
          <w:szCs w:val="24"/>
        </w:rPr>
        <w:t>РППС в ДОУ построена в соответствии с требованиями ФГОС ДО , учетом возрастных, индивидуальные особенностей,</w:t>
      </w:r>
      <w:r w:rsidR="00D139D5" w:rsidRPr="008F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bCs/>
          <w:sz w:val="24"/>
          <w:szCs w:val="24"/>
        </w:rPr>
        <w:t xml:space="preserve">гендерного подхода. </w:t>
      </w:r>
    </w:p>
    <w:p w:rsidR="00D139D5" w:rsidRPr="008F6A37" w:rsidRDefault="00D139D5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44"/>
        <w:gridCol w:w="1762"/>
        <w:gridCol w:w="1762"/>
      </w:tblGrid>
      <w:tr w:rsidR="00CF29F7" w:rsidRPr="008F6A37" w:rsidTr="00A65FF2">
        <w:tc>
          <w:tcPr>
            <w:tcW w:w="2644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Требования ФГОС к</w:t>
            </w:r>
          </w:p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построению РППС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</w:t>
            </w:r>
          </w:p>
        </w:tc>
        <w:tc>
          <w:tcPr>
            <w:tcW w:w="1762" w:type="dxa"/>
          </w:tcPr>
          <w:p w:rsidR="00CF29F7" w:rsidRPr="008F6A37" w:rsidRDefault="00737111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</w:t>
            </w:r>
            <w:r w:rsidR="00CF29F7"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CF29F7" w:rsidRPr="008F6A37" w:rsidTr="00A65FF2">
        <w:tc>
          <w:tcPr>
            <w:tcW w:w="2644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89 %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CF29F7" w:rsidRPr="008F6A37" w:rsidTr="00A65FF2">
        <w:tc>
          <w:tcPr>
            <w:tcW w:w="2644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89 %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89%</w:t>
            </w:r>
          </w:p>
        </w:tc>
      </w:tr>
      <w:tr w:rsidR="00CF29F7" w:rsidRPr="008F6A37" w:rsidTr="00A65FF2">
        <w:tc>
          <w:tcPr>
            <w:tcW w:w="2644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83%</w:t>
            </w:r>
          </w:p>
        </w:tc>
      </w:tr>
      <w:tr w:rsidR="00CF29F7" w:rsidRPr="008F6A37" w:rsidTr="00A65FF2">
        <w:tc>
          <w:tcPr>
            <w:tcW w:w="2644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</w:tr>
      <w:tr w:rsidR="00CF29F7" w:rsidRPr="008F6A37" w:rsidTr="00A65FF2">
        <w:tc>
          <w:tcPr>
            <w:tcW w:w="2644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CF29F7" w:rsidRPr="008F6A37" w:rsidTr="00A65FF2">
        <w:tc>
          <w:tcPr>
            <w:tcW w:w="2644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трансформированность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73%</w:t>
            </w:r>
          </w:p>
        </w:tc>
        <w:tc>
          <w:tcPr>
            <w:tcW w:w="1762" w:type="dxa"/>
          </w:tcPr>
          <w:p w:rsidR="00CF29F7" w:rsidRPr="008F6A37" w:rsidRDefault="00CF29F7" w:rsidP="008F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</w:tr>
    </w:tbl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8F6A37">
        <w:rPr>
          <w:rFonts w:ascii="Times New Roman" w:hAnsi="Times New Roman" w:cs="Times New Roman"/>
          <w:sz w:val="24"/>
          <w:szCs w:val="24"/>
        </w:rPr>
        <w:t>Сравнительные показатели свидетельствуют о положительной динамике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организации РППС, </w:t>
      </w:r>
      <w:r w:rsidR="00D139D5" w:rsidRPr="008F6A37">
        <w:rPr>
          <w:rFonts w:ascii="Times New Roman" w:hAnsi="Times New Roman" w:cs="Times New Roman"/>
          <w:sz w:val="24"/>
          <w:szCs w:val="24"/>
        </w:rPr>
        <w:t xml:space="preserve">в соответствии требованиям ФГОС ДО </w:t>
      </w:r>
      <w:r w:rsidRPr="008F6A37">
        <w:rPr>
          <w:rFonts w:ascii="Times New Roman" w:hAnsi="Times New Roman" w:cs="Times New Roman"/>
          <w:sz w:val="24"/>
          <w:szCs w:val="24"/>
        </w:rPr>
        <w:t xml:space="preserve"> </w:t>
      </w:r>
      <w:r w:rsidR="00737111">
        <w:rPr>
          <w:rFonts w:ascii="Times New Roman" w:hAnsi="Times New Roman" w:cs="Times New Roman"/>
          <w:sz w:val="24"/>
          <w:szCs w:val="24"/>
        </w:rPr>
        <w:t xml:space="preserve"> </w:t>
      </w:r>
      <w:r w:rsidRPr="008F6A37">
        <w:rPr>
          <w:rFonts w:ascii="Times New Roman" w:hAnsi="Times New Roman" w:cs="Times New Roman"/>
          <w:sz w:val="24"/>
          <w:szCs w:val="24"/>
        </w:rPr>
        <w:t>При создании РППС в группах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учитываются возрастные особенности детей. Среда всех помещений оптимально насыщена,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представляет собой «поисковое поле» для каждого ребенка, стимулирует процесс его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развития и саморазвития, социализации. Исходя из данных проведенного</w:t>
      </w:r>
      <w:r w:rsidR="00D139D5" w:rsidRPr="008F6A37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Pr="008F6A37">
        <w:rPr>
          <w:rFonts w:ascii="Times New Roman" w:hAnsi="Times New Roman" w:cs="Times New Roman"/>
          <w:sz w:val="24"/>
          <w:szCs w:val="24"/>
        </w:rPr>
        <w:t>,</w:t>
      </w:r>
    </w:p>
    <w:p w:rsidR="00CA6E4C" w:rsidRPr="008F6A37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планируется создание условий для реализации принципов трансформированности,</w:t>
      </w:r>
    </w:p>
    <w:p w:rsidR="002809EF" w:rsidRPr="00737111" w:rsidRDefault="00CA6E4C" w:rsidP="0073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насыщенности</w:t>
      </w:r>
      <w:r w:rsidR="00D139D5" w:rsidRPr="008F6A37">
        <w:rPr>
          <w:rFonts w:ascii="Times New Roman" w:hAnsi="Times New Roman" w:cs="Times New Roman"/>
          <w:sz w:val="24"/>
          <w:szCs w:val="24"/>
        </w:rPr>
        <w:t xml:space="preserve"> (во втором здании)  и вариативности </w:t>
      </w:r>
      <w:r w:rsidR="00737111">
        <w:rPr>
          <w:rFonts w:ascii="Times New Roman" w:hAnsi="Times New Roman" w:cs="Times New Roman"/>
          <w:sz w:val="24"/>
          <w:szCs w:val="24"/>
        </w:rPr>
        <w:t>РППС в ДОУ.</w:t>
      </w:r>
    </w:p>
    <w:p w:rsidR="000D08A1" w:rsidRPr="008F6A37" w:rsidRDefault="000D08A1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A1" w:rsidRPr="008F6A37" w:rsidRDefault="000D08A1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A1" w:rsidRPr="008F6A37" w:rsidRDefault="000D08A1" w:rsidP="008F6A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Заведующий МДОУ «Детский сад № 6»   ___________________Е.В. Тищенко</w:t>
      </w:r>
    </w:p>
    <w:p w:rsidR="000D08A1" w:rsidRPr="008F6A37" w:rsidRDefault="000D08A1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FC" w:rsidRPr="008F6A37" w:rsidRDefault="00785EFC" w:rsidP="008F6A37">
      <w:pPr>
        <w:pStyle w:val="Default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00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  <w:gridCol w:w="440"/>
      </w:tblGrid>
      <w:tr w:rsidR="00327774" w:rsidRPr="00E3427D" w:rsidTr="00A81510">
        <w:trPr>
          <w:tblCellSpacing w:w="15" w:type="dxa"/>
        </w:trPr>
        <w:tc>
          <w:tcPr>
            <w:tcW w:w="9453" w:type="dxa"/>
            <w:vAlign w:val="center"/>
            <w:hideMark/>
          </w:tcPr>
          <w:p w:rsidR="001918D4" w:rsidRDefault="001918D4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F20" w:rsidRDefault="007E4F20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A4C" w:rsidRDefault="00580A4C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F20" w:rsidRDefault="007E4F20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849" w:rsidRDefault="008B6849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7CA" w:rsidRPr="00E3427D" w:rsidRDefault="00D407CA" w:rsidP="008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8D4" w:rsidRPr="00E3427D" w:rsidRDefault="001918D4" w:rsidP="008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774" w:rsidRPr="00E3427D" w:rsidRDefault="00815F6A" w:rsidP="008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97103"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деятельности </w:t>
            </w:r>
            <w:r w:rsidR="00327774"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МДОУ «Детский сад № 6» города Ярославля </w:t>
            </w:r>
          </w:p>
          <w:p w:rsidR="00697103" w:rsidRPr="00E3427D" w:rsidRDefault="00B12482" w:rsidP="008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 </w:t>
            </w:r>
            <w:r w:rsidR="0014052C"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E03EB"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97103"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97103" w:rsidRPr="00E3427D" w:rsidRDefault="00697103" w:rsidP="008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14AD3"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Утвержденыприказом Министерства образованияи науки Российской Федерации</w:t>
            </w:r>
          </w:p>
          <w:p w:rsidR="00614AD3" w:rsidRPr="00E3427D" w:rsidRDefault="00614AD3" w:rsidP="008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декабря 2013 г. № 1324</w:t>
            </w:r>
            <w:r w:rsidR="00697103"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7774" w:rsidRPr="00E3427D" w:rsidRDefault="00327774" w:rsidP="008F6A37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6"/>
              <w:gridCol w:w="5700"/>
              <w:gridCol w:w="2840"/>
            </w:tblGrid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840" w:type="dxa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737111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  <w:r w:rsidR="00B12482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737111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342 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B12482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человека/ 100%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человека/ 100%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D571F6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человека/17,8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840" w:type="dxa"/>
                </w:tcPr>
                <w:p w:rsidR="00327774" w:rsidRPr="00E3427D" w:rsidRDefault="00D571F6" w:rsidP="006C04D7">
                  <w:pPr>
                    <w:framePr w:hSpace="180" w:wrap="around" w:vAnchor="text" w:hAnchor="text" w:y="1"/>
                    <w:spacing w:after="20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человека/ 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17,8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840" w:type="dxa"/>
                </w:tcPr>
                <w:p w:rsidR="00327774" w:rsidRPr="00E3427D" w:rsidRDefault="00D571F6" w:rsidP="006C04D7">
                  <w:pPr>
                    <w:framePr w:hSpace="180" w:wrap="around" w:vAnchor="text" w:hAnchor="text" w:y="1"/>
                    <w:spacing w:after="20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человека/ 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17,8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2840" w:type="dxa"/>
                </w:tcPr>
                <w:p w:rsidR="00327774" w:rsidRPr="00E3427D" w:rsidRDefault="00D571F6" w:rsidP="006C04D7">
                  <w:pPr>
                    <w:framePr w:hSpace="180" w:wrap="around" w:vAnchor="text" w:hAnchor="text" w:y="1"/>
                    <w:spacing w:after="20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 / 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17,8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840" w:type="dxa"/>
                  <w:vAlign w:val="center"/>
                </w:tcPr>
                <w:p w:rsidR="00CC6C30" w:rsidRPr="00E3427D" w:rsidRDefault="00CC6C30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2341C3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571F6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численность педагогических работников, имеющих высшее образование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A5319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2341C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человек/81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341C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педагогических работников, имеющих высшее 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образование педагогической направленности (профиля)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2341C3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  человек/ 79.5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1.7.3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877C9D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</w:t>
                  </w:r>
                  <w:r w:rsidR="002341C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18,2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2341C3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человек/ 15.9</w:t>
                  </w:r>
                  <w:r w:rsidR="00877C9D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71F6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D571F6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человек/ </w:t>
                  </w:r>
                  <w:r w:rsidR="00A5319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91.2 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DB1D91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  <w:r w:rsidR="00A5319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A5319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="00DB1D91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 71.2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2341C3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r w:rsidR="00A5319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 20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  <w:r w:rsidR="00A5319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66D9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A5319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  <w:r w:rsidR="00366D9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 17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,8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A5319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366D9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2341C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 6.8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2341C3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а/11.4</w:t>
                  </w:r>
                  <w:r w:rsidR="00A5319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740C2A" w:rsidP="006C04D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  <w:r w:rsidR="00327774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100 %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740C2A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 </w:t>
                  </w:r>
                  <w:r w:rsidR="00366D9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 95,7</w:t>
                  </w:r>
                  <w:r w:rsidR="00366D9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E3427D" w:rsidTr="00060A91">
              <w:tc>
                <w:tcPr>
                  <w:tcW w:w="816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E3427D" w:rsidRDefault="00327774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E3427D" w:rsidRDefault="00366D93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404 </w:t>
                  </w:r>
                  <w:r w:rsidR="00740C2A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воспитанника / 44</w:t>
                  </w:r>
                  <w:r w:rsidR="006F2E33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педагогов</w:t>
                  </w:r>
                </w:p>
                <w:p w:rsidR="00366D93" w:rsidRPr="00E3427D" w:rsidRDefault="006F2E33" w:rsidP="006C04D7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740C2A" w:rsidRPr="00E34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</w:tr>
          </w:tbl>
          <w:p w:rsidR="00327774" w:rsidRPr="00E3427D" w:rsidRDefault="00B66204" w:rsidP="008F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772400" cy="10685780"/>
                  <wp:effectExtent l="19050" t="0" r="0" b="0"/>
                  <wp:docPr id="1" name="Рисунок 2" descr="C:\Documents and Settings\Admin\Local Settings\Temporary Internet Files\Content.Word\25 с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Local Settings\Temporary Internet Files\Content.Word\25 с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7774" w:rsidRPr="00E3427D" w:rsidRDefault="009F4556" w:rsidP="008F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8" alt="Баннер «Закона об образовании в РФ 273-ФЗ»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327774" w:rsidRPr="00E3427D" w:rsidRDefault="00327774" w:rsidP="008F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D91" w:rsidRPr="00E3427D" w:rsidRDefault="00F91D91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595" w:rsidRPr="00E3427D" w:rsidRDefault="00FD0595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0595" w:rsidRPr="00E3427D" w:rsidSect="00705520">
      <w:headerReference w:type="default" r:id="rId15"/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83" w:rsidRDefault="00155F83" w:rsidP="00590C66">
      <w:pPr>
        <w:spacing w:after="0" w:line="240" w:lineRule="auto"/>
      </w:pPr>
      <w:r>
        <w:separator/>
      </w:r>
    </w:p>
  </w:endnote>
  <w:endnote w:type="continuationSeparator" w:id="1">
    <w:p w:rsidR="00155F83" w:rsidRDefault="00155F83" w:rsidP="0059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83" w:rsidRDefault="00155F83" w:rsidP="00590C66">
      <w:pPr>
        <w:spacing w:after="0" w:line="240" w:lineRule="auto"/>
      </w:pPr>
      <w:r>
        <w:separator/>
      </w:r>
    </w:p>
  </w:footnote>
  <w:footnote w:type="continuationSeparator" w:id="1">
    <w:p w:rsidR="00155F83" w:rsidRDefault="00155F83" w:rsidP="0059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D7" w:rsidRDefault="006C04D7">
    <w:pPr>
      <w:pStyle w:val="aa"/>
    </w:pPr>
  </w:p>
  <w:p w:rsidR="006C04D7" w:rsidRDefault="006C04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2E"/>
    <w:multiLevelType w:val="hybridMultilevel"/>
    <w:tmpl w:val="40961F30"/>
    <w:lvl w:ilvl="0" w:tplc="94A88A8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4413"/>
    <w:multiLevelType w:val="hybridMultilevel"/>
    <w:tmpl w:val="1DC42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155E6"/>
    <w:multiLevelType w:val="hybridMultilevel"/>
    <w:tmpl w:val="5AA863F0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F52A7"/>
    <w:multiLevelType w:val="hybridMultilevel"/>
    <w:tmpl w:val="326243C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7286D"/>
    <w:multiLevelType w:val="hybridMultilevel"/>
    <w:tmpl w:val="4DD079E6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6EE8"/>
    <w:multiLevelType w:val="hybridMultilevel"/>
    <w:tmpl w:val="FF38A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A6925"/>
    <w:multiLevelType w:val="hybridMultilevel"/>
    <w:tmpl w:val="E2D827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F0320"/>
    <w:multiLevelType w:val="hybridMultilevel"/>
    <w:tmpl w:val="D8D2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214EF"/>
    <w:multiLevelType w:val="hybridMultilevel"/>
    <w:tmpl w:val="8012D9EE"/>
    <w:lvl w:ilvl="0" w:tplc="A61872F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214525"/>
    <w:multiLevelType w:val="hybridMultilevel"/>
    <w:tmpl w:val="AB2E9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E00247"/>
    <w:multiLevelType w:val="hybridMultilevel"/>
    <w:tmpl w:val="2CE23630"/>
    <w:lvl w:ilvl="0" w:tplc="0EAEABD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12F30"/>
    <w:multiLevelType w:val="hybridMultilevel"/>
    <w:tmpl w:val="E8780B40"/>
    <w:lvl w:ilvl="0" w:tplc="FE1401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95C9B"/>
    <w:multiLevelType w:val="hybridMultilevel"/>
    <w:tmpl w:val="B378896C"/>
    <w:lvl w:ilvl="0" w:tplc="F948D0B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93F9E"/>
    <w:multiLevelType w:val="hybridMultilevel"/>
    <w:tmpl w:val="A58EB8EE"/>
    <w:lvl w:ilvl="0" w:tplc="E8D023A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2E8722A6"/>
    <w:multiLevelType w:val="multilevel"/>
    <w:tmpl w:val="CB9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40A54"/>
    <w:multiLevelType w:val="hybridMultilevel"/>
    <w:tmpl w:val="D3284DE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6002D"/>
    <w:multiLevelType w:val="hybridMultilevel"/>
    <w:tmpl w:val="C49A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7230"/>
    <w:multiLevelType w:val="hybridMultilevel"/>
    <w:tmpl w:val="DCA2C23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1222"/>
    <w:multiLevelType w:val="hybridMultilevel"/>
    <w:tmpl w:val="8CC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64A6C"/>
    <w:multiLevelType w:val="hybridMultilevel"/>
    <w:tmpl w:val="8DB628A0"/>
    <w:lvl w:ilvl="0" w:tplc="8B68B2A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1801F4"/>
    <w:multiLevelType w:val="hybridMultilevel"/>
    <w:tmpl w:val="AB96260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C3603AE"/>
    <w:multiLevelType w:val="multilevel"/>
    <w:tmpl w:val="68BED9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5C5A46"/>
    <w:multiLevelType w:val="hybridMultilevel"/>
    <w:tmpl w:val="CB46E01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37AAB"/>
    <w:multiLevelType w:val="hybridMultilevel"/>
    <w:tmpl w:val="4FCCD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3527B"/>
    <w:multiLevelType w:val="multilevel"/>
    <w:tmpl w:val="F10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AA6354"/>
    <w:multiLevelType w:val="hybridMultilevel"/>
    <w:tmpl w:val="A76ECA28"/>
    <w:lvl w:ilvl="0" w:tplc="A3F0DD2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B6847"/>
    <w:multiLevelType w:val="hybridMultilevel"/>
    <w:tmpl w:val="7AB4D372"/>
    <w:lvl w:ilvl="0" w:tplc="917E1F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714E1"/>
    <w:multiLevelType w:val="multilevel"/>
    <w:tmpl w:val="C7885156"/>
    <w:lvl w:ilvl="0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7864682"/>
    <w:multiLevelType w:val="multilevel"/>
    <w:tmpl w:val="8BB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5024F9"/>
    <w:multiLevelType w:val="hybridMultilevel"/>
    <w:tmpl w:val="2916959C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956AF"/>
    <w:multiLevelType w:val="hybridMultilevel"/>
    <w:tmpl w:val="6608E130"/>
    <w:lvl w:ilvl="0" w:tplc="94A88A8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9046F"/>
    <w:multiLevelType w:val="hybridMultilevel"/>
    <w:tmpl w:val="9F2A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30A35"/>
    <w:multiLevelType w:val="hybridMultilevel"/>
    <w:tmpl w:val="685C217C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0"/>
  </w:num>
  <w:num w:numId="4">
    <w:abstractNumId w:val="36"/>
  </w:num>
  <w:num w:numId="5">
    <w:abstractNumId w:val="17"/>
  </w:num>
  <w:num w:numId="6">
    <w:abstractNumId w:val="2"/>
  </w:num>
  <w:num w:numId="7">
    <w:abstractNumId w:val="16"/>
  </w:num>
  <w:num w:numId="8">
    <w:abstractNumId w:val="35"/>
  </w:num>
  <w:num w:numId="9">
    <w:abstractNumId w:val="19"/>
  </w:num>
  <w:num w:numId="10">
    <w:abstractNumId w:val="0"/>
  </w:num>
  <w:num w:numId="11">
    <w:abstractNumId w:val="37"/>
  </w:num>
  <w:num w:numId="12">
    <w:abstractNumId w:val="1"/>
  </w:num>
  <w:num w:numId="13">
    <w:abstractNumId w:val="34"/>
  </w:num>
  <w:num w:numId="14">
    <w:abstractNumId w:val="18"/>
  </w:num>
  <w:num w:numId="15">
    <w:abstractNumId w:val="30"/>
  </w:num>
  <w:num w:numId="16">
    <w:abstractNumId w:val="31"/>
  </w:num>
  <w:num w:numId="17">
    <w:abstractNumId w:val="22"/>
  </w:num>
  <w:num w:numId="18">
    <w:abstractNumId w:val="20"/>
  </w:num>
  <w:num w:numId="19">
    <w:abstractNumId w:val="10"/>
  </w:num>
  <w:num w:numId="20">
    <w:abstractNumId w:val="24"/>
  </w:num>
  <w:num w:numId="21">
    <w:abstractNumId w:val="21"/>
  </w:num>
  <w:num w:numId="22">
    <w:abstractNumId w:val="27"/>
  </w:num>
  <w:num w:numId="23">
    <w:abstractNumId w:val="25"/>
  </w:num>
  <w:num w:numId="24">
    <w:abstractNumId w:val="11"/>
  </w:num>
  <w:num w:numId="25">
    <w:abstractNumId w:val="23"/>
  </w:num>
  <w:num w:numId="26">
    <w:abstractNumId w:val="9"/>
  </w:num>
  <w:num w:numId="27">
    <w:abstractNumId w:val="14"/>
  </w:num>
  <w:num w:numId="28">
    <w:abstractNumId w:val="32"/>
  </w:num>
  <w:num w:numId="29">
    <w:abstractNumId w:val="38"/>
  </w:num>
  <w:num w:numId="30">
    <w:abstractNumId w:val="15"/>
  </w:num>
  <w:num w:numId="31">
    <w:abstractNumId w:val="3"/>
  </w:num>
  <w:num w:numId="32">
    <w:abstractNumId w:val="13"/>
  </w:num>
  <w:num w:numId="33">
    <w:abstractNumId w:val="5"/>
  </w:num>
  <w:num w:numId="34">
    <w:abstractNumId w:val="12"/>
  </w:num>
  <w:num w:numId="35">
    <w:abstractNumId w:val="39"/>
  </w:num>
  <w:num w:numId="36">
    <w:abstractNumId w:val="28"/>
  </w:num>
  <w:num w:numId="37">
    <w:abstractNumId w:val="7"/>
  </w:num>
  <w:num w:numId="38">
    <w:abstractNumId w:val="29"/>
  </w:num>
  <w:num w:numId="39">
    <w:abstractNumId w:val="33"/>
  </w:num>
  <w:num w:numId="40">
    <w:abstractNumId w:val="6"/>
  </w:num>
  <w:num w:numId="41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824"/>
    <w:rsid w:val="00012010"/>
    <w:rsid w:val="00026771"/>
    <w:rsid w:val="00043C54"/>
    <w:rsid w:val="00044918"/>
    <w:rsid w:val="00060A91"/>
    <w:rsid w:val="00071609"/>
    <w:rsid w:val="00071D90"/>
    <w:rsid w:val="000841F9"/>
    <w:rsid w:val="000946B1"/>
    <w:rsid w:val="000B2C2D"/>
    <w:rsid w:val="000B382C"/>
    <w:rsid w:val="000B4930"/>
    <w:rsid w:val="000B6423"/>
    <w:rsid w:val="000D08A1"/>
    <w:rsid w:val="000F1F70"/>
    <w:rsid w:val="000F3F22"/>
    <w:rsid w:val="00133C98"/>
    <w:rsid w:val="0014052C"/>
    <w:rsid w:val="001444C1"/>
    <w:rsid w:val="00144736"/>
    <w:rsid w:val="001451FD"/>
    <w:rsid w:val="00155F83"/>
    <w:rsid w:val="001918D4"/>
    <w:rsid w:val="001A070B"/>
    <w:rsid w:val="001B0D79"/>
    <w:rsid w:val="001D4C44"/>
    <w:rsid w:val="001E6208"/>
    <w:rsid w:val="00204D8A"/>
    <w:rsid w:val="00206955"/>
    <w:rsid w:val="002341C3"/>
    <w:rsid w:val="002400C2"/>
    <w:rsid w:val="002502A6"/>
    <w:rsid w:val="002809EF"/>
    <w:rsid w:val="002876D5"/>
    <w:rsid w:val="002C61CA"/>
    <w:rsid w:val="002D02A6"/>
    <w:rsid w:val="002D36FD"/>
    <w:rsid w:val="002E3307"/>
    <w:rsid w:val="00327774"/>
    <w:rsid w:val="003369E4"/>
    <w:rsid w:val="00337F5D"/>
    <w:rsid w:val="00366D93"/>
    <w:rsid w:val="003F716F"/>
    <w:rsid w:val="004170D5"/>
    <w:rsid w:val="00435A40"/>
    <w:rsid w:val="00473816"/>
    <w:rsid w:val="00485F4E"/>
    <w:rsid w:val="004D130E"/>
    <w:rsid w:val="004D178B"/>
    <w:rsid w:val="004D39A1"/>
    <w:rsid w:val="004F04C5"/>
    <w:rsid w:val="004F126F"/>
    <w:rsid w:val="004F528E"/>
    <w:rsid w:val="00501E8A"/>
    <w:rsid w:val="00515E97"/>
    <w:rsid w:val="005164A7"/>
    <w:rsid w:val="00517969"/>
    <w:rsid w:val="00524EE7"/>
    <w:rsid w:val="005269FC"/>
    <w:rsid w:val="00555168"/>
    <w:rsid w:val="0056303F"/>
    <w:rsid w:val="005651C5"/>
    <w:rsid w:val="00580A4C"/>
    <w:rsid w:val="00590C66"/>
    <w:rsid w:val="00591997"/>
    <w:rsid w:val="0059481C"/>
    <w:rsid w:val="005B73EA"/>
    <w:rsid w:val="005E512C"/>
    <w:rsid w:val="005F2943"/>
    <w:rsid w:val="005F49DE"/>
    <w:rsid w:val="00614AD3"/>
    <w:rsid w:val="00641740"/>
    <w:rsid w:val="00647BDD"/>
    <w:rsid w:val="006512CB"/>
    <w:rsid w:val="00655932"/>
    <w:rsid w:val="00662BA3"/>
    <w:rsid w:val="00686F6F"/>
    <w:rsid w:val="006905E2"/>
    <w:rsid w:val="006968E1"/>
    <w:rsid w:val="00697103"/>
    <w:rsid w:val="006C04D7"/>
    <w:rsid w:val="006E03EB"/>
    <w:rsid w:val="006F2E33"/>
    <w:rsid w:val="006F6C84"/>
    <w:rsid w:val="007012B1"/>
    <w:rsid w:val="00702A06"/>
    <w:rsid w:val="0070545E"/>
    <w:rsid w:val="00705520"/>
    <w:rsid w:val="007140F4"/>
    <w:rsid w:val="00714510"/>
    <w:rsid w:val="00737111"/>
    <w:rsid w:val="00740C2A"/>
    <w:rsid w:val="007459CB"/>
    <w:rsid w:val="00761F8A"/>
    <w:rsid w:val="0077439C"/>
    <w:rsid w:val="00780816"/>
    <w:rsid w:val="00785EFC"/>
    <w:rsid w:val="00795D5E"/>
    <w:rsid w:val="00796CE3"/>
    <w:rsid w:val="007A0865"/>
    <w:rsid w:val="007A2682"/>
    <w:rsid w:val="007C10ED"/>
    <w:rsid w:val="007D4F39"/>
    <w:rsid w:val="007E316B"/>
    <w:rsid w:val="007E453A"/>
    <w:rsid w:val="007E4F20"/>
    <w:rsid w:val="007F37FD"/>
    <w:rsid w:val="00801D39"/>
    <w:rsid w:val="00807D3D"/>
    <w:rsid w:val="00815F6A"/>
    <w:rsid w:val="0083488B"/>
    <w:rsid w:val="00855E4A"/>
    <w:rsid w:val="00877C9D"/>
    <w:rsid w:val="008B6849"/>
    <w:rsid w:val="008C2A37"/>
    <w:rsid w:val="008E433A"/>
    <w:rsid w:val="008F102C"/>
    <w:rsid w:val="008F497E"/>
    <w:rsid w:val="008F6A37"/>
    <w:rsid w:val="00922ADC"/>
    <w:rsid w:val="0096634A"/>
    <w:rsid w:val="009704E6"/>
    <w:rsid w:val="009800E2"/>
    <w:rsid w:val="00981DF1"/>
    <w:rsid w:val="009A3BE8"/>
    <w:rsid w:val="009B5538"/>
    <w:rsid w:val="009C5C37"/>
    <w:rsid w:val="009C63EB"/>
    <w:rsid w:val="009E2647"/>
    <w:rsid w:val="009E62E4"/>
    <w:rsid w:val="009F3824"/>
    <w:rsid w:val="009F4556"/>
    <w:rsid w:val="00A53194"/>
    <w:rsid w:val="00A61F8B"/>
    <w:rsid w:val="00A65FF2"/>
    <w:rsid w:val="00A730F1"/>
    <w:rsid w:val="00A81510"/>
    <w:rsid w:val="00A94A90"/>
    <w:rsid w:val="00AB300B"/>
    <w:rsid w:val="00AD5CC4"/>
    <w:rsid w:val="00AE0EDE"/>
    <w:rsid w:val="00AE2219"/>
    <w:rsid w:val="00B12482"/>
    <w:rsid w:val="00B32FAE"/>
    <w:rsid w:val="00B373F5"/>
    <w:rsid w:val="00B447F4"/>
    <w:rsid w:val="00B572A0"/>
    <w:rsid w:val="00B66204"/>
    <w:rsid w:val="00B75AD5"/>
    <w:rsid w:val="00B85955"/>
    <w:rsid w:val="00B9628F"/>
    <w:rsid w:val="00BA2428"/>
    <w:rsid w:val="00BA426F"/>
    <w:rsid w:val="00BC6F93"/>
    <w:rsid w:val="00BE73AF"/>
    <w:rsid w:val="00C4200E"/>
    <w:rsid w:val="00C50430"/>
    <w:rsid w:val="00CA0D37"/>
    <w:rsid w:val="00CA4F66"/>
    <w:rsid w:val="00CA6E4C"/>
    <w:rsid w:val="00CB3CBC"/>
    <w:rsid w:val="00CB48CD"/>
    <w:rsid w:val="00CC568A"/>
    <w:rsid w:val="00CC6C30"/>
    <w:rsid w:val="00CC72CF"/>
    <w:rsid w:val="00CE7932"/>
    <w:rsid w:val="00CF29F7"/>
    <w:rsid w:val="00D139D5"/>
    <w:rsid w:val="00D177DC"/>
    <w:rsid w:val="00D26A81"/>
    <w:rsid w:val="00D370C8"/>
    <w:rsid w:val="00D407CA"/>
    <w:rsid w:val="00D571F6"/>
    <w:rsid w:val="00D574EA"/>
    <w:rsid w:val="00D67EF9"/>
    <w:rsid w:val="00D82E63"/>
    <w:rsid w:val="00D863E3"/>
    <w:rsid w:val="00D94605"/>
    <w:rsid w:val="00D964D8"/>
    <w:rsid w:val="00DA07A2"/>
    <w:rsid w:val="00DA2E71"/>
    <w:rsid w:val="00DA777A"/>
    <w:rsid w:val="00DB1D91"/>
    <w:rsid w:val="00DB3F9C"/>
    <w:rsid w:val="00DF4C95"/>
    <w:rsid w:val="00DF687A"/>
    <w:rsid w:val="00DF6F73"/>
    <w:rsid w:val="00E01E2F"/>
    <w:rsid w:val="00E12747"/>
    <w:rsid w:val="00E14908"/>
    <w:rsid w:val="00E3427D"/>
    <w:rsid w:val="00E35F87"/>
    <w:rsid w:val="00E3691F"/>
    <w:rsid w:val="00E44990"/>
    <w:rsid w:val="00E720C0"/>
    <w:rsid w:val="00EC2E33"/>
    <w:rsid w:val="00EC66F9"/>
    <w:rsid w:val="00F12878"/>
    <w:rsid w:val="00F2335A"/>
    <w:rsid w:val="00F26781"/>
    <w:rsid w:val="00F36B3D"/>
    <w:rsid w:val="00F47117"/>
    <w:rsid w:val="00F57220"/>
    <w:rsid w:val="00F82BA8"/>
    <w:rsid w:val="00F91D91"/>
    <w:rsid w:val="00F963B9"/>
    <w:rsid w:val="00FA6194"/>
    <w:rsid w:val="00FC5CC8"/>
    <w:rsid w:val="00FD0595"/>
    <w:rsid w:val="00FE1AE2"/>
    <w:rsid w:val="00FE6E8C"/>
    <w:rsid w:val="00FF55D8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D5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61F8B"/>
    <w:rPr>
      <w:b/>
      <w:bCs/>
    </w:rPr>
  </w:style>
  <w:style w:type="character" w:styleId="a6">
    <w:name w:val="Hyperlink"/>
    <w:basedOn w:val="a0"/>
    <w:uiPriority w:val="99"/>
    <w:unhideWhenUsed/>
    <w:rsid w:val="00A61F8B"/>
    <w:rPr>
      <w:color w:val="0000FF"/>
      <w:u w:val="single"/>
    </w:rPr>
  </w:style>
  <w:style w:type="paragraph" w:styleId="a7">
    <w:name w:val="No Spacing"/>
    <w:qFormat/>
    <w:rsid w:val="000841F9"/>
    <w:pPr>
      <w:spacing w:after="0" w:line="240" w:lineRule="auto"/>
    </w:pPr>
  </w:style>
  <w:style w:type="table" w:customStyle="1" w:styleId="1">
    <w:name w:val="Сетка таблицы1"/>
    <w:basedOn w:val="a1"/>
    <w:rsid w:val="00D946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94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06955"/>
    <w:pPr>
      <w:ind w:left="720"/>
      <w:contextualSpacing/>
    </w:pPr>
  </w:style>
  <w:style w:type="character" w:customStyle="1" w:styleId="apple-converted-space">
    <w:name w:val="apple-converted-space"/>
    <w:basedOn w:val="a0"/>
    <w:rsid w:val="001918D4"/>
  </w:style>
  <w:style w:type="paragraph" w:styleId="3">
    <w:name w:val="Body Text Indent 3"/>
    <w:basedOn w:val="a"/>
    <w:link w:val="30"/>
    <w:uiPriority w:val="99"/>
    <w:semiHidden/>
    <w:unhideWhenUsed/>
    <w:rsid w:val="00981DF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1DF1"/>
    <w:rPr>
      <w:rFonts w:ascii="Calibri" w:eastAsia="Calibri" w:hAnsi="Calibri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9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C66"/>
  </w:style>
  <w:style w:type="paragraph" w:styleId="ac">
    <w:name w:val="footer"/>
    <w:basedOn w:val="a"/>
    <w:link w:val="ad"/>
    <w:uiPriority w:val="99"/>
    <w:unhideWhenUsed/>
    <w:rsid w:val="0059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C66"/>
  </w:style>
  <w:style w:type="paragraph" w:styleId="ae">
    <w:name w:val="Normal (Web)"/>
    <w:basedOn w:val="a"/>
    <w:uiPriority w:val="99"/>
    <w:unhideWhenUsed/>
    <w:rsid w:val="0043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8"/>
    <w:rsid w:val="00435A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DF68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dou6.edu.yar.ru/resursniy_tsentr_2017_2018/buklet_tvorcheskaya_laboratoriya_sol_krahmal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dou6.edu.yar.ru/resursniy_tsentr_2017_2018/kaleydoskop_tvorcheskih_idey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6.edu.yar.ru/resursniy_tsentr_2017_2018/prezentatsiya_cherniy_den.ppt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ovaea@city-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3899-BC69-4017-920D-8A7E81F7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8325</Words>
  <Characters>47456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2019-05-07T05:28:00Z</cp:lastPrinted>
  <dcterms:created xsi:type="dcterms:W3CDTF">2017-08-02T07:14:00Z</dcterms:created>
  <dcterms:modified xsi:type="dcterms:W3CDTF">2019-06-03T09:44:00Z</dcterms:modified>
</cp:coreProperties>
</file>